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4a32" w14:textId="ead4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2009 жылғы 27 қарашадағы № 130 шешіміне ақ қантқа және қамыс шикізат-қантына қатысты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шілдедегі № 117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Комиссиясының "Еуразиялық экономикалық одақтағы бірыңғай кедендік-тарифтік реттеу туралы" 2009 жылғы 27 қарашадағы № 130 шешімінің 7-тармағы 7.1.37-тармақшасының тоғызыншы абзацындағы "қоса алғанда 2022 жылғы 31 қазанға дейін" деген сөздер "қоса алғанда 2022 жылғы 31 желтоқсанға дейін"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