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a34b" w14:textId="c95a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11.6.6-тармағына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наурыздағы № 10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Кеңесінің </w:t>
      </w:r>
      <w:r>
        <w:rPr>
          <w:rFonts w:ascii="Times New Roman"/>
          <w:b/>
          <w:i w:val="false"/>
          <w:color w:val="000000"/>
          <w:sz w:val="28"/>
        </w:rPr>
        <w:t xml:space="preserve">2021 жылғы 5 сәуірдегі № 4  өкімімен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жоспарының 11.6.6-тармағына өзгерістер енгізілсін.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қабылданған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жылғы 17 наурыздағы № 10  өкіміне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интеграцияны дамытудың 2025 жылға дейінгі стратегиялық бағыттарын іске асыру жөніндегі іс-шаралар жоспарының 11.6.6-тармағына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Екінші графада: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мен Африка одағы арасындағы 2021 – 2022 жылдарға арналған ынтымақтастық бағдарламасын келісу" деген сөздер "Африка одағымен ынтымақтастық, ҒӘҚН шеңберінде "Африка одағымен өзара іс-қимылдың  кезекті кезеңге арналған  нысаналы бағдарларын өзектілендіру"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мен Африка одағы арасындағы 2021 – 2022 жылдарға арналған ынтымақтастық бағдарламасын іске асыру" деген сөздер алып тасталсын.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Төртінші графада  "2021 жылғы 31 желтоқсанға дейін" деген сөздер "тұрақты негізде" деген сөздермен ауыстырылын.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Бесінші графада "Ынтымақтастық бағдарламасы," деген сөздер алып тасталсын.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