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4666" w14:textId="6564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2019 жылғы 8 тамыздағы № 114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15 сәуірдегі № 50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52-бабына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29-тармағына сәйкес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Еуразиялық экономикалық комиссия Кеңесінің 2019 жылғы 8 тамыздағы "Еуразиялық экономикалық одақтың "Энергия тұтынатын құрылғылардың энергетикалық тиімділігіне қойылатын талаптар туралы" техникалық регламенті туралы" № 114 шешіміне өзгерістер енгізілсін.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10 күн өткен соң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Б.Сұлтанов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2019 жылғы</w:t>
      </w:r>
      <w:r>
        <w:br/>
      </w:r>
      <w:r>
        <w:rPr>
          <w:rFonts w:ascii="Times New Roman"/>
          <w:b/>
          <w:i w:val="false"/>
          <w:color w:val="000000"/>
        </w:rPr>
        <w:t>8 тамыздағы № 114 шешіміне енгізілетін</w:t>
      </w:r>
      <w:r>
        <w:br/>
      </w:r>
      <w:r>
        <w:rPr>
          <w:rFonts w:ascii="Times New Roman"/>
          <w:b/>
          <w:i w:val="false"/>
          <w:color w:val="000000"/>
        </w:rPr>
        <w:t>ӨЗГЕРІСТЕР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1.2-тармақта "2022 жылғы 1 наурыз" деген сөздер "2025 жылғы 1 наурыз"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3-тармақта "2022 жылғы 1 қыркүйек" деген сөздер "2025 жылғы 1 қыркүйек"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Шешіммен қабылданған Еуразиялық экономикалық одақтың "Энергия тұтынатын құрылғылардың энергетикалық тиімділігіне қойылатын талаптар туралы" техникалық регламентінде (ЕАЭО ТР 048/2019):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көрсетілген техникалық регламентке № 3 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3-тармақта "2022 жылғы 1 қыркүйек" деген сөздер "2025 жылғы 1 қыркүйек"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4-тармақта "2024 жылғы 1 қыркүйек" деген сөздер "2027 жылғы 1 қыркүйек"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5-тармақта "2026 жылғы 1 қыркүйек" деген сөздер "2029 жылғы 1 қыркүйек"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көрсетілген техникалық регламентке № 5 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1-кестедегі "2022 жылғы 1 қыркүйек" деген сөздер "2025 жылғы 1 қыркүйек"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2-кестедегі "2022 жылғы 1 қыркүйек" деген сөздер "2025 жылғы 1 қыркүйек" деген сөздермен, "2023 жылғы 1 қыркүйек" деген сөздер "2026 жылғы 1 қыркүйек"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көрсетілген техникалық регламентке № 6 қосымшаның 8-тармағының бірінші абзацында "2022 жылғы 1 қыркүйек" деген сөздер "2025 жылғы 1 қыркүйек"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көрсетілген техникалық регламентке № 9 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1-кестедегі "2022 жылғы 1 қыркүйек" деген сөздер "2025 жылғы 1 қыркүйек" деген сөздермен, "2024 жылғы 1 қыркүйек" деген сөздер "2027 жылғы 1 қыркүйек"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2-кестедегі "2022 жылғы 1 қыркүйек" деген сөздер "2025 жылғы 1 қыркүйек" деген сөздермен, "2023 жылғы 1 қыркүйек" деген сөздер "2026 жылғы 1 қыркүйек" деген сөздермен, "2025 жылғы 1 қыркүйек" деген сөздер "2028 жылғы 1 қыркүйек"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және 5-кестелердегі "2023 жылғы 1 қыркүйек" деген сөздер "2026 жылғы 1 қыркүйек" деген сөздермен, "2025 жылғы 1 қыркүйек" деген сөздер "2028 жылғы 1 қыркүйек"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д) көрсетілген техникалық регламентке № 12 қосымшаның 2-кестесіндегі "2023 жылғы 1 қыркүйек" деген сөздер "2026 жылғы 1 қыркүйек"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көрсетілген техникалық регламентке № 13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 бойынша "2022 жылғы 1 қыркүйек" деген сөздер "2025 жылғы 1 қыркүйек" деген сөздермен, "2024 жылғы 1 қыркүйек" деген сөздер "2027 жылғы 1 қыркүйек" деген сөздермен, "2023 жылғы 1 қыркүйек" деген сөздер "2026 жылғы 1 қыркүйек"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7-тармақтың екінші абзацының екінші сөйлемінде "2022 жылғы 1 қыркүйек" деген сөздер "2025 жылғы 1 қыркүйек"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көрсетілген техникалық регламентке № 14 қосымшаның 10-тармағында: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"2022 жылғы 1 қыркүйек" деген сөздер "2025 жылғы 1 қыркүйек"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"2023 жылғы 1 қыркүйек" деген сөздер "2026 жылғы 1 қыркүйек"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"2024 жылғы 1 қыркүйек" деген сөздер "2027 жылғы 1 қыркүйек" деген сөздермен ауыстырылсын.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