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43f5" w14:textId="5984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экономикаларының орнықтылығын арттыруға бағытталған шараларды іске асыру мақсатында Кеден одағы Комиссиясының кейбір шешімдеріне өзгерістер енгізу туралы және Еуразиялық экономикалық одақтың кедендік аумағына әкелінетін тауарлардың тізбелерін бекіту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наурыздағы № 37 шешімі.</w:t>
      </w:r>
    </w:p>
    <w:p>
      <w:pPr>
        <w:spacing w:after="0"/>
        <w:ind w:left="0"/>
        <w:jc w:val="both"/>
      </w:pPr>
      <w:bookmarkStart w:name="z4" w:id="0"/>
      <w:r>
        <w:rPr>
          <w:rFonts w:ascii="Times New Roman"/>
          <w:b w:val="false"/>
          <w:i w:val="false"/>
          <w:color w:val="000000"/>
          <w:sz w:val="28"/>
        </w:rPr>
        <w:t xml:space="preserve">
      1.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16-тармағына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Жоғары Еуразиялық экономикалық комиссияның 2014 жылғы 23 желтоқсандағы шешімімен бекітілген Еуразиялық экономикалық комиссияның Жұмысының регламентіне № 1 қосымшаның 7 және 16-тармақтарына сәйкес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комиссия Кеңесі шешті:</w:t>
      </w:r>
    </w:p>
    <w:bookmarkEnd w:id="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  Кеден одағы Комиссиясының "Еуразиялық экономикалық одақтың Бірыңғай кедендік-тарифтік реттеуі туралы" 2009 жылғы 27 қарашадағы № 130 шешімінің 7-тармағы мынадай мазмұндағы 7.1.39 - 7.1.47 тармақшалармен толықтырылсын: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"7.1.39. Еуразиялық экономикалық комиссия Кеңесінің 2022 жылғы 17 наурыздағы № 37 шешіміне № 1 қосымшаға сәйкес тізбеге енгізілген, мүше мемлекеттер экономикаларының орнықтылығын арттыруға бағытталған шараларды іске асыру мақсатында Одақтың кедендік аумағына әкелінетін азық-түлік тауарлары мен оларды өндіруде пайдаланылатын тауарлар.</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Осы тармақта көзделген тарифтік жеңілдік тауарларға арналған декларация ішкі тұтыну үшін шығарудың кедендік рәсімімен орналастырылатын (орналастырылған) тауарларға қатысты, ал тауарлар тауарларға арналған декларация берілгенге дейін шығарылған - тауарларға арналған декларация берілгенге дейін тауарларды шығару туралы өтінішті мүше мемлекеттің кеден органы тіркеген жағдайда Еуразиялық экономикалық комиссия Кеңесінің 2022 жылғы 17 наурыздағы № 37 шешімі күшіне енген күннен бастап 2022 жылғы 30 қыркүйекті қоса алғандағы аралықта қолданылады.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7.1.40. Еуразиялық экономикалық комиссия Кеңесінің 2022 жылғы 17 наурыздағы № 37 шешіміне № 2 қосымшаға сәйкес тізбеге енгізілген, мүше мемлекеттер экономикаларының орнықтылығын арттыруға бағытталған шараларды іске асыру мақсатында Одақтың кедендік аумағына әкелінетін, азық-түлік өнімдерін өндіру және өткізу үшін пайдаланылатын тауарлар.</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Көрсетілген тарифтік жеңілдік мүше мемлекеттің ауыл шаруашылығы саясаты саласында уәкілеттік берілген атқарушы билік органы берген және осындай тауарлардың номенклатурасы, саны, құны туралы, сондай-ақ әкелуді жүзеге асыратын ұйымдар туралы мәліметтерді қамтитын әкелінетін тауарлардың нысаналы мақсатын растауды мүше мемлекеттің кеден органына ұсынылған жағдайда беріледі.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Осы тармақта көзделген тарифтік жеңілдік өздеріне қатысты тауарларға арналған декларация ішкі тұтыну үшін шығарудың кедендік рәсімімен орналастырылатын (орналастырылған) тауарларға қатысты, ал тауарлар тауарларға арналған декларация берілгенге дейін шығарылған - тауарларға арналған декларация берілгенге дейін тауарларды шығару туралы өтінішті мүше мемлекеттің кеден органы тіркеген жағдайда Еуразиялық экономикалық комиссия Кеңесінің 2022 жылғы 17 наурыздағы № 37 шешімі күшіне енген күннен бастап 2022 жылғы 30 қыркүйекті қоса алғандағы аралықта қолданылады.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7.1.41. Еуразиялық экономикалық комиссия Кеңесінің 2022 жылғы 17 наурыздағы № 37 шешіміне № 3-қосымшаға сәйкес тізбеге енгізілген, мүше мемлекеттер экономикаларының орнықтылығын арттыруға бағытталған шараларды іске асыру мақсатында Одақтың кедендік аумағына әкелінетін, фармацевтикалық өнімді өндіру үшін пайдаланылатын тауарлар.</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Көрсетілген тарифтік жеңілдік мүше мемлекеттің өнеркәсіптік саясат саласында уәкілеттік берілген атқарушы билік органы берген және осындай тауарлардың номенклатурасы, саны, құны туралы, сондай-ақ әкелуді жүзеге асыратын ұйымдар туралы мәліметтерді қамтитын әкелінетін тауарлардың нысаналы мақсатын растау мүше мемлекеттің кеден органына ұсынылған жағдайда беріледі.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Осы тармақта көзделген тарифтік жеңілдік өздеріне қатысты тауарларға арналған декларация ішкі тұтыну үшін шығарудың кедендік рәсімімен орналастырылатын (орналастырылған) тауарларға қатысты, ал тауарлар тауарларға арналған декларация берілгенге дейін шығарылған - тауарларға арналған декларация берілгенге дейін тауарларды шығару туралы өтінішті мүше мемлекеттің кеден органы тіркеген жағдайда Еуразиялық экономикалық комиссия Кеңесінің 2022 жылғы 17 наурыздағы № 37 шешімі күшіне енген күннен бастап 2022 жылғы 30 қыркүйекті қоса алғандағы аралықта қолданылады.</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7.1.42. Еуразиялық экономикалық комиссия Кеңесінің 2022 жылғы 17 наурыздағы № 37 шешіміне № 4 қосымшаға сәйкес тізбеге енгізілген, мүше мемлекеттер экономикаларының орнықтылығын арттыруға бағытталған шараларды іске асыру мақсатында Одақтың кедендік аумағына әкелінетін, электрондық өнімді өндіру үшін пайдаланылатын тауарлар.</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Көрсетілген тарифтік жеңілдік мүше мемлекеттің өнеркәсіптік саясат саласында уәкілеттік берілген атқарушы билік органы берген және осындай тауарлардың номенклатурасы, саны, құны туралы, сондай-ақ әкелуді жүзеге асыратын ұйымдар туралы мәліметтерді қамтитын әкелінетін тауарлардың нысаналы мақсатын растау мүше мемлекеттің кеден органына ұсынылған жағдайда беріледі.</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Осы тармақта көзделген тарифтік жеңілдік өздеріне қатысты тауарларға арналған декларация ішкі тұтыну үшін шығарудың кедендік рәсімімен орналастырылатын (орналастырылған) тауарларға қатысты, ал тауарлар тауарларға арналған декларация берілгенге дейін шығарылған - тауарларға арналған декларация берілгенге дейін тауарларды шығару туралы өтінішті мүше мемлекеттің кеден органы тіркеген жағдайда Еуразиялық экономикалық комиссия Кеңесінің 2022 жылғы 17 наурыздағы № 37 шешімі күшіне енген күннен бастап 2022 жылғы 30 қыркүйекті қоса алғандағы аралықта қолданылады.</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7.1.43. Еуразиялық экономикалық комиссия Кеңесінің 2022 жылғы 17 наурыздағы № 37 шешіміне № 5 қосымшаға сәйкес тізбеге енгізілген, мүше мемлекеттер экономикаларының орнықтылығын арттыруға бағытталған шараларды іске асыру мақсатында Одақтың кедендік аумағына әкелінетін, цифрлық технологияларды дамыту мақсатында пайдаланылатын тауарлар.</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Көрсетілген тарифтік жеңілдік мүше мемлекеттің өнеркәсіптік саясат саласында уәкілеттік берілген атқарушы билік органы берген және осындай тауарлардың номенклатурасы, саны, құны туралы, сондай-ақ әкелуді жүзеге асыратын ұйымдар туралы мәліметтерді қамтитын әкелінетін тауарлардың нысаналы мақсатын растау мүше мемлекеттің кеден органына ұсынылған жағдайда беріледі.</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Осы тармақта көзделген тарифтік жеңілдік өздеріне қатысты тауарларға арналған декларация ішкі тұтыну үшін шығарудың кедендік рәсімімен орналастырылатын (орналастырылған) тауарларға қатысты, ал тауарлар тауарларға арналған декларация берілгенге дейін шығарылған - тауарларға арналған декларация берілгенге дейін тауарларды шығару туралы өтінішті мүше мемлекеттің кеден органы тіркеген жағдайда Еуразиялық экономикалық комиссия Кеңесінің 2022 жылғы 17 наурыздағы № 37 шешімі күшіне енген күннен бастап 2022 жылғы 30 қыркүйекті қоса алғандағы аралықта қолданылады.</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7.1.44. Еуразиялық экономикалық комиссия Кеңесінің 2022 жылғы 17 наурыздағы № 37 шешіміне № 6 қосымшаға сәйкес тізбеге енгізілген, мүше мемлекеттер экономикаларының орнықтылығын арттыруға бағытталған шараларды іске асыру мақсатында Одақтың кедендік аумағына әкелінетін, жеңіл өнеркәсіп өнімдерін өндіру үшін пайдаланылатын тауарлар.</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Көрсетілген тарифтік жеңілдік мүше мемлекеттің өнеркәсіптік саясат саласында уәкілеттік берілген атқарушы билік органы берген және осындай тауарлардың номенклатурасы, саны, құны туралы, сондай-ақ әкелуді жүзеге асыратын ұйымдар туралы мәліметтерді қамтитын әкелінетін тауарлардың нысаналы мақсатын растау мүше мемлекеттің кеден органына ұсынылған жағдайда беріледі.</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Осы тармақта көзделген тарифтік жеңілдік өздеріне қатысты тауарларға арналған декларация ішкі тұтыну үшін шығарудың кедендік рәсімімен орналастырылатын (орналастырылған) тауарларға қатысты, ал тауарлар тауарларға арналған декларация берілгенге дейін шығарылған - тауарларға арналған декларация берілгенге дейін тауарларды шығару туралы өтінішті мүше мемлекеттің кеден органы тіркеген жағдайда Еуразиялық экономикалық комиссия Кеңесінің 2022 жылғы 17 наурыздағы № 37 шешімі күшіне енген күннен бастап 2022 жылғы 30 қыркүйекті қоса алғандағы аралықта қолданылады.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7.1.45. Еуразиялық экономикалық комиссия Кеңесінің 2022 жылғы 17 наурыздағы № 37 шешіміне № 7 қосымшаға сәйкес тізбеге енгізілген, мүше мемлекеттер экономикаларының орнықтылығын арттыруға бағытталған шараларды іске асыру мақсатында Одақтың кедендік аумағына әкелінетін, металлургия өнімін өндіру үшін пайдаланылатын тауарлар.</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Көрсетілген тарифтік жеңілдік мүше мемлекеттің өнеркәсіптік саясат саласында уәкілеттік берілген атқарушы билік органы берген және осындай тауарлардың номенклатурасы, саны, құны туралы, сондай-ақ әкелуді жүзеге асыратын ұйымдар туралы мәліметтерді қамтитын әкелінетін тауарлардың нысаналы мақсатын растау мүше мемлекеттің кеден органына ұсынылған жағдайда беріледі.</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Осы тармақта көзделген тарифтік жеңілдік өздеріне қатысты тауарларға арналған декларация ішкі тұтыну үшін шығарудың кедендік рәсімімен орналастырылатын (орналастырылған) тауарларға қатысты, ал тауарлар тауарларға арналған декларация берілгенге дейін шығарылған - тауарларға арналған декларация берілгенге дейін тауарларды шығару туралы өтінішті мүше мемлекеттің кеден органы тіркеген жағдайда Еуразиялық экономикалық комиссия Кеңесінің 2022 жылғы 17 наурыздағы № 37 шешімі күшіне енген күннен бастап 2022 жылғы 30 қыркүйекті қоса алғандағы аралықта қолданылады.</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7.1.46. Еуразиялық экономикалық комиссия Кеңесінің 2022 жылғы 17 наурыздағы № 37 шешіміне № 8 қосымшаға сәйкес тізбеге енгізілген, мүше мемлекеттер экономикаларының орнықтылығын арттыруға бағытталған шараларды іске асыру мақсатында Одақтың кедендік аумағына әкелінетін, құрылыс саласында пайдаланылатын тауарлар.</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Көрсетілген тарифтік жеңілдік мүше мемлекеттің өнеркәсіптік саясат саласында уәкілеттік берілген атқарушы билік органы берген және осындай тауарлардың номенклатурасы, саны, құны туралы, сондай-ақ әкелуді жүзеге асыратын ұйымдар туралы мәліметтерді қамтитын әкелінетін тауарлардың нысаналы мақсатын растау мүше мемлекеттің кеден органына ұсынылған жағдайда беріледі.</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Осы тармақта көзделген тарифтік жеңілдік өздеріне қатысты тауарларға арналған декларация ішкі тұтыну үшін шығарудың кедендік рәсімімен орналастырылатын (орналастырылған) тауарларға қатысты, ал тауарлар тауарларға арналған декларация берілгенге дейін шығарылған - тауарларға арналған декларация берілгенге дейін тауарларды шығару туралы өтінішті мүше мемлекеттің кеден органы тіркеген жағдайда Еуразиялық экономикалық комиссия Кеңесінің 2022 жылғы 17 наурыздағы № 37 шешімі күшіне енген күннен бастап 2022 жылғы 30 қыркүйекті қоса алғандағы аралықта қолданылады.</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7.1.47. Еуразиялық экономикалық комиссия Кеңесінің 2022 жылғы 17 наурыздағы № 37 шешіміне № 9 қосымшаға сәйкес тізбеге енгізілген, мүше мемлекеттер экономикаларының орнықтылығын арттыруға бағытталған шараларды іске асыру мақсатында Одақтың кедендік аумағына әкелінетін, көлік саласында пайдаланылатын тауарлар.</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Көрсетілген тарифтік жеңілдік мүше мемлекеттің көлік саласында уәкілеттік берілген атқарушы билік органы берген және осындай тауарлардың номенклатурасы, саны, құны туралы, сондай-ақ әкелуді жүзеге асыратын ұйымдар туралы мәліметтерді қамтитын әкелінетін тауарлардың нысаналы мақсатын растау мүше мемлекеттің кеден органына ұсынылған жағдайда беріледі.</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Осы тармақта көзделген тарифтік жеңілдік өздеріне қатысты тауарларға арналған декларация ішкі тұтыну үшін шығарудың кедендік рәсімімен орналастырылатын (орналастырылған) тауарларға қатысты, ал тауарлар тауарларға арналған декларация берілгенге дейін шығарылған - тауарларға арналған декларация берілгенге дейін тауарларды шығару туралы өтінішті мүше мемлекеттің кеден органы тіркеген жағдайда Еуразиялық экономикалық комиссия Кеңесінің 2022 жылғы 17 наурыздағы № 37 шешімі күшіне енген күннен бастап 2022 жылғы 30 қыркүйекті қоса алғандағы аралықта қолданылады.</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 Кеден одағы Комиссиясының 2011 жылғы 15 шілдедегі № 728 шешімімен бекітілген Тауарлардың жекелеген санаттарын Кеден одағының бірыңғай кедендік аумағына әкелу кезінде кедендік баждарды төлеуден босатуды қолдану тәртібінің 15-тармағындағы "7.1.38" деген цифрлар "7.1.47" деген цифрлармен ауыстырылсын.</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 Мнылар бекітілсін:</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осы Шешімге № 1 қосымшаға сәйкес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азық – түлік тауарлары мен оларды өндіруде пайдаланылатын тауарлардың тізбесі;</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осы Шешімге № 2 қосымшаға сәйкес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азық-түлік өнімдерін өндіру және өткізу үшін пайдаланылатын тауарлардың тізбесі;</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осы Шешімге № 3 қосымшаға сәйкес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фармацевтикалық өнім өндіру үшін пайдаланылатын тауарлардың тізбесі;</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осы Шешімге № 4 қосымшаға сәйкес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электрондық өнім өндіру үшін пайдаланылатын тауарлардың тізбесі;</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осы Шешімге № 5 қосымшаға сәйкес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цифрлық технологияларды дамыту мақсатында пайдаланылатын тауарлардың тізбесі;</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осы Шешімге № 6 қосымшаға сәйкес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жеңіл өнеркәсіп өнімдерін өндіру үшін пайдаланылатын тауарлардың тізбесі;</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осы Шешімге № 7 қосымшаға сәйкес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металлургия өнімн өндіру үшін пайдаланылатын тауарлардың тізбесі;</w:t>
      </w:r>
    </w:p>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осы Шешімге № 8 қосымшаға сәйкес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құрылыс саласында пайдаланылатын тауарлардың тізбесі;</w:t>
      </w:r>
    </w:p>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осы Шешімге № 9 қосымшаға сәйкес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көлік саласында пайдаланылатын тауарлардың тізбесі.</w:t>
      </w:r>
    </w:p>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  Осы Шешім ресми жарияланған күнінен бастап күнтізбелік 10 күн өткен соң күшіне енеді.</w:t>
      </w:r>
    </w:p>
    <w:bookmarkStart w:name="z44" w:id="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2022 жылғы 17 наурыздағы </w:t>
            </w:r>
            <w:r>
              <w:br/>
            </w:r>
            <w:r>
              <w:rPr>
                <w:rFonts w:ascii="Times New Roman"/>
                <w:b w:val="false"/>
                <w:i w:val="false"/>
                <w:color w:val="000000"/>
                <w:sz w:val="20"/>
              </w:rPr>
              <w:t>№ 37 шешіміне</w:t>
            </w:r>
            <w:r>
              <w:br/>
            </w:r>
            <w:r>
              <w:rPr>
                <w:rFonts w:ascii="Times New Roman"/>
                <w:b w:val="false"/>
                <w:i w:val="false"/>
                <w:color w:val="000000"/>
                <w:sz w:val="20"/>
              </w:rPr>
              <w:t>№ 1 ҚОСЫМША</w:t>
            </w:r>
          </w:p>
        </w:tc>
      </w:tr>
    </w:tbl>
    <w:bookmarkStart w:name="z46" w:id="2"/>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 xml:space="preserve">орнықтылығын арттыруға бағытталған шараларды </w:t>
      </w:r>
      <w:r>
        <w:br/>
      </w:r>
      <w:r>
        <w:rPr>
          <w:rFonts w:ascii="Times New Roman"/>
          <w:b/>
          <w:i w:val="false"/>
          <w:color w:val="000000"/>
        </w:rPr>
        <w:t xml:space="preserve">іске асыру мақсатында Еуразиялық экономикалық одақтың кедендік </w:t>
      </w:r>
      <w:r>
        <w:br/>
      </w:r>
      <w:r>
        <w:rPr>
          <w:rFonts w:ascii="Times New Roman"/>
          <w:b/>
          <w:i w:val="false"/>
          <w:color w:val="000000"/>
        </w:rPr>
        <w:t xml:space="preserve">аумағына әкелінетін азық – түлік тауарлары мен оларды </w:t>
      </w:r>
      <w:r>
        <w:br/>
      </w:r>
      <w:r>
        <w:rPr>
          <w:rFonts w:ascii="Times New Roman"/>
          <w:b/>
          <w:i w:val="false"/>
          <w:color w:val="000000"/>
        </w:rPr>
        <w:t xml:space="preserve">өндіруде пайдаланылатын тауарлардың </w:t>
      </w:r>
      <w:r>
        <w:br/>
      </w:r>
      <w:r>
        <w:rPr>
          <w:rFonts w:ascii="Times New Roman"/>
          <w:b/>
          <w:i w:val="false"/>
          <w:color w:val="000000"/>
        </w:rPr>
        <w:t>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0106 41 000 1, 0106 41 000 2, 0106 41 000 3, 0106 41 000 9, 0106 49 000 9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 0404 10 040 0, 0404 10 060 0, 0404 10 120 1, 0404 10 120 9, 0404 10 140 0, 0404 10 160 1, 0404 10 160 9, 0404 10 260 0, 0404 10 280 0, 0404 10 320 0, 0404 10 340 0, 0404 10 360 0, 0404 10 380 0, 0404 10 480 0, 0404 10 520 0, 0404 10 540 0, 0404 10 560 0, 0404 10 580 0, 0404 10 620 0, 0404 10 720 0, 0404 10 740 0, 0404 10 760 0, 0404 10 780 0, 0404 10 820 0, 0404 10 840 0, 0404 90 210 0, 0404 90 230 0, 0404 90 290 0, 0404 90 810 0, 0404 90 830 0, 0404 90 890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
          <w:p>
            <w:pPr>
              <w:spacing w:after="20"/>
              <w:ind w:left="20"/>
              <w:jc w:val="both"/>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қант немесе басқа да тәттілендіретін заттар қосылған немесе қосылмаған сүттің табиғи компоненттерінен жасалған өнімде</w:t>
            </w:r>
          </w:p>
          <w:bookmarkEnd w:id="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0511 10 000 0, 0511 99 853 9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0701 10 000 0, 0701 90 100 0, 0701 90 500 0, 0701 90 900 0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картоп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0703 10 110 0, 0703 10 190 0, 0703 10 900 0, 0703 20 000 0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сарымсақ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қырыққабат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0706 10 000 1, 0706 10 000 9, 0706 90 900 1, 0706 90 900 9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сәбіз, шалқан, асхана қызылшасы және өзге де осыған ұқсас жеуге жарамды тамыржемістілер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1005 10 130 0, 1005 10 150 0, 1005 10 180 1, 1005 10 180 9, 1005 10 900 0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1108 14 000 0, 1108 20 000 0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күнбағыс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1302 20 100 0, 1302 32 900 0, 1302 39 000 0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
          <w:p>
            <w:pPr>
              <w:spacing w:after="20"/>
              <w:ind w:left="20"/>
              <w:jc w:val="both"/>
            </w:pPr>
            <w:r>
              <w:rPr>
                <w:rFonts w:ascii="Times New Roman"/>
                <w:b w:val="false"/>
                <w:i w:val="false"/>
                <w:color w:val="000000"/>
                <w:sz w:val="20"/>
              </w:rPr>
              <w:t>
Шырындар және өсімдік сығындылары; пектиндік заттар, пектинаттар және пектаттар; агар– агар және өсімдіктерден алынған, өзге де желімдер және қойылтқыштар</w:t>
            </w:r>
          </w:p>
          <w:bookmarkEnd w:id="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балауыздары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1702 11 000 0, 1702 30 500 0, 1702 50 000 0, 1702 60 950 0, 1702 90 790 0, 1702 90 950 0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қоспалары немесе басқа да тәттілендіретін заттар жоқ қакао ұнтағы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ерте жастағы балаларға арналған дайын тамақ өнімдері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2106 90 930 0, 2106 90 980 3, 2106 90 980 8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2202 99 910 0, 2202 99 950 0, 2202 99 990 0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 0404 тауар позицияларының өнімдерінен алынған, құрамында май бар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2905 44 910 0, 2905 49 000 0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аминқышқылдар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3505 10 100 0, 3505 10 500 0, 3505 10 900 0, 3505 20 100 0, 3505 20 300 0, 3505 20 500 0, 3505 20 900 0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де түрлендірілген крахмалдар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арналған эмульгаторлар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r>
    </w:tbl>
    <w:p>
      <w:pPr>
        <w:spacing w:after="0"/>
        <w:ind w:left="0"/>
        <w:jc w:val="left"/>
      </w:pPr>
      <w:r>
        <w:br/>
      </w:r>
      <w:r>
        <w:rPr>
          <w:rFonts w:ascii="Times New Roman"/>
          <w:b w:val="false"/>
          <w:i w:val="false"/>
          <w:color w:val="000000"/>
          <w:sz w:val="28"/>
        </w:rPr>
        <w:t>
</w:t>
      </w:r>
    </w:p>
    <w:bookmarkStart w:name="z49" w:id="5"/>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bookmarkEnd w:id="5"/>
    <w:bookmarkStart w:name="z50" w:id="6"/>
    <w:p>
      <w:pPr>
        <w:spacing w:after="0"/>
        <w:ind w:left="0"/>
        <w:jc w:val="both"/>
      </w:pPr>
      <w:r>
        <w:rPr>
          <w:rFonts w:ascii="Times New Roman"/>
          <w:b w:val="false"/>
          <w:i w:val="false"/>
          <w:color w:val="000000"/>
          <w:sz w:val="28"/>
        </w:rPr>
        <w:t>
      __________________</w:t>
      </w:r>
    </w:p>
    <w:bookmarkEnd w:id="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51" w:id="7"/>
                <w:p>
                  <w:pPr>
                    <w:spacing w:after="20"/>
                    <w:ind w:left="20"/>
                    <w:jc w:val="both"/>
                  </w:pPr>
                </w:p>
                <w:bookmarkEnd w:id="7"/>
                <w:p>
                  <w:pPr>
                    <w:spacing w:after="20"/>
                    <w:ind w:left="20"/>
                    <w:jc w:val="both"/>
                  </w:pPr>
                  <w:r>
                    <w:rPr>
                      <w:rFonts w:ascii="Times New Roman"/>
                      <w:b w:val="false"/>
                      <w:i w:val="false"/>
                      <w:color w:val="000000"/>
                      <w:sz w:val="20"/>
                    </w:rPr>
                    <w:t xml:space="preserve">Еуразиялық экономикалық комиссия Кеңесінің 2022 жылғы 17 наурыздағы </w:t>
                  </w:r>
                </w:p>
                <w:p>
                  <w:pPr>
                    <w:spacing w:after="20"/>
                    <w:ind w:left="20"/>
                    <w:jc w:val="both"/>
                  </w:pPr>
                  <w:r>
                    <w:rPr>
                      <w:rFonts w:ascii="Times New Roman"/>
                      <w:b w:val="false"/>
                      <w:i w:val="false"/>
                      <w:color w:val="000000"/>
                      <w:sz w:val="20"/>
                    </w:rPr>
                    <w:t xml:space="preserve">№ 37 шешіміне </w:t>
                  </w:r>
                </w:p>
                <w:p>
                  <w:pPr>
                    <w:spacing w:after="20"/>
                    <w:ind w:left="20"/>
                    <w:jc w:val="both"/>
                  </w:pPr>
                  <w:r>
                    <w:rPr>
                      <w:rFonts w:ascii="Times New Roman"/>
                      <w:b w:val="false"/>
                      <w:i w:val="false"/>
                      <w:color w:val="000000"/>
                      <w:sz w:val="20"/>
                    </w:rPr>
                    <w:t xml:space="preserve">
№ 2 ҚОСЫМША </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52" w:id="8"/>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азық-түлік өнімдерін өндіру және өткізу үшін пайдаланылатын тауарлардың </w:t>
      </w:r>
    </w:p>
    <w:bookmarkEnd w:id="8"/>
    <w:p>
      <w:pPr>
        <w:spacing w:after="0"/>
        <w:ind w:left="0"/>
        <w:jc w:val="both"/>
      </w:pPr>
      <w:r>
        <w:rPr>
          <w:rFonts w:ascii="Times New Roman"/>
          <w:b/>
          <w:i w:val="false"/>
          <w:color w:val="00000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және оның күрделі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2933 99 200 0, 2933 99 500 0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гетероатомы(дары) бар гетероциклді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қант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минералдық немесе химиялық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52 000 0, 3808 59 000 1, 3808 59 000 5, 3808 59 000 9, 3808 61 000 1, 3808 61 000 2, 3808 61 000 3, 3808 62 000 1, 3808 62 000 2, 3808 62 000 3, 3808 69 000 1, 3808 69 000 2, 3808 69 000 3, 3808 91 100 0, 3808 91 200 0, 3808 91 350 0, 3808 91 450 0, 3808 91 800 0, 3808 92 100 0, 3808 92 200 0, 3808 92 300 0, 3808 92 400 0, 3808 92 500 0, 3808 92 600 0, 3808 92 800 0, 3808 93 110 0, 3808 93 130 0, 3808 93 150 0, 3808 93 190 0, 3808 93 210 0, 3808 93 230 0, 3808 93 290 0, 3808 93 300 0, 3808 93 900 0, 3808 94 100 0, 3808 94 300 0, 3808 94 800 0, 3808 99 200 0, 3808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қорғану құралдары, сондай-ақ өсімдіктердің өсуін реттегіштер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3917 10 100 0, 3917 10 900 0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Қатайған протеиндерден немесе целлюлоза материалдарынан жасалған жасанды қабықшалар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3920 10 250 0, 3920 10 280 0, 3920 20 290 0, 3920 43 100 9, 3920 62 190 5, 3920 99 590 0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қаптауға арналған қораптар, жәшіктер, себеттер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және крафт-картон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бір ағартылған сыртқы қабаты бар қағаз және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мақта (көкөніс өсіруге арналған субстрат)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және жүк-жолаушы жүзу құралдары</w:t>
            </w:r>
          </w:p>
        </w:tc>
      </w:tr>
    </w:tbl>
    <w:bookmarkStart w:name="z53" w:id="9"/>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3 ҚОСЫМША</w:t>
            </w:r>
          </w:p>
        </w:tc>
      </w:tr>
    </w:tbl>
    <w:bookmarkStart w:name="z55" w:id="10"/>
    <w:p>
      <w:pPr>
        <w:spacing w:after="0"/>
        <w:ind w:left="0"/>
        <w:jc w:val="left"/>
      </w:pPr>
      <w:r>
        <w:rPr>
          <w:rFonts w:ascii="Times New Roman"/>
          <w:b/>
          <w:i w:val="false"/>
          <w:color w:val="000000"/>
        </w:rPr>
        <w:t xml:space="preserve"> Еуразиялық экономикалық одаққа мүше мемлекеттер экономикаларының 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электрондық өнім</w:t>
      </w:r>
      <w:r>
        <w:br/>
      </w:r>
      <w:r>
        <w:rPr>
          <w:rFonts w:ascii="Times New Roman"/>
          <w:b/>
          <w:i w:val="false"/>
          <w:color w:val="000000"/>
        </w:rPr>
        <w:t>өндіру үшін пайдаланылатын тауарлардың</w:t>
      </w:r>
      <w:r>
        <w:br/>
      </w:r>
      <w:r>
        <w:rPr>
          <w:rFonts w:ascii="Times New Roman"/>
          <w:b/>
          <w:i w:val="false"/>
          <w:color w:val="000000"/>
        </w:rPr>
        <w:t>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69 000 0, 2903 99 800 0, 2904 10 000 0, 2906 29 000 0, 2907 12 000 0, 2907 15 100 0, 2910 30 000 0, 2914 22 000 0, 2914 50 000 0, 2914 79 000 0, 2915 40 000 0, 2917 19 100 0, 2917 19 900 0, 2918 21 000 0, 2918 22 000 0, 2918 23 000 0, 2918 30 000 0, 2920 90 100 0, 2921 13 000 0, 2921 30 990 0, 2921 49 000 9, 2922 15 000 0, 2922 19 400 0, 2922 19 700 0, 2922 41 000 0, 2922 42 000 0, 2923 10 000 0, 2923 20 000 0, 2923 90 000 9, 2924 11 000 0, 2924 12 000 0, 2924 19 000 9, 2924 23 000 0, 2924 24 000 0, 2924 29 100 0, 2925 12 000 0, 2925 19 200 0, 2925 19 950 0, 2925 21 000 0, 2925 29 000 0, 2932 20 100 0, 2932 20 200 0, 2932 20 900 0, 2933 11 100 0, 2933 11 900 0, 2933 19 100 0, 2933 21 000 0, 2933 52 000 0, 2933 53 100 0, 2933 53 900 0, 2933 54 000 0, 2933 55 000 0, 2933 59 200 0, 2933 69 100 0, 2933 69 400 0, 2933 99 200 0, 2933 99 500 0, 2934 30 100 0, 2934 30 900 0, 2934 91 000 0, 2934 99 600 1, 2934 99 600 9, 2935 10 000 0, 2935 20 000 0, 2935 30 000 0, 2935 40 000 0, 2935 50 000 0, 2935 90 300 0, 2935 90 900 9, 2936 21 000 0, 2936 22 000 1, 2936 22 000 9, 2936 23 000 0, 2936 24 000 0, 2936 25 000 0, 2936 26 000 0, 2936 27 000 0, 2936 28 000 0, 2936 29 000 1, 2936 29 000 9, 2936 90 000 1, 2936 90 000 2, 2936 90 000 9,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3001 20 100 0, 3001 20 900 0, 3001 90 200 0, 3001 90 980 0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Органотерапияға арналған бездер және басқа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3002 12 000 2, 3002 12 000 3, 3002 12 000 4, 3002 12 000 5, 3002 12 000 9, 3002 13 000 0, 3002 14 000 0, 3002 15 000 0, 3002 41 000 0, 3002 42 000 0, 3002 49 000 1, 3002 49 000 9, 3002 51 000 0, 3002 59 000 0, 3002 90 100 0, 3002 90 300 0, 3002 90 800 0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қанның өзге фракциялары және иммунологиялық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 3004 10 000 4, 3004 10 000 5, 3004 10 000 6, 3004 10 000 7, 3004 10 000 8, 3004 20 000 1, 3004 20 000 2, 3004 20 000 4, 3004 20 000 8, 3004 32 000 1, 3004 32 000 8, 3004 39 000 1, 3004 39 000 8, 3004 41 000 0, 3004 42 000 0, 3004 43 000 0, 3004 49 000 1, 3004 49 000 8, 3004 50 000 1, 3004 50 000 2, 3004 50 000 5, 3004 50 000 6, 3004 50 000 9, 3004 60 000 0, 3004 90 000 1, 3004 90 000 2, 3004 90 000 5, 3004 90 000 6, 3004 90 000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араласпаған өнімдерден тұратын дәрілік заттар (3002, 3005 немесе 3006 тауар позициясының тауарларынан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3006 10 100 0, 3006 10 300 1, 3006 10 300 9, 3006 10 900 0, 3006 30 000 0, 3006 40 000 0, 3006 50 000 0, 3006 60 000 1, 3006 60 000 2, 3006 60 000 9, 3006 70 000 0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фармацевтикалық өнімдер</w:t>
            </w:r>
          </w:p>
        </w:tc>
      </w:tr>
    </w:tbl>
    <w:bookmarkStart w:name="z56" w:id="11"/>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4 ҚОСЫМША</w:t>
            </w:r>
          </w:p>
        </w:tc>
      </w:tr>
    </w:tbl>
    <w:bookmarkStart w:name="z58" w:id="12"/>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электрондық өнім</w:t>
      </w:r>
      <w:r>
        <w:br/>
      </w:r>
      <w:r>
        <w:rPr>
          <w:rFonts w:ascii="Times New Roman"/>
          <w:b/>
          <w:i w:val="false"/>
          <w:color w:val="000000"/>
        </w:rPr>
        <w:t>өндіру үшін пайдаланылатын тауарлардың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фториді (балқытқыш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ерітіндідегі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ациклді көмірсутектердің хлорланған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қышқылдардың күрделі эфирлері,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пасталар мен ұнтақтар және өзге де тазартқыш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 үшін жарамды, желімдер немесе адгезивтер ретінде бөлшек сауда үшін өлшеніп салынған, таза салмағы 1 кг-нан аспайтын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эмульсиялар,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табиғи немесе синтетикалық каучуктан жасалған жабындысы бар өзге де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Амин-альдегидті шайырлардан жасалған тақталар, табақтар, пленка және жолақтар немесе таспалар,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тақталар, табақтар, пленка және жолақтар немесе таспалар,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үрлемелі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тастар, қайрақ тастар, ажарлау шеңберлері және ұқсас бұйымдар: агломерацияланған жасанды немесе табиғи алмастардан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Термостарға немесе басқа вакуумдық ыдыстарға арналған шыны колбалар: балқытылған кварцтан немесе басқа балқытылған кремнеземнен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және одан жасалған бұйымдар,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одан жасалған бұйымдар,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штейні және кобальт металлургиясының өзге де аралық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одан жасалған бұйымдар,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Механизмдердің, аспаптардың немесе көлік құралдарының бөліктері болып табылатын щеткалар, өзгелер</w:t>
            </w:r>
          </w:p>
        </w:tc>
      </w:tr>
    </w:tbl>
    <w:bookmarkStart w:name="z59" w:id="13"/>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5 ҚОСЫМША</w:t>
            </w:r>
          </w:p>
        </w:tc>
      </w:tr>
    </w:tbl>
    <w:bookmarkStart w:name="z61" w:id="14"/>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цифрлық</w:t>
      </w:r>
      <w:r>
        <w:br/>
      </w:r>
      <w:r>
        <w:rPr>
          <w:rFonts w:ascii="Times New Roman"/>
          <w:b/>
          <w:i w:val="false"/>
          <w:color w:val="000000"/>
        </w:rPr>
        <w:t xml:space="preserve">технологияларды дамыту мақсатында пайдаланылатын тауарлардың </w:t>
      </w:r>
      <w:r>
        <w:br/>
      </w:r>
      <w:r>
        <w:rPr>
          <w:rFonts w:ascii="Times New Roman"/>
          <w:b/>
          <w:i w:val="false"/>
          <w:color w:val="000000"/>
        </w:rPr>
        <w:t>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8523 21 000 0, 8523 29 390 1, 8523 29 390 2, 8523 29 390 3, 8523 29 390 4, 8523 29 390 5, 8523 29 390 6, 8523 29 390 7, 8523 29 390 8, 8523 49 310 0, 8523 49 390 0, 8523 49 510 0, 8523 49 590 0, 8523 49 990 0, 8523 51 990 0, 8523 80 990 0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немесе жазылмаған дискілер, таспалар, қатты күйдегі энергияға тәуелсіз деректерді сақтау құрылғылары, "интеллектуалды карточкалар" және дыбысты немесе басқа құбылыстарды жазуға арналған басқа да жеткізгіштер</w:t>
            </w:r>
          </w:p>
        </w:tc>
      </w:tr>
    </w:tbl>
    <w:bookmarkStart w:name="z62" w:id="15"/>
    <w:p>
      <w:pPr>
        <w:spacing w:after="0"/>
        <w:ind w:left="0"/>
        <w:jc w:val="both"/>
      </w:pPr>
      <w:r>
        <w:rPr>
          <w:rFonts w:ascii="Times New Roman"/>
          <w:b w:val="false"/>
          <w:i w:val="false"/>
          <w:color w:val="000000"/>
          <w:sz w:val="28"/>
        </w:rPr>
        <w:t xml:space="preserve">
      Ескертпе. Осы тізбенің мақсаттары үшін ЕАЭО СЭҚ ТН кодын да, тауар атауын да басшылыққа алу қажет.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6 ҚОСЫМША</w:t>
            </w:r>
          </w:p>
        </w:tc>
      </w:tr>
    </w:tbl>
    <w:bookmarkStart w:name="z64" w:id="16"/>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жеңіл өнеркәсіп</w:t>
      </w:r>
      <w:r>
        <w:br/>
      </w:r>
      <w:r>
        <w:rPr>
          <w:rFonts w:ascii="Times New Roman"/>
          <w:b/>
          <w:i w:val="false"/>
          <w:color w:val="000000"/>
        </w:rPr>
        <w:t>өнімдерін өндіру үшін пайдаланылатын тауарлардың</w:t>
      </w:r>
      <w:r>
        <w:br/>
      </w:r>
      <w:r>
        <w:rPr>
          <w:rFonts w:ascii="Times New Roman"/>
          <w:b/>
          <w:i w:val="false"/>
          <w:color w:val="000000"/>
        </w:rPr>
        <w:t>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бояғыш заттар: негізгі бояғыштар және олардың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5205 12 000 0, 5205 13 000 0, 5205 22 000 0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 құрайтын мақта-мата иірімжібі (тігін жіптерінен басқа) немесе бөлшек сауда үшін өлшеп салынбаған немесе одан да көп мақта талшықтары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5206 11 000 0, 5206 12 000 0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мақта талшықтары 85 мас.%-тан кем, бөлшек сауда үшін өлшенп салынбаған мақта талшықтары мақта-мата иірімжібі (тігін жіптерінен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5307 10 000 0, 5307 20 000 0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талшықтарынан немесе 5303 тауар позициясының басқа да тоқыма қабықты талшықтарынан жасалған иірімжіп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5402 19 000 9, 5402 20 000 9, 5402 33 000 0, 5402 44 000 0, 5402 47 000 0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тығыздығы 67 дтекс-тен кем синтетикалық моножіптерді қоса алғанда, бөлшек сауда үшін өлшеп салынбаған кешенді синтетикалық жіптер (тігін жіптерінен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 5407 10 009 0, 5407 20 110 0, 5407 20 190 0, 5407 20 900 0, 5407 30 000 0, 5407 41 000 0, 5407 42 000 0, 5407 43 000 0, 5407 44 000 0, 5407 51 000 0, 5407 52 000 0, 5407 53 000 0, 5407 54 000 0, 5407 61 300 0, 5407 61 900 0, 5407 72 000 0, 5407 73 000 0, 5407 74 000 0, 5407 81 000 0, 5407 82 000 0, 5407 91 000 0, 5407 92 000 0, 5407 93 000 0, 5407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дайындалатын маталарды қоса алғанда, синтетикалық кешенді жіптерден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5408 22 900 0, 5408 31 000 0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дайындалатын маталарды қоса алғанда, жасанды кешенді жіптерден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Кардамен, тарақпен тарауға немесе иіру үшін басқа дайындықтарға ұшырамаған жасанды, вискозды талшықтар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Кардамен, тарақпен тарауға немесе иіру үшін басқа дайындықтарға ұшыраған акрилді немесе модакрилді синтетикалық талшықтар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5509 21 000 0, 5509 31 000 0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салынбаған синтетикалық талшықтардан жасалған иірімжіп (тігін жіптерінен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5512 19 900 0, 5512 99 900 0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синтетикалық талшықтар 85 мас.% және одан көп осы талшықтардан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7"/>
          <w:p>
            <w:pPr>
              <w:spacing w:after="20"/>
              <w:ind w:left="20"/>
              <w:jc w:val="both"/>
            </w:pPr>
            <w:r>
              <w:rPr>
                <w:rFonts w:ascii="Times New Roman"/>
                <w:b w:val="false"/>
                <w:i w:val="false"/>
                <w:color w:val="000000"/>
                <w:sz w:val="20"/>
              </w:rPr>
              <w:t>
5513 11 200 0, 5513 11 900 0, 5513 21 000 0, 5513 23 100 0, 5513 23 900 0, 5513 29 000 0, 5513 41 000 0</w:t>
            </w:r>
          </w:p>
          <w:bookmarkEnd w:id="1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синтетикалық талшықтар 85 мас. % аз, негізінен немесе тек қана мақта талшықтарымен араласқан, бетінің тығыздығы 170 г/м2 аспайтын осы талшықтардан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синтетикалық талшықтар 85 мас. % аз болатын, негізінен немесе тек қана мақта талшықтарымен араласқан, беттік тығыздығы 170 г/м2 артық, полиэфирлі талшықтардан жасалған, кері саржаны қоса алғанда, 3 - немесе 4-жіп саржалық өрімді осы талшықтардан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5515 11 900 9, 5515 13 990 0, 5515 19 100 0, 5515 19 300 0, 5515 19 900 0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өзге де маталар</w:t>
            </w:r>
          </w:p>
        </w:tc>
      </w:tr>
    </w:tbl>
    <w:bookmarkStart w:name="z66" w:id="18"/>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7 ҚОСЫМША</w:t>
            </w:r>
          </w:p>
        </w:tc>
      </w:tr>
    </w:tbl>
    <w:bookmarkStart w:name="z68" w:id="19"/>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металлургия өнімін өндіру үшін пайдаланылатын тауарлардың</w:t>
      </w:r>
      <w:r>
        <w:br/>
      </w:r>
      <w:r>
        <w:rPr>
          <w:rFonts w:ascii="Times New Roman"/>
          <w:b/>
          <w:i w:val="false"/>
          <w:color w:val="000000"/>
        </w:rPr>
        <w:t xml:space="preserve">ТІЗБЕСІ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негізінен титан бар қож, күл және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минералды силикат мақтасы және ұқсас минералды мақталар (олардың қоспаларын қоса алғанда), үйіліп, табақтарда немесе орамдарда,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қорытпаның 1000 бөлігіне 999 бөліктен кем емес күміс бар құймалардағы күміс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қорытпаның 1000 бөлігіне 995 бөліктен кем емес алтын бар құймалардағы алтын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ені 600 мм немесе одан астам жалпақ илек,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ені 600 мм кем, құрамында никель 2,5 мас.% кем жазық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Аэрозольдер үшін пайдаланылатын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марганец; ұнтақтар</w:t>
            </w:r>
          </w:p>
        </w:tc>
      </w:tr>
    </w:tbl>
    <w:bookmarkStart w:name="z69" w:id="20"/>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8 ҚОСЫМША</w:t>
            </w:r>
          </w:p>
        </w:tc>
      </w:tr>
    </w:tbl>
    <w:bookmarkStart w:name="z71" w:id="21"/>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құрылыс</w:t>
      </w:r>
      <w:r>
        <w:br/>
      </w:r>
      <w:r>
        <w:rPr>
          <w:rFonts w:ascii="Times New Roman"/>
          <w:b/>
          <w:i w:val="false"/>
          <w:color w:val="000000"/>
        </w:rPr>
        <w:t>саласында пайдаланылатын тауарлардың</w:t>
      </w:r>
      <w:r>
        <w:br/>
      </w:r>
      <w:r>
        <w:rPr>
          <w:rFonts w:ascii="Times New Roman"/>
          <w:b/>
          <w:i w:val="false"/>
          <w:color w:val="000000"/>
        </w:rPr>
        <w:t>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Бөлектелген немесе ұсақталған әктас, доломит және өзге де әктас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2529 10 000 0, 2529 21 000 1, 2529 21 000 9, 2529 22 000 0, 2529 30 000 0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 лейцит; нефелин және нефелин сиениті; плавикті шпат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поликарбондық қышқылдар,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құрылыс ерітінділеріне немесе бетондарға арналған дайын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винилацетаттың немесе өзге де күрделі винилді эфирлердің полимерлері,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целлюлоза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6810 11 100 0, 6810 11 900 0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бұйымдар</w:t>
            </w:r>
          </w:p>
        </w:tc>
      </w:tr>
    </w:tbl>
    <w:bookmarkStart w:name="z72" w:id="22"/>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9 ҚОСЫМША</w:t>
            </w:r>
          </w:p>
        </w:tc>
      </w:tr>
    </w:tbl>
    <w:bookmarkStart w:name="z74" w:id="23"/>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көлік саласында</w:t>
      </w:r>
      <w:r>
        <w:br/>
      </w:r>
      <w:r>
        <w:rPr>
          <w:rFonts w:ascii="Times New Roman"/>
          <w:b/>
          <w:i w:val="false"/>
          <w:color w:val="000000"/>
        </w:rPr>
        <w:t>пайдаланылатын тауарлардың</w:t>
      </w:r>
      <w:r>
        <w:br/>
      </w:r>
      <w:r>
        <w:rPr>
          <w:rFonts w:ascii="Times New Roman"/>
          <w:b/>
          <w:i w:val="false"/>
          <w:color w:val="000000"/>
        </w:rPr>
        <w:t>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8407 10 000 1, 8407 10 000 3, 8407 10 000 7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Поршеннің айналатын немесе қайтымды-үдемелі қозғалысы бар ұшқынмен от алатын іштен жану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8411 11 000 1, 8411 12 100 1, 8411 12 300 3, 8411 12 300 5, 8411 12 300 7, 8411 12 800 1, 8411 12 800 9, 8411 22 200 2, 8411 22 200 4, 8411 22 800 1, 8411 91 000 8, 8411 99 001 1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турбовинттік қозғалтқыштар, өзге де газ турбиналары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8412 10 000 1, 8412 80 800 1, 8412 90 200 1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 мен күш қондырғылары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өзге де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9014 20 200 9, 9014 80 000 0, 9014 90 000 0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айқындауға арналған компастар; навигациялық аспаптар мен өзге де құралдар</w:t>
            </w:r>
          </w:p>
        </w:tc>
      </w:tr>
    </w:tbl>
    <w:bookmarkStart w:name="z75" w:id="24"/>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