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eaa23" w14:textId="14eaa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комиссиясы Алқасының 2012 жылғы 25 желтоқсандағы № 295 Шешіміне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2022 жылғы 22 қарашадағы № 181 шешімі</w:t>
      </w:r>
    </w:p>
    <w:p>
      <w:pPr>
        <w:spacing w:after="0"/>
        <w:ind w:left="0"/>
        <w:jc w:val="both"/>
      </w:pPr>
      <w:bookmarkStart w:name="z1" w:id="0"/>
      <w:r>
        <w:rPr>
          <w:rFonts w:ascii="Times New Roman"/>
          <w:b w:val="false"/>
          <w:i w:val="false"/>
          <w:color w:val="000000"/>
          <w:sz w:val="28"/>
        </w:rPr>
        <w:t xml:space="preserve">
      2014 жылғы 29 мамырдағы Еуразиялық экономикалық одақ туралы шарттың 51-бабы </w:t>
      </w:r>
      <w:r>
        <w:rPr>
          <w:rFonts w:ascii="Times New Roman"/>
          <w:b w:val="false"/>
          <w:i w:val="false"/>
          <w:color w:val="000000"/>
          <w:sz w:val="28"/>
        </w:rPr>
        <w:t>1-тармағының</w:t>
      </w:r>
      <w:r>
        <w:rPr>
          <w:rFonts w:ascii="Times New Roman"/>
          <w:b w:val="false"/>
          <w:i w:val="false"/>
          <w:color w:val="000000"/>
          <w:sz w:val="28"/>
        </w:rPr>
        <w:t xml:space="preserve"> 11 және 12-тармақшаларына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2 қосымшаның 7-тармағына сәйкес Еуразиялық экономикалық комиссия Алқасы </w:t>
      </w:r>
      <w:r>
        <w:rPr>
          <w:rFonts w:ascii="Times New Roman"/>
          <w:b/>
          <w:i w:val="false"/>
          <w:color w:val="000000"/>
          <w:sz w:val="28"/>
        </w:rPr>
        <w:t>шешті: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Еуразиялық экономикалық комиссия Алқасының "Қолданылуы нәтижесінде Кеден одағының "Төмен вольтты жабдықтардың қауіпсіздігі туралы" (КО ТР 004/2011) техникалық регламентінің, сондай-ақ зерттеулер (сынақтар) мен өлшемдердің қағидалары мен әдістемелерін, соның ішінде "Төмен вольтты жабдықтардың қауіпсіздігі туралы" (КО ТР 004/2011) техникалық регламентінің талаптарын сақтау және техникалық реттеу объектілерінің сәйкестігін бағалауды жүзеге асыру үшін қажетті үлгілерді іріктеу қағидасын қамтитын мемлекетаралық стандарттар талаптарының сақталуы ерікті негізде қамтамасыз етілетін мемлекетаралық стандарттарды әзірлеу (өзгерістер енгізу, қайта қарау) туралы бағдарлама туралы" 2012 жылғы 25 желтоқсандағы № 295 Шешіміне өзгерістер енгізілсін.</w:t>
      </w:r>
    </w:p>
    <w:bookmarkStart w:name="z3" w:id="1"/>
    <w:p>
      <w:pPr>
        <w:spacing w:after="0"/>
        <w:ind w:left="0"/>
        <w:jc w:val="both"/>
      </w:pPr>
      <w:r>
        <w:rPr>
          <w:rFonts w:ascii="Times New Roman"/>
          <w:b w:val="false"/>
          <w:i w:val="false"/>
          <w:color w:val="000000"/>
          <w:sz w:val="28"/>
        </w:rPr>
        <w:t>
      2.  Осы Шешім ресми жарияланған күнінен бастап 30 күнтізбелік күн өткен соң күшіне енеді.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 xml:space="preserve">Алқасының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комиссия Алқасының</w:t>
            </w:r>
            <w:r>
              <w:br/>
            </w:r>
            <w:r>
              <w:rPr>
                <w:rFonts w:ascii="Times New Roman"/>
                <w:b w:val="false"/>
                <w:i w:val="false"/>
                <w:color w:val="000000"/>
                <w:sz w:val="20"/>
              </w:rPr>
              <w:t xml:space="preserve">2022 жылғы 22 қарашадағы </w:t>
            </w:r>
            <w:r>
              <w:br/>
            </w:r>
            <w:r>
              <w:rPr>
                <w:rFonts w:ascii="Times New Roman"/>
                <w:b w:val="false"/>
                <w:i w:val="false"/>
                <w:color w:val="000000"/>
                <w:sz w:val="20"/>
              </w:rPr>
              <w:t>№181 Шешіміне</w:t>
            </w:r>
            <w:r>
              <w:br/>
            </w:r>
            <w:r>
              <w:rPr>
                <w:rFonts w:ascii="Times New Roman"/>
                <w:b w:val="false"/>
                <w:i w:val="false"/>
                <w:color w:val="000000"/>
                <w:sz w:val="20"/>
              </w:rPr>
              <w:t>ҚОСЫМША</w:t>
            </w:r>
          </w:p>
        </w:tc>
      </w:tr>
    </w:tbl>
    <w:bookmarkStart w:name="z5" w:id="2"/>
    <w:p>
      <w:pPr>
        <w:spacing w:after="0"/>
        <w:ind w:left="0"/>
        <w:jc w:val="left"/>
      </w:pPr>
      <w:r>
        <w:rPr>
          <w:rFonts w:ascii="Times New Roman"/>
          <w:b/>
          <w:i w:val="false"/>
          <w:color w:val="000000"/>
        </w:rPr>
        <w:t xml:space="preserve"> Еуразиялық экономикалық комиссиясы Алқасының 2012 жылғы 25 желтоқсандағы № 295 Шешіміне енгізілетін ӨЗГЕРІСТЕР</w:t>
      </w:r>
    </w:p>
    <w:bookmarkEnd w:id="2"/>
    <w:bookmarkStart w:name="z6" w:id="3"/>
    <w:p>
      <w:pPr>
        <w:spacing w:after="0"/>
        <w:ind w:left="0"/>
        <w:jc w:val="both"/>
      </w:pPr>
      <w:r>
        <w:rPr>
          <w:rFonts w:ascii="Times New Roman"/>
          <w:b w:val="false"/>
          <w:i w:val="false"/>
          <w:color w:val="000000"/>
          <w:sz w:val="28"/>
        </w:rPr>
        <w:t>
      1. Атауында және 1-тармақта:</w:t>
      </w:r>
    </w:p>
    <w:bookmarkEnd w:id="3"/>
    <w:p>
      <w:pPr>
        <w:spacing w:after="0"/>
        <w:ind w:left="0"/>
        <w:jc w:val="both"/>
      </w:pPr>
      <w:r>
        <w:rPr>
          <w:rFonts w:ascii="Times New Roman"/>
          <w:b w:val="false"/>
          <w:i w:val="false"/>
          <w:color w:val="000000"/>
          <w:sz w:val="28"/>
        </w:rPr>
        <w:t>
      "сондай-ақ мемлекетаралық стандарттар" деген сөздер" "және мемлекетаралық стандарттар" деген сөздермен ауыстырылсын;</w:t>
      </w:r>
    </w:p>
    <w:p>
      <w:pPr>
        <w:spacing w:after="0"/>
        <w:ind w:left="0"/>
        <w:jc w:val="both"/>
      </w:pPr>
      <w:r>
        <w:rPr>
          <w:rFonts w:ascii="Times New Roman"/>
          <w:b w:val="false"/>
          <w:i w:val="false"/>
          <w:color w:val="000000"/>
          <w:sz w:val="28"/>
        </w:rPr>
        <w:t>
      "осы техникалық регламенттің талаптарына" деген сөздермен толықтырылсын.</w:t>
      </w:r>
    </w:p>
    <w:bookmarkStart w:name="z7" w:id="4"/>
    <w:p>
      <w:pPr>
        <w:spacing w:after="0"/>
        <w:ind w:left="0"/>
        <w:jc w:val="both"/>
      </w:pPr>
      <w:r>
        <w:rPr>
          <w:rFonts w:ascii="Times New Roman"/>
          <w:b w:val="false"/>
          <w:i w:val="false"/>
          <w:color w:val="000000"/>
          <w:sz w:val="28"/>
        </w:rPr>
        <w:t>
      2. Қолданылуы нәтижесінде Кеден одағының "Төмен вольтты жабдықтардың қауіпсіздігі туралы" (КО ТР 004/2011) техникалық регламентінің, сондай-ақ зерттеулер (сынақтар) мен өлшемдердің қағидалары мен әдістемелерін, соның ішінде "Төмен вольтты жабдықтардың қауіпсіздігі туралы" (КО ТР 004/2011) техникалық регламентінің талаптарын сақтау және техникалық реттеу объектілерінің сәйкестігін бағалауды жүзеге асыру үшін қажетті үлгілерді іріктеу қағидасын қамтитын мемлекетаралық стандарттар талаптарының сақталуы ерікті негізде қамтамасыз етілетін мемлекетаралық стандарттарды әзірлеу (өзгерістер енгізу, қайта қарау) туралы бағдарлама мынадай редакцияда жазылсын:</w:t>
      </w:r>
    </w:p>
    <w:bookmarkEnd w:id="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xml:space="preserve">2012 жылғы 25 желтоқсандағы </w:t>
            </w:r>
            <w:r>
              <w:br/>
            </w:r>
            <w:r>
              <w:rPr>
                <w:rFonts w:ascii="Times New Roman"/>
                <w:b w:val="false"/>
                <w:i w:val="false"/>
                <w:color w:val="000000"/>
                <w:sz w:val="20"/>
              </w:rPr>
              <w:t xml:space="preserve">№ 295 Шешімімен </w:t>
            </w:r>
            <w:r>
              <w:br/>
            </w:r>
            <w:r>
              <w:rPr>
                <w:rFonts w:ascii="Times New Roman"/>
                <w:b w:val="false"/>
                <w:i w:val="false"/>
                <w:color w:val="000000"/>
                <w:sz w:val="20"/>
              </w:rPr>
              <w:t>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xml:space="preserve">2022 жылғы 22 қарашадағы </w:t>
            </w:r>
            <w:r>
              <w:br/>
            </w:r>
            <w:r>
              <w:rPr>
                <w:rFonts w:ascii="Times New Roman"/>
                <w:b w:val="false"/>
                <w:i w:val="false"/>
                <w:color w:val="000000"/>
                <w:sz w:val="20"/>
              </w:rPr>
              <w:t xml:space="preserve">№181 Шешімінің </w:t>
            </w:r>
            <w:r>
              <w:br/>
            </w:r>
            <w:r>
              <w:rPr>
                <w:rFonts w:ascii="Times New Roman"/>
                <w:b w:val="false"/>
                <w:i w:val="false"/>
                <w:color w:val="000000"/>
                <w:sz w:val="20"/>
              </w:rPr>
              <w:t>редакциясында)</w:t>
            </w:r>
          </w:p>
        </w:tc>
      </w:tr>
    </w:tbl>
    <w:bookmarkStart w:name="z9" w:id="5"/>
    <w:p>
      <w:pPr>
        <w:spacing w:after="0"/>
        <w:ind w:left="0"/>
        <w:jc w:val="left"/>
      </w:pPr>
      <w:r>
        <w:rPr>
          <w:rFonts w:ascii="Times New Roman"/>
          <w:b/>
          <w:i w:val="false"/>
          <w:color w:val="000000"/>
        </w:rPr>
        <w:t xml:space="preserve"> Қолданылуы нәтижесінде Кеден одағының "Төмен вольтты жабдықтардың қауіпсіздігі туралы" (КО ТР 004/2011) техникалық регламентінің, сондай-ақ зерттеулер (сынақтар) мен өлшемдердің қағидалары мен әдістемелерін, соның ішінде "Төмен вольтты жабдықтардың қауіпсіздігі туралы" (КО ТР 004/2011) техникалық регламентінің талаптарын сақтау және техникалық реттеу объектілерінің сәйкестігін бағалауды жүзеге асыру үшін қажетті үлгілерді іріктеу қағидасын қамтитын мемлекетаралық стандарттар талаптарының сақталуы ерікті негізде қамтамасыз етілетін мемлекетаралық стандарттарды әзірлеу (өзгерістер енгізу, қайта қарау) туралы БАҒДАРЛАМА</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ХСС коды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стандарт жобасының атауы.</w:t>
            </w:r>
          </w:p>
          <w:p>
            <w:pPr>
              <w:spacing w:after="20"/>
              <w:ind w:left="20"/>
              <w:jc w:val="both"/>
            </w:pPr>
            <w:r>
              <w:rPr>
                <w:rFonts w:ascii="Times New Roman"/>
                <w:b w:val="false"/>
                <w:i w:val="false"/>
                <w:color w:val="000000"/>
                <w:sz w:val="20"/>
              </w:rPr>
              <w:t>
Жұмыстардың түрлері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одағының техникалық регламентінің элементтері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 мерзімдері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  – жауапты әзірлеуші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29.080.30</w:t>
            </w:r>
          </w:p>
          <w:p>
            <w:pPr>
              <w:spacing w:after="20"/>
              <w:ind w:left="20"/>
              <w:jc w:val="both"/>
            </w:pPr>
            <w:r>
              <w:rPr>
                <w:rFonts w:ascii="Times New Roman"/>
                <w:b w:val="false"/>
                <w:i w:val="false"/>
                <w:color w:val="000000"/>
                <w:sz w:val="20"/>
              </w:rPr>
              <w:t>
29.080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вольтты жүйелер жабдықтары үшін оқшаулауды үйлестіру. 1 бөлік. Принциптер, талаптар және сынақтар.</w:t>
            </w:r>
          </w:p>
          <w:p>
            <w:pPr>
              <w:spacing w:after="20"/>
              <w:ind w:left="20"/>
              <w:jc w:val="both"/>
            </w:pPr>
            <w:r>
              <w:rPr>
                <w:rFonts w:ascii="Times New Roman"/>
                <w:b w:val="false"/>
                <w:i w:val="false"/>
                <w:color w:val="000000"/>
                <w:sz w:val="20"/>
              </w:rPr>
              <w:t>
IEC 60664-1:2020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от жағу қондырғыларының жабдығы. 1 бөлік. Жобалау және орнату талаптары. </w:t>
            </w:r>
          </w:p>
          <w:p>
            <w:pPr>
              <w:spacing w:after="20"/>
              <w:ind w:left="20"/>
              <w:jc w:val="both"/>
            </w:pPr>
            <w:r>
              <w:rPr>
                <w:rFonts w:ascii="Times New Roman"/>
                <w:b w:val="false"/>
                <w:i w:val="false"/>
                <w:color w:val="000000"/>
                <w:sz w:val="20"/>
              </w:rPr>
              <w:t>
EN 50156-1: 2015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от жағу қондырғыларының жабдығы. 2 бөлік. Қауіпсіздік құрылғылары мен ішкі жүйелердің түрін жобалауға, әзірлеуге және мақұлдауға қойылатын талаптар.</w:t>
            </w:r>
          </w:p>
          <w:p>
            <w:pPr>
              <w:spacing w:after="20"/>
              <w:ind w:left="20"/>
              <w:jc w:val="both"/>
            </w:pPr>
            <w:r>
              <w:rPr>
                <w:rFonts w:ascii="Times New Roman"/>
                <w:b w:val="false"/>
                <w:i w:val="false"/>
                <w:color w:val="000000"/>
                <w:sz w:val="20"/>
              </w:rPr>
              <w:t>
EN 50156-2:2015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вольтты қуат кабельдерін электрлік емес сынау әдістері. EN 50396:2005 және EN 50396:2005/A1:2011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Кабельдер, сымдар және баулар. Иілуге төзімділікті тексеру әдістері.</w:t>
            </w:r>
          </w:p>
          <w:p>
            <w:pPr>
              <w:spacing w:after="20"/>
              <w:ind w:left="20"/>
              <w:jc w:val="both"/>
            </w:pPr>
            <w:r>
              <w:rPr>
                <w:rFonts w:ascii="Times New Roman"/>
                <w:b w:val="false"/>
                <w:i w:val="false"/>
                <w:color w:val="000000"/>
                <w:sz w:val="20"/>
              </w:rPr>
              <w:t>
МЕМСТ 12182.8-80 қайта қарау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Кабельдер, сымдар және баулар. Роликті жүйе арқылы қайталанатын иілуге төзімділікті тексеру әдістері.</w:t>
            </w:r>
          </w:p>
          <w:p>
            <w:pPr>
              <w:spacing w:after="20"/>
              <w:ind w:left="20"/>
              <w:jc w:val="both"/>
            </w:pPr>
            <w:r>
              <w:rPr>
                <w:rFonts w:ascii="Times New Roman"/>
                <w:b w:val="false"/>
                <w:i w:val="false"/>
                <w:color w:val="000000"/>
                <w:sz w:val="20"/>
              </w:rPr>
              <w:t>
МЕМСТ 12182.1-80 қайта қарау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Кабельдер, сымдар және баулар. Механикалық кернеуге төзімділікті тексеру әдістері. Жалпы талаптар.</w:t>
            </w:r>
          </w:p>
          <w:p>
            <w:pPr>
              <w:spacing w:after="20"/>
              <w:ind w:left="20"/>
              <w:jc w:val="both"/>
            </w:pPr>
            <w:r>
              <w:rPr>
                <w:rFonts w:ascii="Times New Roman"/>
                <w:b w:val="false"/>
                <w:i w:val="false"/>
                <w:color w:val="000000"/>
                <w:sz w:val="20"/>
              </w:rPr>
              <w:t>
МЕМСТ 12182.0-80 қайта қарау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кернеуі 450/750 В дейінгі электр қондырғыларына арналған сымдар мен кабельдер. Жалпы техникалық шарттар. МЕМСТ 31947-2012 өзгерістер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Номиналды кернеуі 1,5 кВ тұрақты токқа дейінгі фотоэлектрлік жүйелерге арналған электр кабельдері. </w:t>
            </w:r>
          </w:p>
          <w:p>
            <w:pPr>
              <w:spacing w:after="20"/>
              <w:ind w:left="20"/>
              <w:jc w:val="both"/>
            </w:pPr>
            <w:r>
              <w:rPr>
                <w:rFonts w:ascii="Times New Roman"/>
                <w:b w:val="false"/>
                <w:i w:val="false"/>
                <w:color w:val="000000"/>
                <w:sz w:val="20"/>
              </w:rPr>
              <w:t>
IEC 62930:2017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әсер ететін Аналогты электр өлшеу аспаптары және оларға керек-жарақтар. 1 бөлік. Барлық бөлшектерге тән анықтамалар мен жалпы талаптар. IEC 60051-1:2016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 бейне және ұқсас электронды жабдық. Қауіпсіздік талаптары. IEC 60065:2014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Миниатюралық балқымалы сақтандырғыштар. 1 бөлік. Миниатюралық балқымалы сақтандырғыштардың анықтамалары және миниатюралық балқымалы сақтандырғыштарға қойылатын жалпы талаптар. </w:t>
            </w:r>
          </w:p>
          <w:p>
            <w:pPr>
              <w:spacing w:after="20"/>
              <w:ind w:left="20"/>
              <w:jc w:val="both"/>
            </w:pPr>
            <w:r>
              <w:rPr>
                <w:rFonts w:ascii="Times New Roman"/>
                <w:b w:val="false"/>
                <w:i w:val="false"/>
                <w:color w:val="000000"/>
                <w:sz w:val="20"/>
              </w:rPr>
              <w:t>
IEC 60127-1:2022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Миниатюралық балқымалы сақтандырғыштар. 2 бөлік. Патронды балқымалы қойғыштар.</w:t>
            </w:r>
          </w:p>
          <w:p>
            <w:pPr>
              <w:spacing w:after="20"/>
              <w:ind w:left="20"/>
              <w:jc w:val="both"/>
            </w:pPr>
            <w:r>
              <w:rPr>
                <w:rFonts w:ascii="Times New Roman"/>
                <w:b w:val="false"/>
                <w:i w:val="false"/>
                <w:color w:val="000000"/>
                <w:sz w:val="20"/>
              </w:rPr>
              <w:t>
IEC 60127-2:2014 және IEC 60127-2:2014/AMD1:2020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Миниатюралық балқымалы сақтандырғыштар. 3 бөлік. Субминиатюралық балқымалы қойғыштар. </w:t>
            </w:r>
          </w:p>
          <w:p>
            <w:pPr>
              <w:spacing w:after="20"/>
              <w:ind w:left="20"/>
              <w:jc w:val="both"/>
            </w:pPr>
            <w:r>
              <w:rPr>
                <w:rFonts w:ascii="Times New Roman"/>
                <w:b w:val="false"/>
                <w:i w:val="false"/>
                <w:color w:val="000000"/>
                <w:sz w:val="20"/>
              </w:rPr>
              <w:t>
IEC 60127-3:2015 және IEC 60127-3:2015/AMD1:2020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Миниатюралық балқымалы сақтандырғыштар. 6 бөлік. Патронды миниатюралық картриджді балқыту кірістірулеріне арналған картридждер. балқымалы қойғыштар. IEC 60127-6:2014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29.240.99</w:t>
            </w:r>
          </w:p>
          <w:p>
            <w:pPr>
              <w:spacing w:after="20"/>
              <w:ind w:left="20"/>
              <w:jc w:val="both"/>
            </w:pPr>
            <w:r>
              <w:rPr>
                <w:rFonts w:ascii="Times New Roman"/>
                <w:b w:val="false"/>
                <w:i w:val="false"/>
                <w:color w:val="000000"/>
                <w:sz w:val="20"/>
              </w:rPr>
              <w:t>
31.060.70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жүйелер үшін тізбектей қосылған конденсаторлар. 2 бөлік. Тізбектей қосылатын конденсаторлық батареяларға арналған қорғау аппаратурасы. IEC 60143-2:2012 және IEC 60143-2:2012/Amd 1:2021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13.110</w:t>
            </w:r>
          </w:p>
          <w:p>
            <w:pPr>
              <w:spacing w:after="20"/>
              <w:ind w:left="20"/>
              <w:jc w:val="both"/>
            </w:pPr>
            <w:r>
              <w:rPr>
                <w:rFonts w:ascii="Times New Roman"/>
                <w:b w:val="false"/>
                <w:i w:val="false"/>
                <w:color w:val="000000"/>
                <w:sz w:val="20"/>
              </w:rPr>
              <w:t>
61.080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Машиналардың қауіпсіздігі. Машиналар мен механизмдердің электр жабдықтары. 31 бөлік. Тігін машиналарының, тораптардың және жүйелердің қауіпсіздігінің және электр магнитті сәйкестігінің қосымша талаптары.</w:t>
            </w:r>
          </w:p>
          <w:p>
            <w:pPr>
              <w:spacing w:after="20"/>
              <w:ind w:left="20"/>
              <w:jc w:val="both"/>
            </w:pPr>
            <w:r>
              <w:rPr>
                <w:rFonts w:ascii="Times New Roman"/>
                <w:b w:val="false"/>
                <w:i w:val="false"/>
                <w:color w:val="000000"/>
                <w:sz w:val="20"/>
              </w:rPr>
              <w:t>
IEC 60204-31:2013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Шамдарға арналған бұрандалы патрондар. Жалпы техникалық талаптар және сынақ әдістері.</w:t>
            </w:r>
          </w:p>
          <w:p>
            <w:pPr>
              <w:spacing w:after="20"/>
              <w:ind w:left="20"/>
              <w:jc w:val="both"/>
            </w:pPr>
            <w:r>
              <w:rPr>
                <w:rFonts w:ascii="Times New Roman"/>
                <w:b w:val="false"/>
                <w:i w:val="false"/>
                <w:color w:val="000000"/>
                <w:sz w:val="20"/>
              </w:rPr>
              <w:t xml:space="preserve">
МЕМСТ IEC 60238-2012 алмастыру үшін IEC 60238:2011, IEC 60238:2016/Amd 1:2017 және IEC 60238:2011/Amd 2:2020 негізінде МЕМСТ әзірлеу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450/750 В дейінгі номиналды кернеуге дейін қоса алғанда резеңке оқшаулағышы бар кабельдер. 4 бөлік. Баулар мен иілмелі кабельдер. МемСТ IEC 60245-4-2011 ауыстыру үшін IEC 60245-4:2011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31.060.30</w:t>
            </w:r>
          </w:p>
          <w:p>
            <w:pPr>
              <w:spacing w:after="20"/>
              <w:ind w:left="20"/>
              <w:jc w:val="both"/>
            </w:pPr>
            <w:r>
              <w:rPr>
                <w:rFonts w:ascii="Times New Roman"/>
                <w:b w:val="false"/>
                <w:i w:val="false"/>
                <w:color w:val="000000"/>
                <w:sz w:val="20"/>
              </w:rPr>
              <w:t>
31.060.70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Айнымалы ток қозғалтқыштарына арналған конденсаторлар. 1 бөлік. Жалпы ережелер. Жұмыс сипаттамалары, сынақтар және номиналды параметрлер. Қауіпсіздік талаптары. Орнату және пайдалану жөніндегі нұсқаулық. </w:t>
            </w:r>
          </w:p>
          <w:p>
            <w:pPr>
              <w:spacing w:after="20"/>
              <w:ind w:left="20"/>
              <w:jc w:val="both"/>
            </w:pPr>
            <w:r>
              <w:rPr>
                <w:rFonts w:ascii="Times New Roman"/>
                <w:b w:val="false"/>
                <w:i w:val="false"/>
                <w:color w:val="000000"/>
                <w:sz w:val="20"/>
              </w:rPr>
              <w:t>
IEC 60252-1:2013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31.060.30</w:t>
            </w:r>
          </w:p>
          <w:p>
            <w:pPr>
              <w:spacing w:after="20"/>
              <w:ind w:left="20"/>
              <w:jc w:val="both"/>
            </w:pPr>
            <w:r>
              <w:rPr>
                <w:rFonts w:ascii="Times New Roman"/>
                <w:b w:val="false"/>
                <w:i w:val="false"/>
                <w:color w:val="000000"/>
                <w:sz w:val="20"/>
              </w:rPr>
              <w:t>
31.060.70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Ауыспалы ток қозғалтқыштарына арналған конденсаторлар. 2 -бөлік. Іске қосу қозғалтқыштарына арналған конденсаторлар. IEC 60252-2:2013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29.120.70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Өлшеуші және қорғау жабдықтары релесі. 27-бөлік. Өнімнің қауіпсіздігіне қойылатын талаптар. IEC 60255-27:2013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Балқымалы төмен вольтті алдын ала сақтандырғыштар. 2-бөлік. Білікті персоналдар пайдаланатын балқымал сақтандырғыштарға қойылатын қосымша талаптар (бастысы өнеркәсіпке арналған). А-дан К-ге дейінгі стандартталған сақтандырғыштар типінің үлгілері. IEC 60269-2:2013 және IEC 60269-2:2013/A1:2016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Балқымалы төмен вольтті алдын ала сақтандырғыштар. 3-бөлік. Біліктілігі жоқ персоналдар (ең бастысы тұрмыстық және ұқсас мақсатта қолданылатын) пайдаланатын балқымалы алдын ала сақтандырғыштарға қойылатын қосымша талаптар. A-дан F-ке дейінгі стандартталған балқымалы сақтандырғыштар типтерінің үлгілері. IEC 60269-3:2013 және IEC 60269-3:2013/Amd2:2019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ұқсас электр құрылғылары. Қауіпсіздік. 2-60 бөлік. Құйын тәрізді ванналар мен душтарға қосымша талаптар. IEC 60335-2-60: 2017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97.040.20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ұқсас электр құрылғылары. Қауіпсіздік. 2-90 бөлік. Өнеркәсіптік микротолқынды пештерге қойылатын қосымша талаптар. IEC 60335-2-90:2015 және IEC 60335-2-90:2015/A1:2019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ұқсас электр құрылғылары. Қауіпсіздік. 2-97 бөлік. Терезе қақпақтарын, тентті, жалюзи және ұқсас жабдықтарға арналған жетектерге қосымша талаптар. IEC 60335-2-97:2016 және IEC 60335-2-97:2016/А 1:2019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Қыздырғыш шамдар және разрядты шамдар. Жертөледегі температураның артуын өлшеу әдісі.</w:t>
            </w:r>
          </w:p>
          <w:p>
            <w:pPr>
              <w:spacing w:after="20"/>
              <w:ind w:left="20"/>
              <w:jc w:val="both"/>
            </w:pPr>
            <w:r>
              <w:rPr>
                <w:rFonts w:ascii="Times New Roman"/>
                <w:b w:val="false"/>
                <w:i w:val="false"/>
                <w:color w:val="000000"/>
                <w:sz w:val="20"/>
              </w:rPr>
              <w:t xml:space="preserve">
МЕМСТ IEC 60360-2012 ауыстыру үшін IEC 60360:1998 және IEC 60360:1998/Cor 1: 1999 негізінде МЕМСТ әзірлеу.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Түтікшелі люминесцентті шамдар мен стартерлердің патрондарына арналған шамды патрондар. Жалпы техникалық талаптар және сынақ әдістері. МЕМСТ IEC 60400-2011 қайта қарау. IEC 60400:2017, IEC 60400:2017/А1:2020 және IEC 60400:2017/А2:2022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Электротермиялық жабдықтың қауіпсіздігі. 1 бөлік. Жалпы талаптар. IEC 60519-1:2020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Шамдарға арналған электрлік шинасымдар. Жалпы техникалық талаптар және сынақ әдістері</w:t>
            </w:r>
          </w:p>
          <w:p>
            <w:pPr>
              <w:spacing w:after="20"/>
              <w:ind w:left="20"/>
              <w:jc w:val="both"/>
            </w:pPr>
            <w:r>
              <w:rPr>
                <w:rFonts w:ascii="Times New Roman"/>
                <w:b w:val="false"/>
                <w:i w:val="false"/>
                <w:color w:val="000000"/>
                <w:sz w:val="20"/>
              </w:rPr>
              <w:t>
МЕМСТ IEC 60570-2012 ауыстыру үшін IEC 60570:2003, IEC 60570:2003/А1:2017 және IEC 60570:2003/А1:2019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Шамдар. 2-5-бөлік. Қосымша талаптар. Сәулелі шамның прожекторлары. IEC 60598-2-5:2015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Шамдар. 2-20-бөлік. Жеке талаптар. Жарықты гирляндылар. МЕМСТ IEC 60598-2-20-2012 ауыстыру үшін IEC 60598-2-20:2022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Электроакустика. Аудиометрикалы жабдық. 1-бөлік. Тоналдық аудиометрияға арналған жабдық. IEC 60645-1:2017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ұқсас мақсатта қолданылатын стационар электр қондырғыларына арналған ажыратқыштар. 2-3 бөлік. Қосымша талаптар. (TDS) уақыт релесі IEC 60669-2-3:2006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13.220.40</w:t>
            </w:r>
          </w:p>
          <w:p>
            <w:pPr>
              <w:spacing w:after="20"/>
              <w:ind w:left="20"/>
              <w:jc w:val="both"/>
            </w:pPr>
            <w:r>
              <w:rPr>
                <w:rFonts w:ascii="Times New Roman"/>
                <w:b w:val="false"/>
                <w:i w:val="false"/>
                <w:color w:val="000000"/>
                <w:sz w:val="20"/>
              </w:rPr>
              <w:t>29.020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қауіптілігін сынау. 2-11 бөлік. Қызған/ыстық сыммен сынау әдістері. Соңғы өнімді қызған сыммен тұтанғыштыққа сынау. IEC 60695-2-11:2021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13.220.40</w:t>
            </w:r>
          </w:p>
          <w:p>
            <w:pPr>
              <w:spacing w:after="20"/>
              <w:ind w:left="20"/>
              <w:jc w:val="both"/>
            </w:pPr>
            <w:r>
              <w:rPr>
                <w:rFonts w:ascii="Times New Roman"/>
                <w:b w:val="false"/>
                <w:i w:val="false"/>
                <w:color w:val="000000"/>
                <w:sz w:val="20"/>
              </w:rPr>
              <w:t>29.020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қауіпсіздігіне сынақ. 10-2-бөлік. Шектен тыс қыздыру. Шарикті қысу әдісімен сынақтан өткізу.</w:t>
            </w:r>
          </w:p>
          <w:p>
            <w:pPr>
              <w:spacing w:after="20"/>
              <w:ind w:left="20"/>
              <w:jc w:val="both"/>
            </w:pPr>
            <w:r>
              <w:rPr>
                <w:rFonts w:ascii="Times New Roman"/>
                <w:b w:val="false"/>
                <w:i w:val="false"/>
                <w:color w:val="000000"/>
                <w:sz w:val="20"/>
              </w:rPr>
              <w:t>
IEC 60695-10-2:2014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Дыбыстық және телевизиялық сигналдарды және интерактивті қызметтерді беруге арналған кабельді желілер. 11-бөлік. Қауіпсіздік. МемСТ IEC 60728-11-2014 ауыстыру үшін IEC 60728-11:2016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оған ұқсас мақсатта қолданылатын автоматты электрлік басқарушы құрылғылар. 2-9 -бөлік. Термосезімтал басқару құрылғыларына қойылатын қосымша талаптар. IEC 60730-2-9:2015, IEC 60730-2-9:2015/A1:2018 және IEC 60730-2-9:2015/A2:2020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оған ұқсас мақсатта қолданылатын автоматты электрлік басқарушы құрылғылар. 2-11-бөлік. Энергия реттегіштерге қойылатын қосымша талаптар. IEC 60730-2-11:2019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13.110</w:t>
            </w:r>
          </w:p>
          <w:p>
            <w:pPr>
              <w:spacing w:after="20"/>
              <w:ind w:left="20"/>
              <w:jc w:val="both"/>
            </w:pPr>
            <w:r>
              <w:rPr>
                <w:rFonts w:ascii="Times New Roman"/>
                <w:b w:val="false"/>
                <w:i w:val="false"/>
                <w:color w:val="000000"/>
                <w:sz w:val="20"/>
              </w:rPr>
              <w:t>
31.260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өнімдердің қауіпсіздігі. 1 бөлік. Жабдықтың жіктелуі және талаптары. IEC 60825-1:2014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вольтты бөлу және басқару аппаратурасы. 5-1-бөлік. Басқару шынжырларының аппараттары және коммутациялық элементтері. Басқару шынжырларына арналған электромеханикалық аппараттар.</w:t>
            </w:r>
          </w:p>
          <w:p>
            <w:pPr>
              <w:spacing w:after="20"/>
              <w:ind w:left="20"/>
              <w:jc w:val="both"/>
            </w:pPr>
            <w:r>
              <w:rPr>
                <w:rFonts w:ascii="Times New Roman"/>
                <w:b w:val="false"/>
                <w:i w:val="false"/>
                <w:color w:val="000000"/>
                <w:sz w:val="20"/>
              </w:rPr>
              <w:t>
IEC 60947-5-1:2016 негізінде МЕМСТ IEC 60947-5-1-2014 ауыстыру үшін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29.020</w:t>
            </w:r>
          </w:p>
          <w:p>
            <w:pPr>
              <w:spacing w:after="20"/>
              <w:ind w:left="20"/>
              <w:jc w:val="both"/>
            </w:pPr>
            <w:r>
              <w:rPr>
                <w:rFonts w:ascii="Times New Roman"/>
                <w:b w:val="false"/>
                <w:i w:val="false"/>
                <w:color w:val="000000"/>
                <w:sz w:val="20"/>
              </w:rPr>
              <w:t>
35.020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технологиялардың жабдықтары. Қауіпсіздік. 22 -бөлік. Үйжайдан тыс орнатуға арналған жабдық.</w:t>
            </w:r>
          </w:p>
          <w:p>
            <w:pPr>
              <w:spacing w:after="20"/>
              <w:ind w:left="20"/>
              <w:jc w:val="both"/>
            </w:pPr>
            <w:r>
              <w:rPr>
                <w:rFonts w:ascii="Times New Roman"/>
                <w:b w:val="false"/>
                <w:i w:val="false"/>
                <w:color w:val="000000"/>
                <w:sz w:val="20"/>
              </w:rPr>
              <w:t>
IEC 60950-22:2016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Байланыстырғыш құрылғылар. Электрлік мыс сымдар. Винті бар және винтсіз байланыстырушы қысқыштарға қойылатын қауіпсіздік талаптары. 2-бөлік. Көлденеңінен қиысуы 35-тен 300 шаршы. мм-ге дейінгі (қоса алғанда) алаңы бар сымдарға арналған қысқыштарға қойылатын қосымша талаптар. IEC 60999-2:2003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19.080</w:t>
            </w:r>
          </w:p>
          <w:p>
            <w:pPr>
              <w:spacing w:after="20"/>
              <w:ind w:left="20"/>
              <w:jc w:val="both"/>
            </w:pPr>
            <w:r>
              <w:rPr>
                <w:rFonts w:ascii="Times New Roman"/>
                <w:b w:val="false"/>
                <w:i w:val="false"/>
                <w:color w:val="000000"/>
                <w:sz w:val="20"/>
              </w:rPr>
              <w:t>
71.040.10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бақылау-өлшеу аспаптары мен зертханалық жабдықтарының қауіпсіздігі. 2-010-бөлік. Материалдарды қыздыру үшін зертханалық жабдықтарға қойылатын қосымша талаптар. IEC 61010-2-010:2019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19.080</w:t>
            </w:r>
          </w:p>
          <w:p>
            <w:pPr>
              <w:spacing w:after="20"/>
              <w:ind w:left="20"/>
              <w:jc w:val="both"/>
            </w:pPr>
            <w:r>
              <w:rPr>
                <w:rFonts w:ascii="Times New Roman"/>
                <w:b w:val="false"/>
                <w:i w:val="false"/>
                <w:color w:val="000000"/>
                <w:sz w:val="20"/>
              </w:rPr>
              <w:t>
71.040.10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бақылау-өлшеу аспаптары мен зертханалық жабдықтарының қауіпсіздігі. 2-020-бөлік. Зертханалық центрофугаларға қойылатын қосымша талаптар. IEC 61010-2-020:2016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19.080</w:t>
            </w:r>
          </w:p>
          <w:p>
            <w:pPr>
              <w:spacing w:after="20"/>
              <w:ind w:left="20"/>
              <w:jc w:val="both"/>
            </w:pPr>
            <w:r>
              <w:rPr>
                <w:rFonts w:ascii="Times New Roman"/>
                <w:b w:val="false"/>
                <w:i w:val="false"/>
                <w:color w:val="000000"/>
                <w:sz w:val="20"/>
              </w:rPr>
              <w:t>
71.040.10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бақылау-өлшеу аспаптары мен зертханалық жабдықтарының қауіпсіздігі. 2-051-бөлік. Араластыруға және шайқауға арналған зертханалық жабдықтарға қойылатын қосымша талаптар. IEC 61010-2-051:2018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19.080</w:t>
            </w:r>
          </w:p>
          <w:p>
            <w:pPr>
              <w:spacing w:after="20"/>
              <w:ind w:left="20"/>
              <w:jc w:val="both"/>
            </w:pPr>
            <w:r>
              <w:rPr>
                <w:rFonts w:ascii="Times New Roman"/>
                <w:b w:val="false"/>
                <w:i w:val="false"/>
                <w:color w:val="000000"/>
                <w:sz w:val="20"/>
              </w:rPr>
              <w:t>
71.040.10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бақылау-өлшеу аспаптары мен зертханалық жабдықтарының қауіпсіздігі, 2-061-бөлік. Термикалық үгіткіші және иондағышы бар зертханалық атомдық спектр өлшеуіштерге қойылатын қосымша талаптар.</w:t>
            </w:r>
          </w:p>
          <w:p>
            <w:pPr>
              <w:spacing w:after="20"/>
              <w:ind w:left="20"/>
              <w:jc w:val="both"/>
            </w:pPr>
            <w:r>
              <w:rPr>
                <w:rFonts w:ascii="Times New Roman"/>
                <w:b w:val="false"/>
                <w:i w:val="false"/>
                <w:color w:val="000000"/>
                <w:sz w:val="20"/>
              </w:rPr>
              <w:t>
IEC 61010-2-061:2018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19.080</w:t>
            </w:r>
          </w:p>
          <w:p>
            <w:pPr>
              <w:spacing w:after="20"/>
              <w:ind w:left="20"/>
              <w:jc w:val="both"/>
            </w:pPr>
            <w:r>
              <w:rPr>
                <w:rFonts w:ascii="Times New Roman"/>
                <w:b w:val="false"/>
                <w:i w:val="false"/>
                <w:color w:val="000000"/>
                <w:sz w:val="20"/>
              </w:rPr>
              <w:t>
71.040.10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бақылау-өлшеу аспаптары мен зертханалық жабдықтарының қауіпсіздігі, 2-081-бөлік. Талдау жасау және басқа да мақсаттар үшін автоматты және жартылай автоматты зертханалық жабдықтарға қойылатын қосымша талаптар. IEC 61010-2-081:2019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бақылау-өлшеу аспаптары мен зертханалық жабдықтарының қауіпсіздігі, 031-бөлік. Электр өлшеуге және сынақ өткізуге арналған қолмен сынап көру жиынтығының қауіпсіздік талаптары. IEC 61010-031:2015 және IEC 61010-031:2015/A1:2018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Шамдарға арналған қосымша құрылғылар. Люминесцентті және өзге де разрядты шамдарда пайдаланылатын конденсаторлар. Жалпы талаптар және қауіпсіздік талаптары. IEC 61048:2006 және IEC 61048:2006/A1:2015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13.260</w:t>
            </w:r>
          </w:p>
          <w:p>
            <w:pPr>
              <w:spacing w:after="20"/>
              <w:ind w:left="20"/>
              <w:jc w:val="both"/>
            </w:pPr>
            <w:r>
              <w:rPr>
                <w:rFonts w:ascii="Times New Roman"/>
                <w:b w:val="false"/>
                <w:i w:val="false"/>
                <w:color w:val="000000"/>
                <w:sz w:val="20"/>
              </w:rPr>
              <w:t>
29.020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токтан зақымданудан қорғау. Құрылғылар мен жабдықтарға арналған жалпы ережелер.</w:t>
            </w:r>
          </w:p>
          <w:p>
            <w:pPr>
              <w:spacing w:after="20"/>
              <w:ind w:left="20"/>
              <w:jc w:val="both"/>
            </w:pPr>
            <w:r>
              <w:rPr>
                <w:rFonts w:ascii="Times New Roman"/>
                <w:b w:val="false"/>
                <w:i w:val="false"/>
                <w:color w:val="000000"/>
                <w:sz w:val="20"/>
              </w:rPr>
              <w:t>
IEC 61140:2016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Байонетті патрондар. Жалпы техникалық талаптар және сынақ әдістері. МЕМСТ IEC 61184-2011 ауыстыру үшін IEC 61184:2017 және IEC 61184:2017/A1:2019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13.260</w:t>
            </w:r>
          </w:p>
          <w:p>
            <w:pPr>
              <w:spacing w:after="20"/>
              <w:ind w:left="20"/>
              <w:jc w:val="both"/>
            </w:pPr>
            <w:r>
              <w:rPr>
                <w:rFonts w:ascii="Times New Roman"/>
                <w:b w:val="false"/>
                <w:i w:val="false"/>
                <w:color w:val="000000"/>
                <w:sz w:val="20"/>
              </w:rPr>
              <w:t>
29.240.20</w:t>
            </w:r>
          </w:p>
          <w:p>
            <w:pPr>
              <w:spacing w:after="20"/>
              <w:ind w:left="20"/>
              <w:jc w:val="both"/>
            </w:pPr>
            <w:r>
              <w:rPr>
                <w:rFonts w:ascii="Times New Roman"/>
                <w:b w:val="false"/>
                <w:i w:val="false"/>
                <w:color w:val="000000"/>
                <w:sz w:val="20"/>
              </w:rPr>
              <w:t>
29.260.99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Кернеумен жұмыс істеу. Кернеу индикаторлары. 3-бөлік. Екі полюсті типті төмен кернеулі индикаторлар.</w:t>
            </w:r>
          </w:p>
          <w:p>
            <w:pPr>
              <w:spacing w:after="20"/>
              <w:ind w:left="20"/>
              <w:jc w:val="both"/>
            </w:pPr>
            <w:r>
              <w:rPr>
                <w:rFonts w:ascii="Times New Roman"/>
                <w:b w:val="false"/>
                <w:i w:val="false"/>
                <w:color w:val="000000"/>
                <w:sz w:val="20"/>
              </w:rPr>
              <w:t>
IEC 61243-3:2014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17.220.20</w:t>
            </w:r>
          </w:p>
          <w:p>
            <w:pPr>
              <w:spacing w:after="20"/>
              <w:ind w:left="20"/>
              <w:jc w:val="both"/>
            </w:pPr>
            <w:r>
              <w:rPr>
                <w:rFonts w:ascii="Times New Roman"/>
                <w:b w:val="false"/>
                <w:i w:val="false"/>
                <w:color w:val="000000"/>
                <w:sz w:val="20"/>
              </w:rPr>
              <w:t>
29.080.01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Ауыспалы токтың 1000 В-на дейінгі және тұрақты токтың 1500 В-на дейінгі төмен вольтті бөлу жүйелеріндегі электрлік қауіпсіздік. Қорғаныс құрылғыларын сынақтан өткізу, өлшеу немесе бақылау жабдығы. 8-бөлік. IT жүйелеріндегі оқшаулағышты бақылау құрылғысы. IEC 61557-8:2014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17.220.20</w:t>
            </w:r>
          </w:p>
          <w:p>
            <w:pPr>
              <w:spacing w:after="20"/>
              <w:ind w:left="20"/>
              <w:jc w:val="both"/>
            </w:pPr>
            <w:r>
              <w:rPr>
                <w:rFonts w:ascii="Times New Roman"/>
                <w:b w:val="false"/>
                <w:i w:val="false"/>
                <w:color w:val="000000"/>
                <w:sz w:val="20"/>
              </w:rPr>
              <w:t>
29.080.01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Ауыспалы токтың 1000 В-на дейінгі және тұрақты токтың 1500 В-на дейінгі төмен вольтті бөлу жүйелеріндегі электрлік қауіпсіздік. Қорғаныс құрылғыларын сынақтан өткізу, өлшеу немесе бақылау жабдығы. 9-бөлік. IT жүйелеріндегі оқшаулағыштың зақымданған жерлерін анықтауға арналған жабдық. IEC 61557-9:2014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17.220.20</w:t>
            </w:r>
          </w:p>
          <w:p>
            <w:pPr>
              <w:spacing w:after="20"/>
              <w:ind w:left="20"/>
              <w:jc w:val="both"/>
            </w:pPr>
            <w:r>
              <w:rPr>
                <w:rFonts w:ascii="Times New Roman"/>
                <w:b w:val="false"/>
                <w:i w:val="false"/>
                <w:color w:val="000000"/>
                <w:sz w:val="20"/>
              </w:rPr>
              <w:t>
29.080.01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Ауыспалы токтың 1000 В-на дейінгі және тұрақты токтың 1500 В-на дейінгі төмен вольтті бөлу жүйелеріндегі электрлік қауіпсіздік. Қорғаныс құрылғыларын сынақтан өткізу, өлшеу немесе бақылау жабдығы. 14-бөлік. Машиналардың электр жабдықтарының қауіпсіздігін сынақтан өткізуге арналған жабдық. IEC 61557-14:2013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17.220.20</w:t>
            </w:r>
          </w:p>
          <w:p>
            <w:pPr>
              <w:spacing w:after="20"/>
              <w:ind w:left="20"/>
              <w:jc w:val="both"/>
            </w:pPr>
            <w:r>
              <w:rPr>
                <w:rFonts w:ascii="Times New Roman"/>
                <w:b w:val="false"/>
                <w:i w:val="false"/>
                <w:color w:val="000000"/>
                <w:sz w:val="20"/>
              </w:rPr>
              <w:t>
29.080.01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Ауыспалы токтың 1000 В-на дейінгі және тұрақты токтың 1500 В-на дейінгі төмен вольтті бөлу жүйелеріндегі электрлік қауіпсіздік. Қорғаныс құрылғыларын сынақтан өткізу, өлшеу немесе бақылау жабдығы. 15-бөлік. IT жүйелеріндегі оқшаулағыштарды бақылау құрылғыларына және IT жүйелеріндегі оқшаулағыштың зақымданған жерлерін анықтауға арналған жабдыққа қойылатын функционалдық қауіпсіздік талаптары. IEC 61557-15:2014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17.220.20</w:t>
            </w:r>
          </w:p>
          <w:p>
            <w:pPr>
              <w:spacing w:after="20"/>
              <w:ind w:left="20"/>
              <w:jc w:val="both"/>
            </w:pPr>
            <w:r>
              <w:rPr>
                <w:rFonts w:ascii="Times New Roman"/>
                <w:b w:val="false"/>
                <w:i w:val="false"/>
                <w:color w:val="000000"/>
                <w:sz w:val="20"/>
              </w:rPr>
              <w:t>
29.080.01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Ауыспалы токтың 1000 В-на дейінгі және тұрақты токтың 1500 В-на дейінгі төмен вольтті бөлу жүйелеріндегі электрлік қауіпсіздік. Қорғаныс құрылғыларын сынақтан өткізу, өлшеу немесе бақылау жабдығы. 16-бөлік. Электр жабдықтарына және/немесе медициналық электр жабдықтарына арналған қорғаныс құрылғыларының тиімділігін сынақтан өткізу жабдығы. IEC 61557-16:2014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вольтты бөлу және басқару аппаратурасы. Бақылағыштар мен аспаптар арасындағы интерфейстер (CDI). 3 -бөлік. DeviceNet. IEC 62026-3:2014 және IEC 62026-3:2014/COR1:2015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вольтты бөлу және басқару аппаратурасы. Бақылағыштар мен аспаптар арасындағы интерфейстер (CDI). 3 -бөлік. DeviceNet. IEC 62026-7:2010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Фотоэлектрлі сорғы жүйелері. Пайдалану сипаттамаларының құрылымы мен өлшемінің білікті бағалануы. </w:t>
            </w:r>
          </w:p>
          <w:p>
            <w:pPr>
              <w:spacing w:after="20"/>
              <w:ind w:left="20"/>
              <w:jc w:val="both"/>
            </w:pPr>
            <w:r>
              <w:rPr>
                <w:rFonts w:ascii="Times New Roman"/>
                <w:b w:val="false"/>
                <w:i w:val="false"/>
                <w:color w:val="000000"/>
                <w:sz w:val="20"/>
              </w:rPr>
              <w:t>
IEC 62253:2011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33.160.01</w:t>
            </w:r>
          </w:p>
          <w:p>
            <w:pPr>
              <w:spacing w:after="20"/>
              <w:ind w:left="20"/>
              <w:jc w:val="both"/>
            </w:pPr>
            <w:r>
              <w:rPr>
                <w:rFonts w:ascii="Times New Roman"/>
                <w:b w:val="false"/>
                <w:i w:val="false"/>
                <w:color w:val="000000"/>
                <w:sz w:val="20"/>
              </w:rPr>
              <w:t>
35.020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Аудио/бейне және ақпараттық-коммуникациялық технологиялар жабдығы. 1-бөлік. Қауіпсіздік талаптары. </w:t>
            </w:r>
          </w:p>
          <w:p>
            <w:pPr>
              <w:spacing w:after="20"/>
              <w:ind w:left="20"/>
              <w:jc w:val="both"/>
            </w:pPr>
            <w:r>
              <w:rPr>
                <w:rFonts w:ascii="Times New Roman"/>
                <w:b w:val="false"/>
                <w:i w:val="false"/>
                <w:color w:val="000000"/>
                <w:sz w:val="20"/>
              </w:rPr>
              <w:t>
IEC 62368-1:2018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29.020</w:t>
            </w:r>
          </w:p>
          <w:p>
            <w:pPr>
              <w:spacing w:after="20"/>
              <w:ind w:left="20"/>
              <w:jc w:val="both"/>
            </w:pPr>
            <w:r>
              <w:rPr>
                <w:rFonts w:ascii="Times New Roman"/>
                <w:b w:val="false"/>
                <w:i w:val="false"/>
                <w:color w:val="000000"/>
                <w:sz w:val="20"/>
              </w:rPr>
              <w:t>
29.140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 жабдықтары. Электромагниттік өрістердің адамға әсерін бағалау.</w:t>
            </w:r>
          </w:p>
          <w:p>
            <w:pPr>
              <w:spacing w:after="20"/>
              <w:ind w:left="20"/>
              <w:jc w:val="both"/>
            </w:pPr>
            <w:r>
              <w:rPr>
                <w:rFonts w:ascii="Times New Roman"/>
                <w:b w:val="false"/>
                <w:i w:val="false"/>
                <w:color w:val="000000"/>
                <w:sz w:val="20"/>
              </w:rPr>
              <w:t>
МЕМСТ IEC 62493-2014 ауыстыру үшін IEC 62493:2015 және IEC 62493:2015/Amd1:2022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мақсатта қолданылатын, қуаттандыру желісінің кернеуі тиімді ауыспалы токтың 50 В аспайтын немесе пульсациясыз тұрақты токтың 120 В-нан аспайтын LEDsi шамдары. Қауіпсіздік талаптары. IEC 62838:2015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жарықтандыру үшін органикалық жарық шығаратын (OLED) диодтары бар жарық көздері. Қауіпсіздік. 1 бөлік. Жалпы талаптар мен сынақтар. IEC 62868-1:2020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жарықтандыру үшін органикалық жарық шығаратын (OLED) диодтары бар жарық көздері. Қауіпсіздік. 2-1 бөлік. Қосымша талаптар. Жартылай интеграцияланған OLED модельдері. IEC 62868-2-1:2020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жарықтандыру үшін органикалық жарық шығаратын (OLED) диодтары бар жарық көздері. Қауіпсіздік. 2-2 бөлік. Қосымша талаптар. Біріктірілген OLED модульдері. IEC 62868-2-2:2020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жарықтандыру үшін органикалық жарық шығаратын (OLED) диодтары бар жарық көздері. Қауіпсіздік. 2-3 бөлік. Қосымша талаптар. Иілмелі OLED панельдері. IEC 62868-2-3:2021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25.080.99</w:t>
            </w:r>
          </w:p>
          <w:p>
            <w:pPr>
              <w:spacing w:after="20"/>
              <w:ind w:left="20"/>
              <w:jc w:val="both"/>
            </w:pPr>
            <w:r>
              <w:rPr>
                <w:rFonts w:ascii="Times New Roman"/>
                <w:b w:val="false"/>
                <w:i w:val="false"/>
                <w:color w:val="000000"/>
                <w:sz w:val="20"/>
              </w:rPr>
              <w:t>25.100.50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портативті және бау-бақша электр машиналары. Қауіпсіздік және сынақ әдістері. 3-12 бөлік. Сыртқы жіптерді кесуге арналған машиналарға қойылатын жеке талаптар. IEC 62841-3-12:2017 және IEC 62841-3-12:2017/Amd1:2021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65.060.80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жүретін, алып жүретін және бау-бақша электрлік машиналары. Қауіпсіздік және сынақ әдістері. 4-1-бөлік. Шынжырлы араларға қойылатын жекеше талаптар. IEC 62841-4-1:2017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жүретін, алып жүретін және бау-бақша электрлік машиналары.  Қауіпсіздік және сынақ әдістері. 4-2-бөлік. Желектен жасалған қоршауды кесу машиналарына қойылатын жекеше талаптар. IEC 62841-4-2:2017 және IEC 62841-4-2:2017/Amd1:2022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13.120</w:t>
            </w:r>
          </w:p>
          <w:p>
            <w:pPr>
              <w:spacing w:after="20"/>
              <w:ind w:left="20"/>
              <w:jc w:val="both"/>
            </w:pPr>
            <w:r>
              <w:rPr>
                <w:rFonts w:ascii="Times New Roman"/>
                <w:b w:val="false"/>
                <w:i w:val="false"/>
                <w:color w:val="000000"/>
                <w:sz w:val="20"/>
              </w:rPr>
              <w:t>
97.030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ұқсас электр құрылғылары. 1-бөлік. Жалпы талаптар. IEC 60335-1:2020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13.120</w:t>
            </w:r>
          </w:p>
          <w:p>
            <w:pPr>
              <w:spacing w:after="20"/>
              <w:ind w:left="20"/>
              <w:jc w:val="both"/>
            </w:pPr>
            <w:r>
              <w:rPr>
                <w:rFonts w:ascii="Times New Roman"/>
                <w:b w:val="false"/>
                <w:i w:val="false"/>
                <w:color w:val="000000"/>
                <w:sz w:val="20"/>
              </w:rPr>
              <w:t>
97.080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ұқсас электр құрылғыларының қауіпсіздігі. 2.2 бөлік. Шаңсорғыштар мен су соратын тазалау аспаптарына қойылатын жеке талаптар. IEC 60335-2-2:2019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13.120</w:t>
            </w:r>
          </w:p>
          <w:p>
            <w:pPr>
              <w:spacing w:after="20"/>
              <w:ind w:left="20"/>
              <w:jc w:val="both"/>
            </w:pPr>
            <w:r>
              <w:rPr>
                <w:rFonts w:ascii="Times New Roman"/>
                <w:b w:val="false"/>
                <w:i w:val="false"/>
                <w:color w:val="000000"/>
                <w:sz w:val="20"/>
              </w:rPr>
              <w:t>
97.060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ұқсас электр құрылғыларының қауіпсіздігі. 2.4 бөлік. Сығатын центрифугаларына қойылатын жеке талаптар. IEC 60335-2-4:2021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13.120</w:t>
            </w:r>
          </w:p>
          <w:p>
            <w:pPr>
              <w:spacing w:after="20"/>
              <w:ind w:left="20"/>
              <w:jc w:val="both"/>
            </w:pPr>
            <w:r>
              <w:rPr>
                <w:rFonts w:ascii="Times New Roman"/>
                <w:b w:val="false"/>
                <w:i w:val="false"/>
                <w:color w:val="000000"/>
                <w:sz w:val="20"/>
              </w:rPr>
              <w:t>
97.060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ұқсас электр құрылғыларының қауіпсіздігі. 2-7 бөлік. Кір жуғыш машиналарға қойылатын жеке талаптар. IEC 60335-2-7:2019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13.120</w:t>
            </w:r>
          </w:p>
          <w:p>
            <w:pPr>
              <w:spacing w:after="20"/>
              <w:ind w:left="20"/>
              <w:jc w:val="both"/>
            </w:pPr>
            <w:r>
              <w:rPr>
                <w:rFonts w:ascii="Times New Roman"/>
                <w:b w:val="false"/>
                <w:i w:val="false"/>
                <w:color w:val="000000"/>
                <w:sz w:val="20"/>
              </w:rPr>
              <w:t>
97.040.50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ұқсас электр құрылғыларының қауіпсіздігі. 2.9 бөлік. Грильдерге, тостерлерге және ұқсас портативті пісіру құралдарына қойылатын жеке талаптар. IEC 60335-2-9:2019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13.120</w:t>
            </w:r>
          </w:p>
          <w:p>
            <w:pPr>
              <w:spacing w:after="20"/>
              <w:ind w:left="20"/>
              <w:jc w:val="both"/>
            </w:pPr>
            <w:r>
              <w:rPr>
                <w:rFonts w:ascii="Times New Roman"/>
                <w:b w:val="false"/>
                <w:i w:val="false"/>
                <w:color w:val="000000"/>
                <w:sz w:val="20"/>
              </w:rPr>
              <w:t>
97.080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ұқсас электр құрылғыларының қауіпсіздігі. 2-10 бөлік. Еденді өңдеу машиналары мен дымқыл тазалау машиналарына қойылатын жеке талаптар. IEC 60335-2-10:2021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13.120</w:t>
            </w:r>
          </w:p>
          <w:p>
            <w:pPr>
              <w:spacing w:after="20"/>
              <w:ind w:left="20"/>
              <w:jc w:val="both"/>
            </w:pPr>
            <w:r>
              <w:rPr>
                <w:rFonts w:ascii="Times New Roman"/>
                <w:b w:val="false"/>
                <w:i w:val="false"/>
                <w:color w:val="000000"/>
                <w:sz w:val="20"/>
              </w:rPr>
              <w:t>
97.060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ұқсас электр құрылғыларының қауіпсіздігі. 2-11 бөлік. Барабанды кептіргіштерге қойылатын жеке талаптар. IEC 60335-2-11:2019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Тұрмыстық және ұқсас электр аспаптары. 2-13 бөлік. Фритюрницаларға, сковородаларға және оған ұқсас аспаптарға қойылатын қосымша талаптар. IEC 60335-2-13:2021 негізінде МЕМСТ әзірлеу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13.120</w:t>
            </w:r>
          </w:p>
          <w:p>
            <w:pPr>
              <w:spacing w:after="20"/>
              <w:ind w:left="20"/>
              <w:jc w:val="both"/>
            </w:pPr>
            <w:r>
              <w:rPr>
                <w:rFonts w:ascii="Times New Roman"/>
                <w:b w:val="false"/>
                <w:i w:val="false"/>
                <w:color w:val="000000"/>
                <w:sz w:val="20"/>
              </w:rPr>
              <w:t>
97.040.20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оған ұқсас электрлі аспаптардың қауіпсіздігі. 2-25 бөлік. Аралас микротолқынды пештерді қоса алғанда, микротолқынды пештерге қойылатын жекеше талаптар. IEC 60335-2-25:2020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13.120</w:t>
            </w:r>
          </w:p>
          <w:p>
            <w:pPr>
              <w:spacing w:after="20"/>
              <w:ind w:left="20"/>
              <w:jc w:val="both"/>
            </w:pPr>
            <w:r>
              <w:rPr>
                <w:rFonts w:ascii="Times New Roman"/>
                <w:b w:val="false"/>
                <w:i w:val="false"/>
                <w:color w:val="000000"/>
                <w:sz w:val="20"/>
              </w:rPr>
              <w:t>
97.170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оған ұқсас электрлі аспаптардың қауіпсіздігі. 2-27 бөлік. Теріні күтуге арналған ультракүлгін және инфрақызыл сәуле түсіру аспаптарына қойылатын жекеше талаптар. IEC 60335-2-27:2019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13.120</w:t>
            </w:r>
          </w:p>
          <w:p>
            <w:pPr>
              <w:spacing w:after="20"/>
              <w:ind w:left="20"/>
              <w:jc w:val="both"/>
            </w:pPr>
            <w:r>
              <w:rPr>
                <w:rFonts w:ascii="Times New Roman"/>
                <w:b w:val="false"/>
                <w:i w:val="false"/>
                <w:color w:val="000000"/>
                <w:sz w:val="20"/>
              </w:rPr>
              <w:t>
97.170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ұқсас электр аспаптарының қауіпсіздігі. 2-32 бөлік. Массаж құралдарына қойылатын жеке талаптар. IEC 60335-2-32:2019негізінде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13.120</w:t>
            </w:r>
          </w:p>
          <w:p>
            <w:pPr>
              <w:spacing w:after="20"/>
              <w:ind w:left="20"/>
              <w:jc w:val="both"/>
            </w:pPr>
            <w:r>
              <w:rPr>
                <w:rFonts w:ascii="Times New Roman"/>
                <w:b w:val="false"/>
                <w:i w:val="false"/>
                <w:color w:val="000000"/>
                <w:sz w:val="20"/>
              </w:rPr>
              <w:t>
97.040.50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ұқсас электр құрылғыларының қауіпсіздігі. 2-37 бөлік. Қоғамдық тамақтандыру кәсіпорындарына арналған электр фритюрницаларға қойылатын жеке талаптар. IEC 60335-2-37:2021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23.080</w:t>
            </w:r>
          </w:p>
          <w:p>
            <w:pPr>
              <w:spacing w:after="20"/>
              <w:ind w:left="20"/>
              <w:jc w:val="both"/>
            </w:pPr>
            <w:r>
              <w:rPr>
                <w:rFonts w:ascii="Times New Roman"/>
                <w:b w:val="false"/>
                <w:i w:val="false"/>
                <w:color w:val="000000"/>
                <w:sz w:val="20"/>
              </w:rPr>
              <w:t>
91.140.10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ұқсас электр құрылғыларының қауіпсіздігі. 2-51 бөлік. Жылыту жүйелері мен сумен жабдықтау жүйелеріне арналған стационарлық циркуляциялық сорғыларына қойылатын жеке талаптар.</w:t>
            </w:r>
          </w:p>
          <w:p>
            <w:pPr>
              <w:spacing w:after="20"/>
              <w:ind w:left="20"/>
              <w:jc w:val="both"/>
            </w:pPr>
            <w:r>
              <w:rPr>
                <w:rFonts w:ascii="Times New Roman"/>
                <w:b w:val="false"/>
                <w:i w:val="false"/>
                <w:color w:val="000000"/>
                <w:sz w:val="20"/>
              </w:rPr>
              <w:t>
IEC 60335-2-51:2021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13.120</w:t>
            </w:r>
          </w:p>
          <w:p>
            <w:pPr>
              <w:spacing w:after="20"/>
              <w:ind w:left="20"/>
              <w:jc w:val="both"/>
            </w:pPr>
            <w:r>
              <w:rPr>
                <w:rFonts w:ascii="Times New Roman"/>
                <w:b w:val="false"/>
                <w:i w:val="false"/>
                <w:color w:val="000000"/>
                <w:sz w:val="20"/>
              </w:rPr>
              <w:t>
97.180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ұқсас электр құрылғыларының қауіпсіздігі. 2-59 бөлік. Жәндіктерді жою аспаптарына қойылатын жеке талаптар. IEC 60335-2-59:2021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65.020.30</w:t>
            </w:r>
          </w:p>
          <w:p>
            <w:pPr>
              <w:spacing w:after="20"/>
              <w:ind w:left="20"/>
              <w:jc w:val="both"/>
            </w:pPr>
            <w:r>
              <w:rPr>
                <w:rFonts w:ascii="Times New Roman"/>
                <w:b w:val="false"/>
                <w:i w:val="false"/>
                <w:color w:val="000000"/>
                <w:sz w:val="20"/>
              </w:rPr>
              <w:t>
97.100.10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ұқсас электр құрылғыларының қауіпсіздігі. 2-71 бөлік. Жануарларды өсіруге және өсіруге арналған электр жылыту құралдарына қойылатын жеке талаптар. IEC 60335-2-71:2018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ұқсас электр аспаптары. Қауіпсіздік. 2-74 бөлік. Портативті батпалы жылытқыштарына қойылатын қосымша талаптар. IEC 60335-2-74:2021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ұқсас электр аспаптары 2-76 -бөлік. Электрлі қоршауларды қуаттандыратын құрылғыларға қойылатын қосымша талаптар. IEC 60335-2-76:2018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91.140.70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ұқсас электр аспаптарының қауіпсіздігі. 84 бөлік. Дәретханаларға қойылатын жеке талаптар.</w:t>
            </w:r>
          </w:p>
          <w:p>
            <w:pPr>
              <w:spacing w:after="20"/>
              <w:ind w:left="20"/>
              <w:jc w:val="both"/>
            </w:pPr>
            <w:r>
              <w:rPr>
                <w:rFonts w:ascii="Times New Roman"/>
                <w:b w:val="false"/>
                <w:i w:val="false"/>
                <w:color w:val="000000"/>
                <w:sz w:val="20"/>
              </w:rPr>
              <w:t>
IEC 60335-2-84:2019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97.130.20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Тұрмыстық және ұқсас электр құрылғыларының қауіпсіздігі. 2-89 бөлік. Қоғамдық тамақтандыру кәсіпорындарына арналған қондырма немесе қашықтықты хладагент конденсация торабы бар немесе компрессоры бар сауда тоңазытқыш жабдықтарына қойылатын жеке талаптар. IEC 60335-2-89:2019 негізінде МЕМСТ әзірлеу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ұқсас электр құрылғылары 2-95 -бөлік. Тұрғын ғимараттарда пайдаланылатын тігінен қозғалатын гараж есіктеріне арналған іске қосқыштарға қойылатын қосымша талаптар. IEC 60335-2-95:2019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13.120</w:t>
            </w:r>
          </w:p>
          <w:p>
            <w:pPr>
              <w:spacing w:after="20"/>
              <w:ind w:left="20"/>
              <w:jc w:val="both"/>
            </w:pPr>
            <w:r>
              <w:rPr>
                <w:rFonts w:ascii="Times New Roman"/>
                <w:b w:val="false"/>
                <w:i w:val="false"/>
                <w:color w:val="000000"/>
                <w:sz w:val="20"/>
              </w:rPr>
              <w:t>
97.100.10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оған ұқсас электрлі аспаптардың қауіпсіздігі. 2-96 -бөлік. Тұрғынжайларды жылытуға арналған икемді жапырақты қыздырғыш элементтерге қойылатын жекеше талаптар. IEC 60335-2-96:2019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ұқсас мақсатта қолданылатын автоматты электр басқару құрылғылары. 2-8 бөлік. Механикалық сипаттамаларға қойылатын талаптарды қоса алғанда, электрмен іске қосылатын су клапандарына қойылатын қосымша талаптар. IEC 60730-2-8:2018 және IEC 60730-2-8:2018 /A1:2021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вольтты бөлу және басқару аппаратурасы. 5-2 бөлік. Басқару шынжырларының аппараттары және коммутациялық элементтері. Байланыссыз реттегіштер. IEC 60947-5-2:2019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29.080.01</w:t>
            </w:r>
          </w:p>
          <w:p>
            <w:pPr>
              <w:spacing w:after="20"/>
              <w:ind w:left="20"/>
              <w:jc w:val="both"/>
            </w:pPr>
            <w:r>
              <w:rPr>
                <w:rFonts w:ascii="Times New Roman"/>
                <w:b w:val="false"/>
                <w:i w:val="false"/>
                <w:color w:val="000000"/>
                <w:sz w:val="20"/>
              </w:rPr>
              <w:t>
29.240.01</w:t>
            </w:r>
          </w:p>
          <w:p>
            <w:pPr>
              <w:spacing w:after="20"/>
              <w:ind w:left="20"/>
              <w:jc w:val="both"/>
            </w:pPr>
            <w:r>
              <w:rPr>
                <w:rFonts w:ascii="Times New Roman"/>
                <w:b w:val="false"/>
                <w:i w:val="false"/>
                <w:color w:val="000000"/>
                <w:sz w:val="20"/>
              </w:rPr>
              <w:t>
17.220.20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Ауыспалы токтың 1000 В-на дейінгі және тұрақты токтың 1500 В-на дейінгі төмен вольтті бөлу жүйелеріндегі электрлік қауіпсіздік. Қорғаныс құрылғыларын сынақтан өткізу, өлшеу немесе бақылау жабдығы. 8 бөлік. Жалпы талаптар. IEC 61557-1:2019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батареяларын өндіру технологиялары. 3-100-бөлік. Стационарлы отын батареяларын қуаттандыру жүйелері. Қауіпсіздік. IEC 62282-3-100:2019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айналмалы машиналар. 1 бөлік. Номиналды және пайдалану сипаттамалары.</w:t>
            </w:r>
          </w:p>
          <w:p>
            <w:pPr>
              <w:spacing w:after="20"/>
              <w:ind w:left="20"/>
              <w:jc w:val="both"/>
            </w:pPr>
            <w:r>
              <w:rPr>
                <w:rFonts w:ascii="Times New Roman"/>
                <w:b w:val="false"/>
                <w:i w:val="false"/>
                <w:color w:val="000000"/>
                <w:sz w:val="20"/>
              </w:rPr>
              <w:t>
МемСТ IEC 60034-1-2014 ауыстыру үшін IEC 60034-1:2022 негізіндегі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Тікелей әрекетті көрсететін аналогты электрлік өлшеу аспаптары және олардың керек-жарақтары. 5 бөлік. Фазометрлерге, қуат коэффициентін өлшегіштерге және синхроскоптарға қойылатын ерекше талаптар. </w:t>
            </w:r>
          </w:p>
          <w:p>
            <w:pPr>
              <w:spacing w:after="20"/>
              <w:ind w:left="20"/>
              <w:jc w:val="both"/>
            </w:pPr>
            <w:r>
              <w:rPr>
                <w:rFonts w:ascii="Times New Roman"/>
                <w:b w:val="false"/>
                <w:i w:val="false"/>
                <w:color w:val="000000"/>
                <w:sz w:val="20"/>
              </w:rPr>
              <w:t>
МЕМСТ 8039-93 (МЭК 51-5-85) ауыстыру үшін IEC 60051-5:2017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әрекетті көрсететін аналогты электрлік өлшеу аспаптары және олардың керек-жарақтары. 6 бөлік. Омметрлерге (толық қарсылық өлшегішіне) және белсенді өткізгіштік өлшегіштерге қойылатын ерекше талаптар.</w:t>
            </w:r>
          </w:p>
          <w:p>
            <w:pPr>
              <w:spacing w:after="20"/>
              <w:ind w:left="20"/>
              <w:jc w:val="both"/>
            </w:pPr>
            <w:r>
              <w:rPr>
                <w:rFonts w:ascii="Times New Roman"/>
                <w:b w:val="false"/>
                <w:i w:val="false"/>
                <w:color w:val="000000"/>
                <w:sz w:val="20"/>
              </w:rPr>
              <w:t>
МЕМСТ 23706-93 (МЭК 51-6-84) ауыстыру үшін IEC 60051-6:2017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әрекетті көрсететін аналогты электрлік өлшеу аспаптары және олардың керек-жарақтары. 7 бөлік. Көпфункционалды өлшеу құралдарына қойылатын ерекше талаптар. МЕМСТ 10374-93 (МЭК 51-7-84) ауыстыру үшін МЭК 60051-7:2017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әрекетті көрсететін аналогты электрлік өлшеу аспаптары және олардың керек-жарақтары. 8 бөлік. Керек-жарақтарға қойылатын ерекше талаптар. МемСТ 8042-93 (МЭК 51-8–84) ауыстыру үшін МЭК 60051-8:2017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ұқсас жалпы мақсаттағы электр аспаптарының қосқыштары. 1 бөлік. Жалпы талаптар.</w:t>
            </w:r>
          </w:p>
          <w:p>
            <w:pPr>
              <w:spacing w:after="20"/>
              <w:ind w:left="20"/>
              <w:jc w:val="both"/>
            </w:pPr>
            <w:r>
              <w:rPr>
                <w:rFonts w:ascii="Times New Roman"/>
                <w:b w:val="false"/>
                <w:i w:val="false"/>
                <w:color w:val="000000"/>
                <w:sz w:val="20"/>
              </w:rPr>
              <w:t>
МемСТ IEC 60320-1-2021 ауыстыру үшін IEC 60320-1:2021 негізіндегі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ұқсас жалпы мақсаттағы электр аспаптарының қосқыштары. 2-1 бөлік. Тігін машиналарына арналған қосқыштар. МемСТ IEC 60320-2-1-2017 ауыстыру үшін IEC 60320-2-1:2018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ұқсас жалпы мақсаттағы электр аспаптарының қосқыштары. 2-3 бөлік. IPXO -дан жоғары қорғаныс дәрежесі бар қосқыштар. МЕМСТ IEC 60320-2-3-2017 ауыстыру үшін EC 60320-2-3:2018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ұқсас жалпы мақсаттағы электр аспаптарының қосқыштары. 2-4 бөлік. Қосылатын құрылғының салмағына байланысты қосқыштар. МемСТ IEC 60320-2-4-2017 ауыстыру үшін IEC 60320-2-4:2018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Жалынның әсер ету жағдайында электр және оптикалық кабельдерді сынау. 3-21 бөлік. Сымдардың немесе кабельдердің тігінен орналасқан байламдары бойынша жалынның тігінен таралуын сынау. А F/R санаты </w:t>
            </w:r>
          </w:p>
          <w:p>
            <w:pPr>
              <w:spacing w:after="20"/>
              <w:ind w:left="20"/>
              <w:jc w:val="both"/>
            </w:pPr>
            <w:r>
              <w:rPr>
                <w:rFonts w:ascii="Times New Roman"/>
                <w:b w:val="false"/>
                <w:i w:val="false"/>
                <w:color w:val="000000"/>
                <w:sz w:val="20"/>
              </w:rPr>
              <w:t>
МЕМСТ IEC 60332-3-21-2011 ауыстыру үшін EC 60332-3-21:2018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Жалынның әсер ету жағдайында электр және оптикалық кабельдерді сынау. 3-22 бөлік. Сымдардың немесе кабельдердің тігінен орналасқан байламдары бойынша жалынның тігінен таралуын сынау. А Санаты.</w:t>
            </w:r>
          </w:p>
          <w:p>
            <w:pPr>
              <w:spacing w:after="20"/>
              <w:ind w:left="20"/>
              <w:jc w:val="both"/>
            </w:pPr>
            <w:r>
              <w:rPr>
                <w:rFonts w:ascii="Times New Roman"/>
                <w:b w:val="false"/>
                <w:i w:val="false"/>
                <w:color w:val="000000"/>
                <w:sz w:val="20"/>
              </w:rPr>
              <w:t>
МЕМСТ IEC 60332-3-22-2011 ауыстыру үшін IEC 60332-3-22:2018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Жалынның әсер ету жағдайында электр және оптикалық кабельдерді сынау. 3-23 бөлік. Сымдардың немесе кабельдердің тігінен орналасқан байламдары бойынша жалынның тігінен таралуын сынау. В Санаты.</w:t>
            </w:r>
          </w:p>
          <w:p>
            <w:pPr>
              <w:spacing w:after="20"/>
              <w:ind w:left="20"/>
              <w:jc w:val="both"/>
            </w:pPr>
            <w:r>
              <w:rPr>
                <w:rFonts w:ascii="Times New Roman"/>
                <w:b w:val="false"/>
                <w:i w:val="false"/>
                <w:color w:val="000000"/>
                <w:sz w:val="20"/>
              </w:rPr>
              <w:t>
МЕМСТ IEC 60332-3-23-2011 ауыстыру үшін IEC 60332-3-23:2018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Жалынның әсер ету жағдайында электр және оптикалық кабельдерді сынау. 3-24 бөлік. Сымдардың немесе кабельдердің тігінен орналасқан байламдары бойынша жалынның тігінен таралуын сынау. С Санаты.</w:t>
            </w:r>
          </w:p>
          <w:p>
            <w:pPr>
              <w:spacing w:after="20"/>
              <w:ind w:left="20"/>
              <w:jc w:val="both"/>
            </w:pPr>
            <w:r>
              <w:rPr>
                <w:rFonts w:ascii="Times New Roman"/>
                <w:b w:val="false"/>
                <w:i w:val="false"/>
                <w:color w:val="000000"/>
                <w:sz w:val="20"/>
              </w:rPr>
              <w:t>
МемСТ IEC 60332-3-24-2011 ауыстыру үшін IEC 60332-3-24:2018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Жалынның әсер ету жағдайында электр және оптикалық кабельдерді сынау. 3-25 бөлік. Сымдардың немесе кабельдердің тігінен орналасқан байламдары бойынша жалынның тігінен таралуын сынау. D Санаты.</w:t>
            </w:r>
          </w:p>
          <w:p>
            <w:pPr>
              <w:spacing w:after="20"/>
              <w:ind w:left="20"/>
              <w:jc w:val="both"/>
            </w:pPr>
            <w:r>
              <w:rPr>
                <w:rFonts w:ascii="Times New Roman"/>
                <w:b w:val="false"/>
                <w:i w:val="false"/>
                <w:color w:val="000000"/>
                <w:sz w:val="20"/>
              </w:rPr>
              <w:t>
МемСТ IEC 60332-3-25-2011 ауыстыру үшін IEC 60332-3-25:2018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97.040.20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ұқсас электр аспаптары. Қауіпсіздік. 2-36 бөлік. Электр ас үй плиталарына, пештерге, оттықтарға және тамақтандыру кәсіпорындарына арналған қыздыру элементтеріне қойылатын қосымша талаптар.</w:t>
            </w:r>
          </w:p>
          <w:p>
            <w:pPr>
              <w:spacing w:after="20"/>
              <w:ind w:left="20"/>
              <w:jc w:val="both"/>
            </w:pPr>
            <w:r>
              <w:rPr>
                <w:rFonts w:ascii="Times New Roman"/>
                <w:b w:val="false"/>
                <w:i w:val="false"/>
                <w:color w:val="000000"/>
                <w:sz w:val="20"/>
              </w:rPr>
              <w:t>
МЕМСТ IEC 60335-2-36-2016 ауыстыру үшін IEC 60335-2-36:2021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ұқсас электр аспаптары. Қауіпсіздік. 2-86 бөлік. Электр балық аулау құрылғыларына қойылатын қосымша талаптар. МЕМСТ IEC 60335-2-86-2015 ауыстыру үшін IEC 60335-2-86:2018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13.120</w:t>
            </w:r>
          </w:p>
          <w:p>
            <w:pPr>
              <w:spacing w:after="20"/>
              <w:ind w:left="20"/>
              <w:jc w:val="both"/>
            </w:pPr>
            <w:r>
              <w:rPr>
                <w:rFonts w:ascii="Times New Roman"/>
                <w:b w:val="false"/>
                <w:i w:val="false"/>
                <w:color w:val="000000"/>
                <w:sz w:val="20"/>
              </w:rPr>
              <w:t>
97.100.20</w:t>
            </w:r>
          </w:p>
          <w:p>
            <w:pPr>
              <w:spacing w:after="20"/>
              <w:ind w:left="20"/>
              <w:jc w:val="both"/>
            </w:pPr>
            <w:r>
              <w:rPr>
                <w:rFonts w:ascii="Times New Roman"/>
                <w:b w:val="false"/>
                <w:i w:val="false"/>
                <w:color w:val="000000"/>
                <w:sz w:val="20"/>
              </w:rPr>
              <w:t>
97.100.30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ұқсас электр аспаптары. Қауіпсіздік. 2-102 бөлік. Газ, сұйық және қатты отынмен жұмыс істейтін және электр қосылыстары бар құрылғыларға қойылатын қосымша талаптар. МемСТ IEC 60335-2-102-2014 ауыстыру үшін IEC 60335-2-102:2017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13.120 97.170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ұқсас электр аспаптары. Қауіпсіздік. 2-105 бөлік. Көп функциялы душқа қойылатын қосымша талаптар. МЕМСТ IEC 60335-2-105-2015 ауыстыру үшін IEC 60335-2-105:2016, IEC 60335-2-105:2016/Amd 1:2019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жылыту және электромагниттік өңдеу қондырғыларындағы қауіпсіздік. 12 бөлік. Инфрақызыл электр жылытуға қосымша талаптар. МЕМСТ IEC 60519-12-2016 ауыстыру үшін IEC 60519-12:2016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Шамдар. 2-23 бөлік. Жеке талаптар. Қыздыру шамдарына арналған ультра төмен кернеулі жарық жүйелері.</w:t>
            </w:r>
          </w:p>
          <w:p>
            <w:pPr>
              <w:spacing w:after="20"/>
              <w:ind w:left="20"/>
              <w:jc w:val="both"/>
            </w:pPr>
            <w:r>
              <w:rPr>
                <w:rFonts w:ascii="Times New Roman"/>
                <w:b w:val="false"/>
                <w:i w:val="false"/>
                <w:color w:val="000000"/>
                <w:sz w:val="20"/>
              </w:rPr>
              <w:t>
МемСТ IEC 60598-2-23-2012 ауыстыру үшін IEC 60598-2-23:2020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вольтты жүйелер жабдықтары үшін оқшаулауды үйлестіру. 3 бөлік. Ластанудан қорғау үшін жабындарды, қоспаларды құюды және қалыптауды қолдану. МемСТ IEC 60664-3-2015 ауыстыру үшін IEC 60664-3:2016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ұқсас мақсаттағы стационарлық электр қондырғыларына арналған ажыратқыштар. 2-1 бөлік. Қосымша талаптар. Электрондық ажыратқыштар. МемСТ IEC 60669-2-1-2016 ауыстыру үшін IEC 60669-2-1:2021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13.220.40</w:t>
            </w:r>
          </w:p>
          <w:p>
            <w:pPr>
              <w:spacing w:after="20"/>
              <w:ind w:left="20"/>
              <w:jc w:val="both"/>
            </w:pPr>
            <w:r>
              <w:rPr>
                <w:rFonts w:ascii="Times New Roman"/>
                <w:b w:val="false"/>
                <w:i w:val="false"/>
                <w:color w:val="000000"/>
                <w:sz w:val="20"/>
              </w:rPr>
              <w:t>
29.020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қауіптілігін сынау. 2-12 бөлік. Ыстық/ыстық сымды сынау әдістері. Ыстық сымның жанғыштық индексін (GWFI) анықтауға арналған материалдарды сынау әдісі. МЕМСТ IEC 60695-2-12-2015 ауыстыру үшін IEC 60695-2-12:2021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13.220.40</w:t>
            </w:r>
          </w:p>
          <w:p>
            <w:pPr>
              <w:spacing w:after="20"/>
              <w:ind w:left="20"/>
              <w:jc w:val="both"/>
            </w:pPr>
            <w:r>
              <w:rPr>
                <w:rFonts w:ascii="Times New Roman"/>
                <w:b w:val="false"/>
                <w:i w:val="false"/>
                <w:color w:val="000000"/>
                <w:sz w:val="20"/>
              </w:rPr>
              <w:t>
29.020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қауіптілігін сынау. 2-13 бөлік. Ыстық/ыстық сымды сынау әдістері. Ыстық сымның тұтану температурасын (GWFI) анықтауға арналған материалдарды сынау әдісі. МЕМСТ IEC 60695-2-13-2012 ауыстыру үшін IEC 60695-2-13:2021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13.220.40</w:t>
            </w:r>
          </w:p>
          <w:p>
            <w:pPr>
              <w:spacing w:after="20"/>
              <w:ind w:left="20"/>
              <w:jc w:val="both"/>
            </w:pPr>
            <w:r>
              <w:rPr>
                <w:rFonts w:ascii="Times New Roman"/>
                <w:b w:val="false"/>
                <w:i w:val="false"/>
                <w:color w:val="000000"/>
                <w:sz w:val="20"/>
              </w:rPr>
              <w:t>
29.020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қауіптілігін сынау. 11-5 бөлік. Сынақ жалыны. Инелі жалынның әсерімен сынау әдісі. Сәйкестікті растауға арналған Аппаратура, басшылық және сынау тәртібі. МЕМСТ IEC 60695-11-5-2013 ауыстыру үшін IEC 60695-11-5:2016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29.060.20 29.120.30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 Қосқыш сымдар мен өзара байланыс сымдары. МемСТ IEC 60799-2011 ауыстыру үшін IEC 60799:2018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ұқсас мақсаттағы штепсельдер мен штепсельдік розеткалар. 2-5 бөлік. Адаптерлерге қойылатын қосымша талаптар. МЕМСТ 30988.2.5-2003 орнына МЭК 60884-2-5:2017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19.080</w:t>
            </w:r>
          </w:p>
          <w:p>
            <w:pPr>
              <w:spacing w:after="20"/>
              <w:ind w:left="20"/>
              <w:jc w:val="both"/>
            </w:pPr>
            <w:r>
              <w:rPr>
                <w:rFonts w:ascii="Times New Roman"/>
                <w:b w:val="false"/>
                <w:i w:val="false"/>
                <w:color w:val="000000"/>
                <w:sz w:val="20"/>
              </w:rPr>
              <w:t>
71.040.10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Бақылау-өлшеу аспаптары мен зертханалық жабдықтардың қауіпсіздігі. 2-030 бөлік. Сынақ және өлшеу тізбектері бар жабдыққа қойылатын қосымша талаптар. IEC 61010-2-030:2017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17.020 19.020 25.040.40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электрических контрольно-измерительных приборов и лабораторного оборудования. Часть 2-201. Дополнительные требования к приборам контроля. Электр Бақылау-өлшеу аспаптары мен зертханалық жабдықтардың қауіпсіздігі. 2-201 бөлік. Бақылау құралдарына қойылатын қосымша талаптар.</w:t>
            </w:r>
          </w:p>
          <w:p>
            <w:pPr>
              <w:spacing w:after="20"/>
              <w:ind w:left="20"/>
              <w:jc w:val="both"/>
            </w:pPr>
            <w:r>
              <w:rPr>
                <w:rFonts w:ascii="Times New Roman"/>
                <w:b w:val="false"/>
                <w:i w:val="false"/>
                <w:color w:val="000000"/>
                <w:sz w:val="20"/>
              </w:rPr>
              <w:t>
МемСТ IEC 61010-2-201-2017 ауыстыру үшін IEC 61010-2-201:2017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Выключатели для электрических бытовых приборов. Часть 1. Общие требования. Электр тұрмыстық аспаптарға арналған ажыратқыштар. 1 бөлік. Жалпы талаптар. МемСТ IEC 61058-1-2012 ауыстыру үшін IEC 61058-1:2016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тұрмыстық аспаптарға арналған ажыратқыштар. 2-1 бөлік. Сымды ажыратқыштарға қойылатын қосымша талаптар. МемСТ IEC 61058-2-1-2013 ауыстыру үшін IEC 61058-2-1:2018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Күштік электроникаға арналған конденсаторлар. МЕМСТ IEC 61071-2014 ауыстыру үшін IEC 61071:2017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25.040.40</w:t>
            </w:r>
          </w:p>
          <w:p>
            <w:pPr>
              <w:spacing w:after="20"/>
              <w:ind w:left="20"/>
              <w:jc w:val="both"/>
            </w:pPr>
            <w:r>
              <w:rPr>
                <w:rFonts w:ascii="Times New Roman"/>
                <w:b w:val="false"/>
                <w:i w:val="false"/>
                <w:color w:val="000000"/>
                <w:sz w:val="20"/>
              </w:rPr>
              <w:t>
35.240.50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процесті өлшеу және басқару. Контроллерлер бағдарламаланатын. 2 бөлік. Жабдыққа қойылатын талаптар және сынау. МемСТ IEC 61131-2-2012 ауыстыру үшін IEC 61131-2:2017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Импульстік төмен вольтты қуат көздері. 7 бөлік. Қауіпсіздік талаптары. МемСТ IEC 61204-7-2014 ауыстыру үшін IEC 61204-7:2016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Трансформаторлардың, реакторлардың, қуат көздерінің және олардың комбинацияларының қауіпсіздігі. 1 бөлік. Жалпы талаптар мен сынақтар. МЕМСТ IEC 61558-1-2012 ауыстыру үшін IEC 61558-1:2017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вольтты кернеуден қорғау құрылғылары. 31 бөлік. Фотоэлектрлік қондырғыларға арналған кернеуден қорғау құрылғыларын (SPD) сынау талаптары мен әдістері. IEC 61643-31:2018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көліктерін сымды зарядтау жүйесі. 1 бөлік. Жалпы талаптар. МемСТ IEC 61851-1-2017 ауыстыру үшін IEC 61851-1:2017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Күштік конденсаторлар. Төмен вольтты қуат коэффициентін түзетуге арналған батареялар.</w:t>
            </w:r>
          </w:p>
          <w:p>
            <w:pPr>
              <w:spacing w:after="20"/>
              <w:ind w:left="20"/>
              <w:jc w:val="both"/>
            </w:pPr>
            <w:r>
              <w:rPr>
                <w:rFonts w:ascii="Times New Roman"/>
                <w:b w:val="false"/>
                <w:i w:val="false"/>
                <w:color w:val="000000"/>
                <w:sz w:val="20"/>
              </w:rPr>
              <w:t>
МемСТ IEC 61921-2013 ауыстыру үшін IEC 61921:2017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29.140.99 31.080.99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жарықтандыруға арналған жарықдиодты модульдер. Қауіпсіздік талаптары және сынақ әдістері.</w:t>
            </w:r>
          </w:p>
          <w:p>
            <w:pPr>
              <w:spacing w:after="20"/>
              <w:ind w:left="20"/>
              <w:jc w:val="both"/>
            </w:pPr>
            <w:r>
              <w:rPr>
                <w:rFonts w:ascii="Times New Roman"/>
                <w:b w:val="false"/>
                <w:i w:val="false"/>
                <w:color w:val="000000"/>
                <w:sz w:val="20"/>
              </w:rPr>
              <w:t>
МемСТ IEC 62031-2016 ауыстыру үшін IEC 62031:2018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Күштік электрондық түрлендіргіштердің жүйелері мен жабдықтарына қойылатын қауіпсіздік талаптары. 1 бөлік. Жалпы ережелер. IEC 62477-1:2022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33.160</w:t>
            </w:r>
          </w:p>
          <w:p>
            <w:pPr>
              <w:spacing w:after="20"/>
              <w:ind w:left="20"/>
              <w:jc w:val="both"/>
            </w:pPr>
            <w:r>
              <w:rPr>
                <w:rFonts w:ascii="Times New Roman"/>
                <w:b w:val="false"/>
                <w:i w:val="false"/>
                <w:color w:val="000000"/>
                <w:sz w:val="20"/>
              </w:rPr>
              <w:t>
35.020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 желілеріне қосылуға арналған жабдыққа қойылатын қосымша қауіпсіздік талаптары. IEC 62949:2017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29.120.01 29.120.99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тұрғын үй және қоғамдық құрылыс жүйелері (HBES) және ғимараттарды Автоматтандыру және басқару жүйелері (BMS). 3 бөлік. Электр қауіпсіздігі талаптары. IEC 63044-3:2017 және IEC 63044-3:2017/AMD1:2021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97.040.30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ұқсас электр құрылғыларының қауіпсіздігі. 2-24 бөлік. Тоңазытқыш құралдарына, балмұздақ жасаушыларға және мұз өндіруге арналған құрылғыларға қойылатын жеке талаптар. МЕМСТ IEC 60335-2-24-2016 ауыстыру үшін IEC 60335-2-24:2020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97.130.20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ұқсас электр аспаптары. Қауіпсіздік. 2-34 бөлік. Мотор компрессорларына қойылатын жеке талаптар. МемСТ IEC 60335-2-34-2016 ауыстыру үшін IEC 60335-2-34:2021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97.040.50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ұқсас электр құрылғыларының қауіпсіздігі. 2-38 бөлік. Қоғамдық тамақтандыру кәсіпорындары үшін бір және екі жылыту беті бар өнімдерді контактілі өңдеуге арналған электр аппараттарына қойылатын жеке талаптар. МемСТ IEC 60335-2-38-2013 ауыстыру үшін IEC 60335-2-38:2021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97.040.50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ұқсас электр құрылғыларының қауіпсіздігі. 2-39 бөлік. Қоғамдық тамақтандыру кәсіпорындарына арналған электрлік әмбебап табаларға қойылатын жеке талаптар. МемСТ IEC 60335-2-39-2013 ауыстыру үшін IEC 60335-2-39:2021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97.040.20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ұқсас электр аспаптардың қауіпсіздігі. 2-42 бөлік. Қоғамдық тамақтандыру кәсіпорындарына арналған мәжбүрлі ауа айналымы бар электр шкафтарына, бумен пісіргіштерге және бумен пісіргіш-конвективті шкафтарға қойылатын жеке талаптар. МемСТ IEC 60335-2-42-2013 ауыстыру үшін IEC 60335-2-42:2021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97.040.20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ұқсас электр аспаптары. Қауіпсіздік. 2-47 бөлік. Қоғамдық тамақтандыру кәсіпорындарына арналған электр плиталарына қойылатын қосымша талаптар. МемСТ IEC 60335-2-47-2012 ауыстыру үшін IEC 60335-2-47:2021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97.040.50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ұқсас электр құрылғыларының қауіпсіздігі. 2-48 бөлік. Қоғамдық тамақтандыру кәсіпорындарына арналған электр грильдері мен тостер пештеріне қойылатын жеке талаптар. МемСТ IEC 60335-2-48-2013 ауыстыру үшін IEC 60335-2-48:2021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97.040.20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ұқсас электр аспаптарының қауіпсіздігі. 2-50 бөлік. Қоғамдық тамақтандыру кәсіпорындарына арналған электр мармиттеріне қойылатын жеке талаптар. МЕМСТ IEC 60335-2-50-2013 ауыстыру үшін IEC 60335-2-50:2021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97.040.20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ұқсас электр аспаптары. Қауіпсіздік. 2-99 бөлік. Коммерциялық электрлік ауа тазартқыш сорғыштарға қойылатын қосымша талаптар. МемСТ IEC 60335-2-99-2016 ауыстыру үшін IEC 60335-2-99:2021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Шамдар. 1 бөлік. Жалпы талаптар мен сынақ әдістері. МЕМСТ IEC 60598-1-2017 ауыстыру үшін IEC 60598-1:2020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Шамдар. 2-22 бөлік. Жеке талаптар. Апаттық жарықтандыру шамдары. МЕМСТ IEC 60598-2-22:2016 ауыстыру үшін IEC 60598-2-22:2021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электр басқару құрылғылары. 1 бөлік. Жалпы талаптар. МемСТ IEC 60730-1-2016 ауыстыру үшін IEC 60730-1:2022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Шамдарды басқару құрылғылары. 2-7 бөлік. Авариялық (автономды) жарықтандыру үшін қолданылатын аккумуляторлармен жұмыс істейтін электрондық іске қосу аппаратына қойылатын жеке талаптар. </w:t>
            </w:r>
          </w:p>
          <w:p>
            <w:pPr>
              <w:spacing w:after="20"/>
              <w:ind w:left="20"/>
              <w:jc w:val="both"/>
            </w:pPr>
            <w:r>
              <w:rPr>
                <w:rFonts w:ascii="Times New Roman"/>
                <w:b w:val="false"/>
                <w:i w:val="false"/>
                <w:color w:val="000000"/>
                <w:sz w:val="20"/>
              </w:rPr>
              <w:t>
МЕМСТ IEC 61347-2-7-2014 ауыстыру үшін IEC 61347-2-7:2021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29.060.20</w:t>
            </w:r>
          </w:p>
          <w:p>
            <w:pPr>
              <w:spacing w:after="20"/>
              <w:ind w:left="20"/>
              <w:jc w:val="both"/>
            </w:pPr>
            <w:r>
              <w:rPr>
                <w:rFonts w:ascii="Times New Roman"/>
                <w:b w:val="false"/>
                <w:i w:val="false"/>
                <w:color w:val="000000"/>
                <w:sz w:val="20"/>
              </w:rPr>
              <w:t>97.100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жылытуға және мұздың пайда болуын болдырмауға арналған номиналды кернеуі 300/500 В қыздырғыш кабельдер. IEC 60800:2021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Сақтандырғыштар миниатюралық болып табылады. 4 бөлік. Әмбебап модульдік балқымалы ендірмелері (UMF). Қадауышты  және беттік монтаждаудың балқымалы ендірмелері. IEC 60127-4:2005/A1:2008 және IEC 60127-4:2005/A2:2012 негізінде МЕМСТ IEC 60127-4-2011 түзетулер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Люминесцентті лампаларға арналған солғын разряд стартерлері. Жалпы және қауіпсіздік талаптары. Сынақ әдістері. МЕМСТ IEC 60155-2012 ауыстыру үшін IEC 60155:1993, IEC 60155:1993/A1:1995, IEC 60155:1993/A2:2006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кернеуі 450/750 В дейін резеңке оқшаулағышы бар кабельдер. Ыстыққа төзімді органикалық кремнийорганикалық оқшаулағышы бар кабельдер. IEC 60245-3:1994/A2:2011 негізінде МЕМСТ IEC 60245-3-2011 түзетулер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кернеуі 450/750 В дейін резеңке оқшаулағышы бар кабельдер. 8 бөлік. Жоғары икемділікті қажет ететін қолданбаларға арналған сымдар. IEC 60245-8:1998 /A2:2011 негізінде МЕМСТ IEC 60245-8-2011 түзетулер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Жалынның әсер ету жағдайында электр және оптикалық кабельдерді сынау. 1-1 бөлік. Бір тігінен орналасқан оқшауланған сымның немесе кабельдің жануын таратпау сынағы. Сынақ жабдықтары. IEC 60332-1-1-1:2004/A1:2015 негізінде МЕМСТ IEC 60332-1-1-2011 түзетулер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13.120</w:t>
            </w:r>
          </w:p>
          <w:p>
            <w:pPr>
              <w:spacing w:after="20"/>
              <w:ind w:left="20"/>
              <w:jc w:val="both"/>
            </w:pPr>
            <w:r>
              <w:rPr>
                <w:rFonts w:ascii="Times New Roman"/>
                <w:b w:val="false"/>
                <w:i w:val="false"/>
                <w:color w:val="000000"/>
                <w:sz w:val="20"/>
              </w:rPr>
              <w:t>
97.060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ұқсас электр аспаптары. Қауіпсіздік. 2-3 бөлік. Электр үтіктеріне қойылатын жеке талаптар.</w:t>
            </w:r>
          </w:p>
          <w:p>
            <w:pPr>
              <w:spacing w:after="20"/>
              <w:ind w:left="20"/>
              <w:jc w:val="both"/>
            </w:pPr>
            <w:r>
              <w:rPr>
                <w:rFonts w:ascii="Times New Roman"/>
                <w:b w:val="false"/>
                <w:i w:val="false"/>
                <w:color w:val="000000"/>
                <w:sz w:val="20"/>
              </w:rPr>
              <w:t>
IEC 60335-2-3:2012/A1:2015 негізінде МЕМСТ IEC 60335-2-3-2014 түзетулер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13.120</w:t>
            </w:r>
          </w:p>
          <w:p>
            <w:pPr>
              <w:spacing w:after="20"/>
              <w:ind w:left="20"/>
              <w:jc w:val="both"/>
            </w:pPr>
            <w:r>
              <w:rPr>
                <w:rFonts w:ascii="Times New Roman"/>
                <w:b w:val="false"/>
                <w:i w:val="false"/>
                <w:color w:val="000000"/>
                <w:sz w:val="20"/>
              </w:rPr>
              <w:t>
97.170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ұқсас электр аспаптары. Қауіпсіздік. 2-8 бөлік. Ұстараға, шаш қиюға және ұқсас құрылғыларға қойылатын жеке талаптар. IEC 60335-2-8:2012/A1:2015 және IEC 60335-2-8:2012/A2:2018 негізінде МЕМСТ IEC 60335-2-8-2016 түзетулер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13.120</w:t>
            </w:r>
          </w:p>
          <w:p>
            <w:pPr>
              <w:spacing w:after="20"/>
              <w:ind w:left="20"/>
              <w:jc w:val="both"/>
            </w:pPr>
            <w:r>
              <w:rPr>
                <w:rFonts w:ascii="Times New Roman"/>
                <w:b w:val="false"/>
                <w:i w:val="false"/>
                <w:color w:val="000000"/>
                <w:sz w:val="20"/>
              </w:rPr>
              <w:t>
97.040.50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ұқсас электр құрылғыларының қауіпсіздігі. 2-12 бөлік. Мармиттерге және ұқсас құрылғыларға қойылатын жеке талаптар. IEC 60335-2-12:2002/A1:2008 және IEC 60335-2-12:2002/A2:2017 негізінде МЕМСТ IEC 60335-2-12-2012 түзетулер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13.120</w:t>
            </w:r>
          </w:p>
          <w:p>
            <w:pPr>
              <w:spacing w:after="20"/>
              <w:ind w:left="20"/>
              <w:jc w:val="both"/>
            </w:pPr>
            <w:r>
              <w:rPr>
                <w:rFonts w:ascii="Times New Roman"/>
                <w:b w:val="false"/>
                <w:i w:val="false"/>
                <w:color w:val="000000"/>
                <w:sz w:val="20"/>
              </w:rPr>
              <w:t>
97.040.50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Тұрмыстық және ұқсас электр аспаптары. Қауіпсіздік. 2-15 бөлік. Сұйықтықтарды жылытуға арналған құрылғыларға қойылатын жеке талаптар. IEC 60335-2-15:2012/А1:2016 және IEC 60335-2-15:2012/А2:2018 негізінде МЕМСТ IEC 60335-2-15-2014 түзетулер енгізу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13.120</w:t>
            </w:r>
          </w:p>
          <w:p>
            <w:pPr>
              <w:spacing w:after="20"/>
              <w:ind w:left="20"/>
              <w:jc w:val="both"/>
            </w:pPr>
            <w:r>
              <w:rPr>
                <w:rFonts w:ascii="Times New Roman"/>
                <w:b w:val="false"/>
                <w:i w:val="false"/>
                <w:color w:val="000000"/>
                <w:sz w:val="20"/>
              </w:rPr>
              <w:t>
97.040.50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ұқсас электр құрылғыларының қауіпсіздігі. 2-16 бөлік. Тамақ қалдықтарын ұсақтағыштарға қойылатын жеке талаптар. IEC 60335-2-16:2002/A2:2011 негізінде МЕМСТ IEC 60335-2-16-2012 түзетулер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13.120</w:t>
            </w:r>
          </w:p>
          <w:p>
            <w:pPr>
              <w:spacing w:after="20"/>
              <w:ind w:left="20"/>
              <w:jc w:val="both"/>
            </w:pPr>
            <w:r>
              <w:rPr>
                <w:rFonts w:ascii="Times New Roman"/>
                <w:b w:val="false"/>
                <w:i w:val="false"/>
                <w:color w:val="000000"/>
                <w:sz w:val="20"/>
              </w:rPr>
              <w:t>
97.040.50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ұқсас электр аспаптары. Қауіпсіздік. 2-17 бөлік. Көрпелерге, жастықтарға, киімдерге және ұқсас икемді жылыту құрылғыларына қойылатын жеке талаптар. IEC 60335-2-17:2012/А1:2015 және IEC 60335-2-17:2012/А2:2019 негізінде МЕМСТ IEC 60335-2-17-2014 түзетулер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13.120</w:t>
            </w:r>
          </w:p>
          <w:p>
            <w:pPr>
              <w:spacing w:after="20"/>
              <w:ind w:left="20"/>
              <w:jc w:val="both"/>
            </w:pPr>
            <w:r>
              <w:rPr>
                <w:rFonts w:ascii="Times New Roman"/>
                <w:b w:val="false"/>
                <w:i w:val="false"/>
                <w:color w:val="000000"/>
                <w:sz w:val="20"/>
              </w:rPr>
              <w:t>
97.040.20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ұқсас электр аспаптары. Қауіпсіздік. 2-31 бөлік. Ас үйдегі булануды кетіруге арналған ауа тазартқыштар мен басқа құрылғыларға қойылатын жеке талаптар. IEC 60335-2-31:2012/А1:2016 және IEC 60335-2-31:2012/А2:2018 негізінде МЕМСТ IEC 60335-2-31-2014 түзетулер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13.120</w:t>
            </w:r>
          </w:p>
          <w:p>
            <w:pPr>
              <w:spacing w:after="20"/>
              <w:ind w:left="20"/>
              <w:jc w:val="both"/>
            </w:pPr>
            <w:r>
              <w:rPr>
                <w:rFonts w:ascii="Times New Roman"/>
                <w:b w:val="false"/>
                <w:i w:val="false"/>
                <w:color w:val="000000"/>
                <w:sz w:val="20"/>
              </w:rPr>
              <w:t>
97.180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ұқсас электр құрылғыларының қауіпсіздігі. 2-54 бөлік. Сұйықтықтарды немесе буды пайдаланып бетті тазартуға арналған тұрмыстық техникаға қойылатын жеке талаптар. IEC 60335-2-54:2008/A1:2015 және IEC 60335-2-54:2008/A2:2019 негізінде МЕМСТ IEC 60335-2-54-2014 түзетулер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ұқсас электр құрылғыларының қауіпсіздігі. 2-65 бөлік. Ауаны тазарту құралдарына қойылатын жеке талаптар. IEC 60335-2-65:2002/A2:2015 негізіндегі МЕМСТ IEC 60335-2-65-2012 түзетулер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ұқсас электр аспаптары. Қауіпсіздік. 2-75 бөлік. Өлшеу құрылғылары мен автоматтарға қойылатын қосымша талаптар. IEC 60335-2-75:2012/A1:2015 және IEC 60335-2-75:2012/A2:2018 негізінде МЕМСТ IEC 60335-2-75-2013 түзетулер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13.120</w:t>
            </w:r>
          </w:p>
          <w:p>
            <w:pPr>
              <w:spacing w:after="20"/>
              <w:ind w:left="20"/>
              <w:jc w:val="both"/>
            </w:pPr>
            <w:r>
              <w:rPr>
                <w:rFonts w:ascii="Times New Roman"/>
                <w:b w:val="false"/>
                <w:i w:val="false"/>
                <w:color w:val="000000"/>
                <w:sz w:val="20"/>
              </w:rPr>
              <w:t>
97.030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ұқсас электр құрылғыларының қауіпсіздігі. 2-101 бөлік. Буландырғыштарға қойылатын жеке талаптар. IEC 60335-2-101:2002/A2:2014 негізінде МЕМСТ IEC 60335-2-101-2013 түзетулер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13.120</w:t>
            </w:r>
          </w:p>
          <w:p>
            <w:pPr>
              <w:spacing w:after="20"/>
              <w:ind w:left="20"/>
              <w:jc w:val="both"/>
            </w:pPr>
            <w:r>
              <w:rPr>
                <w:rFonts w:ascii="Times New Roman"/>
                <w:b w:val="false"/>
                <w:i w:val="false"/>
                <w:color w:val="000000"/>
                <w:sz w:val="20"/>
              </w:rPr>
              <w:t>
97.030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ұқсас электр құрылғыларының қауіпсіздігі. 2-109 бөлік. Ультракүлгін суды өңдеуге арналған құрылғыларға қойылатын жеке талаптар. IEC 60335-2-109:2010/A1:2013 және IEC 60335-2-109:2010/A2:2016 негізінде МЕМСТ IEC 60335-2-109-2013 түзетулер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Қыздыру шамдары. Қауіпсіздік талаптары және сынақ әдістері. 2 бөлік. Тұрмыстық және ұқсас жалпы жарықтандыруға арналған вольфрам галогендік шамдар. МемСТ IEC 60432-2-2011 ауыстыру үшін IEC 60432-2:2012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Индуктивті кернеу бөлгіштері. IEC 60618:1978/A1:1981 және IEC 60618:1978/A2:1997 негізінде МЕМСТ IEC 60618-2013 түзетулер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ұқсас мақсаттағы стационарлық электр қондырғыларына Орнатылатын электр аппараттарына арналған қораптар мен корпустар. 21 бөлік. Аспалы құрылғыларды бекітуге арналған құрылғылармен жабдықталған қораптар мен корпустарға қойылатын арнайы талаптар. IEC 60670-21:2004/A1:2016 негізіндегі МЕМСТ IEC 60670-21-2013 түзетулер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ұқсас мақсаттағы стационарлық электр қондырғыларына Орнатылатын электр аппараттарына арналған қораптар мен корпустар. 23 бөлік. Еден қораптары мен корпустарына қойылатын арнайы талаптар.</w:t>
            </w:r>
          </w:p>
          <w:p>
            <w:pPr>
              <w:spacing w:after="20"/>
              <w:ind w:left="20"/>
              <w:jc w:val="both"/>
            </w:pPr>
            <w:r>
              <w:rPr>
                <w:rFonts w:ascii="Times New Roman"/>
                <w:b w:val="false"/>
                <w:i w:val="false"/>
                <w:color w:val="000000"/>
                <w:sz w:val="20"/>
              </w:rPr>
              <w:t>
IEC 60670-23:2006/A1:2016 негізінде МЕМСТ 32126.23-2013 түзетулер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29.060.20</w:t>
            </w:r>
          </w:p>
          <w:p>
            <w:pPr>
              <w:spacing w:after="20"/>
              <w:ind w:left="20"/>
              <w:jc w:val="both"/>
            </w:pPr>
            <w:r>
              <w:rPr>
                <w:rFonts w:ascii="Times New Roman"/>
                <w:b w:val="false"/>
                <w:i w:val="false"/>
                <w:color w:val="000000"/>
                <w:sz w:val="20"/>
              </w:rPr>
              <w:t>
13.220.40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жағдайларда кабельдер жанған кезде түтіннің тығыздығын өлшеу. 1 бөлік. Сынауға арналған аппаратура.</w:t>
            </w:r>
          </w:p>
          <w:p>
            <w:pPr>
              <w:spacing w:after="20"/>
              <w:ind w:left="20"/>
              <w:jc w:val="both"/>
            </w:pPr>
            <w:r>
              <w:rPr>
                <w:rFonts w:ascii="Times New Roman"/>
                <w:b w:val="false"/>
                <w:i w:val="false"/>
                <w:color w:val="000000"/>
                <w:sz w:val="20"/>
              </w:rPr>
              <w:t>
IEC 61034-1:2005/А1:2013 және IEC 61034-1:2005/А2:2019 негізінде МЕМСТ IEC 61034-1-2011 түзетулер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29.060.20</w:t>
            </w:r>
          </w:p>
          <w:p>
            <w:pPr>
              <w:spacing w:after="20"/>
              <w:ind w:left="20"/>
              <w:jc w:val="both"/>
            </w:pPr>
            <w:r>
              <w:rPr>
                <w:rFonts w:ascii="Times New Roman"/>
                <w:b w:val="false"/>
                <w:i w:val="false"/>
                <w:color w:val="000000"/>
                <w:sz w:val="20"/>
              </w:rPr>
              <w:t>
13.220.40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жағдайларда кабельдер жанған кезде түтіннің тығыздығын өлшеу. 2 бөлік. Сынақ әдістемесі және талаптары. IEC 61034-2:2005/А1:2013 және IEC 61034-1:2005/А2:2019 негізінде МЕМСТ IEC 61034-2-2011 түзетулер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29.060</w:t>
            </w:r>
          </w:p>
          <w:p>
            <w:pPr>
              <w:spacing w:after="20"/>
              <w:ind w:left="20"/>
              <w:jc w:val="both"/>
            </w:pPr>
            <w:r>
              <w:rPr>
                <w:rFonts w:ascii="Times New Roman"/>
                <w:b w:val="false"/>
                <w:i w:val="false"/>
                <w:color w:val="000000"/>
                <w:sz w:val="20"/>
              </w:rPr>
              <w:t>
29.120.99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катушкаларындағы тұрмыстық және ұқсас мақсаттағы ұзартқыштар. Жалпы талаптар мен сынақ әдістері.</w:t>
            </w:r>
          </w:p>
          <w:p>
            <w:pPr>
              <w:spacing w:after="20"/>
              <w:ind w:left="20"/>
              <w:jc w:val="both"/>
            </w:pPr>
            <w:r>
              <w:rPr>
                <w:rFonts w:ascii="Times New Roman"/>
                <w:b w:val="false"/>
                <w:i w:val="false"/>
                <w:color w:val="000000"/>
                <w:sz w:val="20"/>
              </w:rPr>
              <w:t>
IEC 61242:1995/A1:2008 және IEC 61242:1995/A2:2015 негізінде МЕМСТ 31223-2012 түзетулер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мақсаттағы шамдар. Техникалық талаптар және сынақ әдістері. МемСТ IEC 61549-2012 ауыстыру үшін IEC 61549:2012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Шамдар үшін әртүрлі картридждер. 2-2 бөлік. Жеке талаптар. Жарықдиодты модульдерге арналған қосқыштар.</w:t>
            </w:r>
          </w:p>
          <w:p>
            <w:pPr>
              <w:spacing w:after="20"/>
              <w:ind w:left="20"/>
              <w:jc w:val="both"/>
            </w:pPr>
            <w:r>
              <w:rPr>
                <w:rFonts w:ascii="Times New Roman"/>
                <w:b w:val="false"/>
                <w:i w:val="false"/>
                <w:color w:val="000000"/>
                <w:sz w:val="20"/>
              </w:rPr>
              <w:t>
МемСТ IEC 60838-2-2:2013 ауыстыру үшін IEC 60838-2-2:2006, IEC 60838-2-2:2006/A1:2012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91.140.60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желілеріне қосылатын электр аспаптары. Кері сифондауды және байланыстырушы шлангтардың зақымдалуын болдырмау. IEC 61770:2008/A1:2015 негізіндегі МЕМСТ IEC 61770-2012 түзетулер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29.120.01</w:t>
            </w:r>
          </w:p>
          <w:p>
            <w:pPr>
              <w:spacing w:after="20"/>
              <w:ind w:left="20"/>
              <w:jc w:val="both"/>
            </w:pPr>
            <w:r>
              <w:rPr>
                <w:rFonts w:ascii="Times New Roman"/>
                <w:b w:val="false"/>
                <w:i w:val="false"/>
                <w:color w:val="000000"/>
                <w:sz w:val="20"/>
              </w:rPr>
              <w:t>
97.120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электр басқару құрылғылары. 2-14 бөлік. Электр қуат жетектеріне қосымша талаптар.</w:t>
            </w:r>
          </w:p>
          <w:p>
            <w:pPr>
              <w:spacing w:after="20"/>
              <w:ind w:left="20"/>
              <w:jc w:val="both"/>
            </w:pPr>
            <w:r>
              <w:rPr>
                <w:rFonts w:ascii="Times New Roman"/>
                <w:b w:val="false"/>
                <w:i w:val="false"/>
                <w:color w:val="000000"/>
                <w:sz w:val="20"/>
              </w:rPr>
              <w:t>
IEC 60730-2-14:2017/Amd1:2019 және IEC 60730-2-14:2017/Amd2:2021 негізінде МЕМСТ IEC 60730-2-14-2019 түзетулер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19.080</w:t>
            </w:r>
          </w:p>
          <w:p>
            <w:pPr>
              <w:spacing w:after="20"/>
              <w:ind w:left="20"/>
              <w:jc w:val="both"/>
            </w:pPr>
            <w:r>
              <w:rPr>
                <w:rFonts w:ascii="Times New Roman"/>
                <w:b w:val="false"/>
                <w:i w:val="false"/>
                <w:color w:val="000000"/>
                <w:sz w:val="20"/>
              </w:rPr>
              <w:t>
71.040.10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Бақылау-өлшеу аспаптары мен зертханалық жабдықтардың қауіпсіздігі. 1 бөлік. Жалпы талаптар.</w:t>
            </w:r>
          </w:p>
          <w:p>
            <w:pPr>
              <w:spacing w:after="20"/>
              <w:ind w:left="20"/>
              <w:jc w:val="both"/>
            </w:pPr>
            <w:r>
              <w:rPr>
                <w:rFonts w:ascii="Times New Roman"/>
                <w:b w:val="false"/>
                <w:i w:val="false"/>
                <w:color w:val="000000"/>
                <w:sz w:val="20"/>
              </w:rPr>
              <w:t>
IEC 61010-1:2010/AMD1:2016 негізінде МЕМСТ IEC 61010-1-2014 түзетулер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25.160.20 </w:t>
            </w:r>
          </w:p>
          <w:p>
            <w:pPr>
              <w:spacing w:after="20"/>
              <w:ind w:left="20"/>
              <w:jc w:val="both"/>
            </w:pPr>
            <w:r>
              <w:rPr>
                <w:rFonts w:ascii="Times New Roman"/>
                <w:b w:val="false"/>
                <w:i w:val="false"/>
                <w:color w:val="000000"/>
                <w:sz w:val="20"/>
              </w:rPr>
              <w:t>29.060.20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кернеуі 450/750 В дейін резеңке оқшаулағышы бар кабельдер. Электродты доғалық дәнекерлеуге арналған кабельдер. IEC 60245-6:1994/A2:2003 негізіндегі МЕМСТ IEC 60245-6-2011 түзетулер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Сақтандырғыштар төмен вольтты. 4 бөлік. Жартылай өткізгіш құрылғыларды қорғау үшін балқытылатын кірістірулерге қосымша талаптар. IEC 60269-4:2009/A2:2016 негізінде МЕМСТ IEC 60269-4-2016 түзетулер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13.120 </w:t>
            </w:r>
          </w:p>
          <w:p>
            <w:pPr>
              <w:spacing w:after="20"/>
              <w:ind w:left="20"/>
              <w:jc w:val="both"/>
            </w:pPr>
            <w:r>
              <w:rPr>
                <w:rFonts w:ascii="Times New Roman"/>
                <w:b w:val="false"/>
                <w:i w:val="false"/>
                <w:color w:val="000000"/>
                <w:sz w:val="20"/>
              </w:rPr>
              <w:t>97.040.40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ұқсас электр аспаптары. Қауіпсіздік. 2-5 бөлік. Ыдыс жуғыш машиналарға қойылатын жеке талаптар. IEC 60335-2-5:2012/AMD1:2018 негізіндегі МЕМСТ IEC 60335-2-5-2014 түзетулер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13.120 </w:t>
            </w:r>
          </w:p>
          <w:p>
            <w:pPr>
              <w:spacing w:after="20"/>
              <w:ind w:left="20"/>
              <w:jc w:val="both"/>
            </w:pPr>
            <w:r>
              <w:rPr>
                <w:rFonts w:ascii="Times New Roman"/>
                <w:b w:val="false"/>
                <w:i w:val="false"/>
                <w:color w:val="000000"/>
                <w:sz w:val="20"/>
              </w:rPr>
              <w:t>97.100.10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ұқсас электр құрылғыларының қауіпсіздігі. 2-30 бөлік. Бөлме жылытқыштарына қойылатын жеке талаптар. IEC 60335-2-30:2009/AMD1:2016 және IEC 60335-2-30:2009/AMD2:2021 негізінде МЕМСТ IEC 60335-2-30-2013 түзетулер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13.120 </w:t>
            </w:r>
          </w:p>
          <w:p>
            <w:pPr>
              <w:spacing w:after="20"/>
              <w:ind w:left="20"/>
              <w:jc w:val="both"/>
            </w:pPr>
            <w:r>
              <w:rPr>
                <w:rFonts w:ascii="Times New Roman"/>
                <w:b w:val="false"/>
                <w:i w:val="false"/>
                <w:color w:val="000000"/>
                <w:sz w:val="20"/>
              </w:rPr>
              <w:t>97.040.50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ұқсас электр аспаптары. Қауіпсіздік. 2-35 бөлік. Ағынды су жылытқыштарына қойылатын жеке талаптар. IEC 60335-2-35:2012/AMD1:2016 және IEC 60335-2-35:2012/AMD2:2020 негізінде МЕМСТ IEC 60335-2-35-2014 түзетулер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97.100.10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ұқсас электр аспаптары. Қауіпсіздік. 2-53 бөлік. Сауналар мен инфрақызыл кабиналарға арналған жылыту құрылғыларына қойылатын жеке талаптар. IEC 60335-2-53:2011/AMD1:2017 және IEC 60335-2-53:2011/AMD2:2021 негізінде МЕМСТ IEC 60335-2-53-2014 түзетулер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13.120 </w:t>
            </w:r>
          </w:p>
          <w:p>
            <w:pPr>
              <w:spacing w:after="20"/>
              <w:ind w:left="20"/>
              <w:jc w:val="both"/>
            </w:pPr>
            <w:r>
              <w:rPr>
                <w:rFonts w:ascii="Times New Roman"/>
                <w:b w:val="false"/>
                <w:i w:val="false"/>
                <w:color w:val="000000"/>
                <w:sz w:val="20"/>
              </w:rPr>
              <w:t>97.100.10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ұқсас электр аспаптары. Қауіпсіздік. 2-81 бөлік. Аяқ жылытқыштары мен жылытылатын төсеніштерге қойылатын жеке талаптар. IEC 60335-2-81:2015/AMD1:2017 және IEC 60335-2-81:2015/AMD2:2020 негізінде МЕМСТ IEC 60335-2-81-2017 түзетулер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ұқсас электр құрылғыларының қауіпсіздігі. 2-85 бөлік. Матаны бумен жібіткіштерге қойылатын жеке талаптар. IEC 60335-2-85:2002/AMD2:2017 негізіндегі МЕМСТ IEC 60335-2-85-2012 түзетулер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ұқсас электр құрылғыларының қауіпсіздігі. 2-103 бөлік. Қақпа, есік және терезе жетектеріне қойылатын жеке талаптар. IEC 60335-2-103:2015/А1:2017 және IEC 60335-2-103:2015/А:2019 негізінде МЕМСТ IEC 60335-2-103-2017 түзетулер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электр басқару құрылғылары. 2-5 бөлік. Автоматты электр оттықтарын басқару жүйелеріне қойылатын жеке талаптар. IEC 60730-2-5:2013/AMD1:2017 және IEC 60730-2-5:2013/AMD2:2021 негізінде МЕМСТ IEC 60730-2-5-2017 түзетулер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талшықты-оптикалық кабельдер. Металл емес материалдарды сынау әдістері. 201 бөлік. Жалпы сынақтар. Оқшаулау қалыңдығын өлшеу. IEC 60811-201:2012/AMD1:2017 негізіндегі МЕМСТ IEC 60811-201-2015 түзетулер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талшықты-оптикалық кабельдер. Металл емес материалдарды сынау әдістері. 202 бөлік. Жалпы сынақтар. Металл емес қабықтың қалыңдығын өлшеу. IEC 60811-202:2012/AMD1:2017 негізінде МЕМСТ IEC 60811-202-2015 түзетулер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талшықты-оптикалық кабельдер. Металл емес материалдарды сынау әдістері. 401 бөлік. Әр түрлі сынақтар. Термиялық ескіру әдістері. Термостаттағы ескіру. IEC 60811-401:2012/AMD1:2017 негізіндегі МЕМСТ IEC 60811-401-2015 түзетулер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талшықты-оптикалық кабельдер. Металл емес материалдарды сынау әдістері. 410 бөлік. Әр түрлі сынақтар. Мыс каталитикалық әсер еткенде тотығу деструкциясына полиолефинді оқшауланған өткізгіш өткізгіштерді сынау әдісі. IEC 60811-410:2012/AMD1:2017 негізіндегі МЕМСТ IEC 60811-410-2015 түзетулер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талшықты-оптикалық кабельдер. Металл емес материалдарды сынау әдістері. 508 бөлік. Механикалық сынақтар. Жоғары температурада қысыммен оқшаулау мен қабықтарды сынау. IEC 60811-508:2012/AMD1:2017 негізіндегі МЕМСТ IEC 60811-508-2015 түзетулер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талшықты-оптикалық кабельдер. Металл емес материалдарды сынау әдістері. 509 бөлік. Механикалық сынақтар. Оқшаулау мен қабықшалардың крекингке төзімділігін сынау (жылу соққысын сынау).</w:t>
            </w:r>
          </w:p>
          <w:p>
            <w:pPr>
              <w:spacing w:after="20"/>
              <w:ind w:left="20"/>
              <w:jc w:val="both"/>
            </w:pPr>
            <w:r>
              <w:rPr>
                <w:rFonts w:ascii="Times New Roman"/>
                <w:b w:val="false"/>
                <w:i w:val="false"/>
                <w:color w:val="000000"/>
                <w:sz w:val="20"/>
              </w:rPr>
              <w:t>
IEC 60811-509:2012/AMD1:2017 негізіндегі МЕМСТ IEC 60811-509-2015 түзетулер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талшықты-оптикалық кабельдер. Металл емес материалдарды сынау әдістері. 511 бөлік. Механикалық сынақтар. Полиэтилен компаундтарының балқымасының аққыштығы көрсеткішін анықтау. IEC 60811-511:2012/AMD1:2017 негізіндегі МЕМСТ IEC 60811-511-2015 түзетулер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Шамдарға арналған іске қосу реттегіш аппараттар. 2-11 бөлік. Шамдарға арналған көмекші электрондық схемаларға қосымша талаптар. IEC 61347-2-11:2001/AMD1:2017 негізінде МЕМСТ IEC 61347-2-11-2014 түзетулер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разрядты шамдар (люминосцентті шамдардан басқа). Қауіпсіздік талаптары. IEC 62035:2014/AMD1:2016 негізіндегі МЕМСТ IEC 62035-2016 түзетулер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Доғалық тесу кезінде тұрмыстық және ұқсас мақсаттағы қорғау құрылғылары. Жалпы талаптар.</w:t>
            </w:r>
          </w:p>
          <w:p>
            <w:pPr>
              <w:spacing w:after="20"/>
              <w:ind w:left="20"/>
              <w:jc w:val="both"/>
            </w:pPr>
            <w:r>
              <w:rPr>
                <w:rFonts w:ascii="Times New Roman"/>
                <w:b w:val="false"/>
                <w:i w:val="false"/>
                <w:color w:val="000000"/>
                <w:sz w:val="20"/>
              </w:rPr>
              <w:t>
IEC 62606:2013/AMD1:2017 негізіндегі МЕМСТ IEC 62606-2016 түзетулер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вольтты электр кабельдерін электрлік сынау әдістері. EN 50395:2005/A1:2011 ескере отырып СТБ EN 50395-2013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жабдықтары. Қауіпсіздік. 23 бөлік. Үлкен көлемді деректерді сақтауға арналған жабдық. IEC 60950-23:2005 ескере отырып МЕМСТ Р МЭК 60950-23-2011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13.220.40 </w:t>
            </w:r>
          </w:p>
          <w:p>
            <w:pPr>
              <w:spacing w:after="20"/>
              <w:ind w:left="20"/>
              <w:jc w:val="both"/>
            </w:pPr>
            <w:r>
              <w:rPr>
                <w:rFonts w:ascii="Times New Roman"/>
                <w:b w:val="false"/>
                <w:i w:val="false"/>
                <w:color w:val="000000"/>
                <w:sz w:val="20"/>
              </w:rPr>
              <w:t>29.020</w:t>
            </w:r>
          </w:p>
          <w:p>
            <w:pPr>
              <w:spacing w:after="20"/>
              <w:ind w:left="20"/>
              <w:jc w:val="both"/>
            </w:pPr>
            <w:r>
              <w:rPr>
                <w:rFonts w:ascii="Times New Roman"/>
                <w:b w:val="false"/>
                <w:i w:val="false"/>
                <w:color w:val="000000"/>
                <w:sz w:val="20"/>
              </w:rPr>
              <w:t>29.060.20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Жалынның әсер ету жағдайында электр және оптикалық кабельдерді сынау. Өнімділікті сақтау. 11 бөлік. Сынақ жабдықтары. Кем дегенде 750 °C температурадағы жалынның әсері. IEC 60331-11:2009 ескере отырып МЕМСТ Р МЭК 60331-11-2012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магниттік шамаларды өлшеу құралдары. Пайдалану құжаттары.</w:t>
            </w:r>
          </w:p>
          <w:p>
            <w:pPr>
              <w:spacing w:after="20"/>
              <w:ind w:left="20"/>
              <w:jc w:val="both"/>
            </w:pPr>
            <w:r>
              <w:rPr>
                <w:rFonts w:ascii="Times New Roman"/>
                <w:b w:val="false"/>
                <w:i w:val="false"/>
                <w:color w:val="000000"/>
                <w:sz w:val="20"/>
              </w:rPr>
              <w:t>
IEC 61187:1993 ескере отырып МЕМСТ Р 51288-99 (МЭК 1187-93)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тарату жүйелері үшін симметриялы байланыс кабельдері. Жалпы техникалық шарттар.</w:t>
            </w:r>
          </w:p>
          <w:p>
            <w:pPr>
              <w:spacing w:after="20"/>
              <w:ind w:left="20"/>
              <w:jc w:val="both"/>
            </w:pPr>
            <w:r>
              <w:rPr>
                <w:rFonts w:ascii="Times New Roman"/>
                <w:b w:val="false"/>
                <w:i w:val="false"/>
                <w:color w:val="000000"/>
                <w:sz w:val="20"/>
              </w:rPr>
              <w:t>
МЕМСТ Р 54429-2011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29.140.99</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GX 16 t-5 түпшесі бар жарықдиодты түтік шамдары. Қауіпсіздік талаптары. IEC 62931:2017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29.120.4029.130.20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вольтты тарату және басқару аппаратурасы. Доғалық тұйықталу салдарын азайтудың белсенді жүйелері. 9-2 бөлік. Ішкі доғаны анықтауға және басуға арналған оптикалық құрылғылар. IEC 60947-9:2021 негізінде әзірленім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желісіне қосылған екі бағытты күштік түрлендіргіштері. 1 бөлік. Жалпы талаптар. IEC 62909-1:2017 негізінде әзірленім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вольтты тарату және басқару аппаратурасы. 4-2 бөлік. Электр қозғалтқыштарының контакторлары мен стартерлері. Айнымалы ток қозғалтқыштарына арналған жартылай өткізгіш контроллерлер мен стартерлер.</w:t>
            </w:r>
          </w:p>
          <w:p>
            <w:pPr>
              <w:spacing w:after="20"/>
              <w:ind w:left="20"/>
              <w:jc w:val="both"/>
            </w:pPr>
            <w:r>
              <w:rPr>
                <w:rFonts w:ascii="Times New Roman"/>
                <w:b w:val="false"/>
                <w:i w:val="false"/>
                <w:color w:val="000000"/>
                <w:sz w:val="20"/>
              </w:rPr>
              <w:t>
МЕМСТ IEC 60947-4-2-2017 (IEC 60947-4-2-2011) ауыстыру үшін IEC 60947-4-2:2020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тұрмыстық аспаптарға арналған ажыратқыштар. 2-4 бөлік. Тәуелсіз Орнатылатын ажыратқыштарға қойылатын қосымша талаптар. МемСТ IEC 61058-2-4-2012 ауыстыру үшін IEC 61058-2-4:2018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вольтты тарату және басқару құрылғылары. 1 бөлік. Жалпы талаптар. МемСТ IEC 61439-1-2013 ауыстыру үшін IEC 61439-1:2020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вольтты тарату және басқару құрылғылары. 2 бөлік. Күштік жиынтық тарату және басқару құрылғылары.</w:t>
            </w:r>
          </w:p>
          <w:p>
            <w:pPr>
              <w:spacing w:after="20"/>
              <w:ind w:left="20"/>
              <w:jc w:val="both"/>
            </w:pPr>
            <w:r>
              <w:rPr>
                <w:rFonts w:ascii="Times New Roman"/>
                <w:b w:val="false"/>
                <w:i w:val="false"/>
                <w:color w:val="000000"/>
                <w:sz w:val="20"/>
              </w:rPr>
              <w:t>
МемСТ IEC 61439-2-2015 ауыстыру үшін IEC 61439-2:2020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29.120.3043.120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арналған штепсельдер, штепсельдік розеткалар, қосқыштар және кірістер. Электромобильдерге арналған сымды зарядтау. 1 бөлік. Жалпы талаптар. МемСТ IEC 62196 1-2017 ауыстыру үшін IEC 62196 1:2022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29.120.3043.120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арналған штепсельдер, штепсельдік розеткалар, қосқыштар және кірістер. Электромобильдерге арналған сымды зарядтау. 2 бөлік. Түйреуіш коннекторлары мен айнымалы ток арматурасы үшін өлшемдік үйлесімділік пен өзара алмастыру талаптары. МЕМСТ IEC 62196 2-2017 ауыстыру үшін IEC 62196 2:2022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энергиямен жабдықтау жүйелері (UPS). 3 бөлік. Жұмыс сипаттамаларын белгілеу әдісі және сынақ талаптары. МЕМСТ IEC 62040 3 2018 (IEC 62040-3:2011) ауыстыру үшін IEC 62040 3:2021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энергиямен жабдықтау жүйелері (UPS). 5.1 бөлік. Тұрақты ток жүйелері. Қауіпсіздік талаптары.</w:t>
            </w:r>
          </w:p>
          <w:p>
            <w:pPr>
              <w:spacing w:after="20"/>
              <w:ind w:left="20"/>
              <w:jc w:val="both"/>
            </w:pPr>
            <w:r>
              <w:rPr>
                <w:rFonts w:ascii="Times New Roman"/>
                <w:b w:val="false"/>
                <w:i w:val="false"/>
                <w:color w:val="000000"/>
                <w:sz w:val="20"/>
              </w:rPr>
              <w:t>
IEC 62040 5 1:2023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Статикалық коммутациялық жүйелер (STS). 1 бөлік. Жалпы ережелер мен қауіпсіздік талаптары.</w:t>
            </w:r>
          </w:p>
          <w:p>
            <w:pPr>
              <w:spacing w:after="20"/>
              <w:ind w:left="20"/>
              <w:jc w:val="both"/>
            </w:pPr>
            <w:r>
              <w:rPr>
                <w:rFonts w:ascii="Times New Roman"/>
                <w:b w:val="false"/>
                <w:i w:val="false"/>
                <w:color w:val="000000"/>
                <w:sz w:val="20"/>
              </w:rPr>
              <w:t>
МЕМСТ IEC 62310-1-2018 (IEC 62310-1:2005) ауыстыру үшін IEC 62310 1:2023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вольтты сақтандырғыштар. 7 бөлік. Батарея қосқыштарын қорғауға арналған балқымалы кірістірулер.</w:t>
            </w:r>
          </w:p>
          <w:p>
            <w:pPr>
              <w:spacing w:after="20"/>
              <w:ind w:left="20"/>
              <w:jc w:val="both"/>
            </w:pPr>
            <w:r>
              <w:rPr>
                <w:rFonts w:ascii="Times New Roman"/>
                <w:b w:val="false"/>
                <w:i w:val="false"/>
                <w:color w:val="000000"/>
                <w:sz w:val="20"/>
              </w:rPr>
              <w:t>
IEC 60269-7:2021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ұқсас мақсаттағы электр штепсельді қосқыштар. 3-1 бөлік. Қондырма USB қуат көзінің шығысы бар розеткаларға арналған арнайы талаптар. IEC 60884-3-1:2021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bl>
    <w:bookmarkStart w:name="z10" w:id="6"/>
    <w:p>
      <w:pPr>
        <w:spacing w:after="0"/>
        <w:ind w:left="0"/>
        <w:jc w:val="both"/>
      </w:pPr>
      <w:r>
        <w:rPr>
          <w:rFonts w:ascii="Times New Roman"/>
          <w:b w:val="false"/>
          <w:i w:val="false"/>
          <w:color w:val="000000"/>
          <w:sz w:val="28"/>
        </w:rPr>
        <w:t>
      Ескерту. Халықаралық немесе өңірлік (еуропалық) стандарт негізінде мемлекетаралық стандартты әзірлеу кезінде осындай стандарттардың өзекті нұсқасын (барлық өзгерістерді қоса алғанда) немесе алмастырушы стандартты басшылыққа алу қажет.".</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