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1c77" w14:textId="4bc1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тыңайтқыштарды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28 қыркүйектегі № 134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Сыртқы экономикалық қызметтің тауар номенклатурасын түсіндірудің 1 негізгі қағидасына сәйкес өсімдіктерді қоректендіру және топырақ құнарлылығын арттыру үшін қолданылатын басқа заттар (мысалы, өсім гормондары, микроэлементтер) қосылған бірнеше қоректік заттар (азот, фосфор немесе калий) бар тыңайтқыштар Еуразиялық экономикалық одақтың Сыртқы экономикалық қызметі бірыңғай тауар номенклатурасының 3105 тауар позициясында сыныпталады.</w:t>
      </w:r>
    </w:p>
    <w:bookmarkEnd w:id="1"/>
    <w:bookmarkStart w:name="z3" w:id="2"/>
    <w:p>
      <w:pPr>
        <w:spacing w:after="0"/>
        <w:ind w:left="0"/>
        <w:jc w:val="both"/>
      </w:pPr>
      <w:r>
        <w:rPr>
          <w:rFonts w:ascii="Times New Roman"/>
          <w:b w:val="false"/>
          <w:i w:val="false"/>
          <w:color w:val="000000"/>
          <w:sz w:val="28"/>
        </w:rPr>
        <w:t>
      2. Құрамында негізгі құрамдас компонент ретінде өсімдіктердегі жеке микроэлементтердің жетіспеушілігін толтыра отырып, тұқымдардың өнуіне және өсімдіктердің өсуіне ықпал ететін негізгі компоненттерден аз мөлшерде микроэлементтер (мысалы, бор), сондай-ақ бір немесе бірнеше қоректік заттар (азот, фосфор, калий) бар микротыңайтқыштар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3824 тауар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