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e7dc" w14:textId="964e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30 тамыздағы № 121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"Электрондық түрде берілген ветеринариялық ілеспе құжаттармен (ветеринариялық сертификаттармен) алмасуды қамтамасыз ету" жалпы процесіне </w:t>
      </w:r>
      <w:r>
        <w:rPr>
          <w:rFonts w:ascii="Times New Roman"/>
          <w:b w:val="false"/>
          <w:i w:val="false"/>
          <w:color w:val="000000"/>
          <w:sz w:val="28"/>
        </w:rPr>
        <w:t>қосылу 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30 тамыздағы</w:t>
            </w:r>
            <w:r>
              <w:br/>
            </w:r>
            <w:r>
              <w:rPr>
                <w:rFonts w:ascii="Times New Roman"/>
                <w:b w:val="false"/>
                <w:i w:val="false"/>
                <w:color w:val="000000"/>
                <w:sz w:val="20"/>
              </w:rPr>
              <w:t>№ 121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І.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 жалпы процестерді іске асыру қағидаларын бекіту туралы" 2019 жылғы 06 тамыздағы № 131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8" w:id="6"/>
    <w:p>
      <w:pPr>
        <w:spacing w:after="0"/>
        <w:ind w:left="0"/>
        <w:jc w:val="left"/>
      </w:pPr>
      <w:r>
        <w:rPr>
          <w:rFonts w:ascii="Times New Roman"/>
          <w:b/>
          <w:i w:val="false"/>
          <w:color w:val="000000"/>
        </w:rPr>
        <w:t xml:space="preserve"> ІІ. Қолданылу саласы</w:t>
      </w:r>
    </w:p>
    <w:bookmarkEnd w:id="6"/>
    <w:bookmarkStart w:name="z9" w:id="7"/>
    <w:p>
      <w:pPr>
        <w:spacing w:after="0"/>
        <w:ind w:left="0"/>
        <w:jc w:val="both"/>
      </w:pPr>
      <w:r>
        <w:rPr>
          <w:rFonts w:ascii="Times New Roman"/>
          <w:b w:val="false"/>
          <w:i w:val="false"/>
          <w:color w:val="000000"/>
          <w:sz w:val="28"/>
        </w:rPr>
        <w:t>
      2. Осы Қағидалар "Электрондық түрде берілген ветеринариялық ілеспе құжаттармен (ветеринариялық сертификаттармен) алмасуды қамтамасыз ету" жалпы процесін "Электрондық түрде берілген ветеринариялық ілеспе құжаттармен (ветеринариялық сертификаттармен) алмасуды қамтамасыз ету" жалпы процесіне қатысушылардың арасындағы, осы жалпы процестің (бұдан әрі – жалпы процесс) шеңберінде орындалатын рәсімдерді қоса алғанда, ақпараттық өзара іс-қимылдың тәртібі мен шарттарын айқындау мақсатында әзірленді.</w:t>
      </w:r>
    </w:p>
    <w:bookmarkEnd w:id="7"/>
    <w:bookmarkStart w:name="z10"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8"/>
    <w:bookmarkStart w:name="z11" w:id="9"/>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9"/>
    <w:p>
      <w:pPr>
        <w:spacing w:after="0"/>
        <w:ind w:left="0"/>
        <w:jc w:val="both"/>
      </w:pPr>
      <w:r>
        <w:rPr>
          <w:rFonts w:ascii="Times New Roman"/>
          <w:b w:val="false"/>
          <w:i w:val="false"/>
          <w:color w:val="000000"/>
          <w:sz w:val="28"/>
        </w:rPr>
        <w:t>
      "межелі орын мемлекеті" – аумағында ветеринариялық бақылауға (қадағалауға) жататын тауарлардың (бұдан әрі – бақылауға жататын тауарлар) межелі орны орналасқан Одақтың мүше мемлекеті (бұдан әрі – мүше мемлекет);</w:t>
      </w:r>
    </w:p>
    <w:p>
      <w:pPr>
        <w:spacing w:after="0"/>
        <w:ind w:left="0"/>
        <w:jc w:val="both"/>
      </w:pPr>
      <w:r>
        <w:rPr>
          <w:rFonts w:ascii="Times New Roman"/>
          <w:b w:val="false"/>
          <w:i w:val="false"/>
          <w:color w:val="000000"/>
          <w:sz w:val="28"/>
        </w:rPr>
        <w:t xml:space="preserve">
      "жөнелту орны мемлекеті" – аумағында бақылауға жататын тауарларды жөнелту орны орналасқан мүше мемлекет. </w:t>
      </w:r>
    </w:p>
    <w:p>
      <w:pPr>
        <w:spacing w:after="0"/>
        <w:ind w:left="0"/>
        <w:jc w:val="both"/>
      </w:pPr>
      <w:r>
        <w:rPr>
          <w:rFonts w:ascii="Times New Roman"/>
          <w:b w:val="false"/>
          <w:i w:val="false"/>
          <w:color w:val="000000"/>
          <w:sz w:val="28"/>
        </w:rPr>
        <w:t>
      Осы Қағидаларда пайдаланылатын өзге де ұғымдар Шартта және Кеден одағы Комиссиясының "Еуразиялық экономикалық одақта ветеринариялық-санитариялық шараларды қолдану туралы" 2010 жылғы 18 маусымдағы № 317 шешімінде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09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bookmarkStart w:name="z12" w:id="10"/>
    <w:p>
      <w:pPr>
        <w:spacing w:after="0"/>
        <w:ind w:left="0"/>
        <w:jc w:val="left"/>
      </w:pPr>
      <w:r>
        <w:rPr>
          <w:rFonts w:ascii="Times New Roman"/>
          <w:b/>
          <w:i w:val="false"/>
          <w:color w:val="000000"/>
        </w:rPr>
        <w:t xml:space="preserve"> ІV. Жалпы процесс туралы негізгі мәліметтер</w:t>
      </w:r>
    </w:p>
    <w:bookmarkEnd w:id="10"/>
    <w:bookmarkStart w:name="z13" w:id="11"/>
    <w:p>
      <w:pPr>
        <w:spacing w:after="0"/>
        <w:ind w:left="0"/>
        <w:jc w:val="both"/>
      </w:pPr>
      <w:r>
        <w:rPr>
          <w:rFonts w:ascii="Times New Roman"/>
          <w:b w:val="false"/>
          <w:i w:val="false"/>
          <w:color w:val="000000"/>
          <w:sz w:val="28"/>
        </w:rPr>
        <w:t>
      5. Жалпы процестің толық атауы: "Электрондық түрде берілген ветеринариялық ілеспе құжаттармен (ветеринариялық сертификаттармен) алмасуды қамтамасыз ету"</w:t>
      </w:r>
    </w:p>
    <w:bookmarkEnd w:id="11"/>
    <w:bookmarkStart w:name="z14" w:id="12"/>
    <w:p>
      <w:pPr>
        <w:spacing w:after="0"/>
        <w:ind w:left="0"/>
        <w:jc w:val="both"/>
      </w:pPr>
      <w:r>
        <w:rPr>
          <w:rFonts w:ascii="Times New Roman"/>
          <w:b w:val="false"/>
          <w:i w:val="false"/>
          <w:color w:val="000000"/>
          <w:sz w:val="28"/>
        </w:rPr>
        <w:t>
      6. Жалпы процестің кодтық белгіленімі: P.SS.03, 0.3.0 нұсқа.</w:t>
      </w:r>
    </w:p>
    <w:bookmarkEnd w:id="12"/>
    <w:bookmarkStart w:name="z15" w:id="13"/>
    <w:p>
      <w:pPr>
        <w:spacing w:after="0"/>
        <w:ind w:left="0"/>
        <w:jc w:val="left"/>
      </w:pPr>
      <w:r>
        <w:rPr>
          <w:rFonts w:ascii="Times New Roman"/>
          <w:b/>
          <w:i w:val="false"/>
          <w:color w:val="000000"/>
        </w:rPr>
        <w:t xml:space="preserve"> 1. Жалпы процестің мақсаттары мен міндеттері</w:t>
      </w:r>
    </w:p>
    <w:bookmarkEnd w:id="13"/>
    <w:bookmarkStart w:name="z16" w:id="14"/>
    <w:p>
      <w:pPr>
        <w:spacing w:after="0"/>
        <w:ind w:left="0"/>
        <w:jc w:val="both"/>
      </w:pPr>
      <w:r>
        <w:rPr>
          <w:rFonts w:ascii="Times New Roman"/>
          <w:b w:val="false"/>
          <w:i w:val="false"/>
          <w:color w:val="000000"/>
          <w:sz w:val="28"/>
        </w:rPr>
        <w:t>
      7. Жалпы процестің мақсаттары:</w:t>
      </w:r>
    </w:p>
    <w:bookmarkEnd w:id="14"/>
    <w:bookmarkStart w:name="z17" w:id="15"/>
    <w:p>
      <w:pPr>
        <w:spacing w:after="0"/>
        <w:ind w:left="0"/>
        <w:jc w:val="both"/>
      </w:pPr>
      <w:r>
        <w:rPr>
          <w:rFonts w:ascii="Times New Roman"/>
          <w:b w:val="false"/>
          <w:i w:val="false"/>
          <w:color w:val="000000"/>
          <w:sz w:val="28"/>
        </w:rPr>
        <w:t>
      1) Одақтың кедендік аумағына ветеринариялық (ветеринариялық-санитариялық) бірыңғай талаптарға сәйкес келмейтін, жануарлардан алынатын тауарларды (өнімдерді) әкелуге жол бермеу бойынша шаралар қолдану арқылы ветеринариялық бақылаудың (қадағалаудың) тиімділігін арттыру және оны жүргізу;</w:t>
      </w:r>
    </w:p>
    <w:bookmarkEnd w:id="15"/>
    <w:bookmarkStart w:name="z18" w:id="16"/>
    <w:p>
      <w:pPr>
        <w:spacing w:after="0"/>
        <w:ind w:left="0"/>
        <w:jc w:val="both"/>
      </w:pPr>
      <w:r>
        <w:rPr>
          <w:rFonts w:ascii="Times New Roman"/>
          <w:b w:val="false"/>
          <w:i w:val="false"/>
          <w:color w:val="000000"/>
          <w:sz w:val="28"/>
        </w:rPr>
        <w:t>
      2) ветеринариялық-санитариялық шараларды қолданудың транспаренттілігін және оларды өндіру, тасымалдау, мүше мемлекеттердің аумағында өткізу кезінде бақылауға жататын тауарлардың қадағалануын қамтамасыз ету.</w:t>
      </w:r>
    </w:p>
    <w:bookmarkEnd w:id="16"/>
    <w:bookmarkStart w:name="z19" w:id="17"/>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7"/>
    <w:bookmarkStart w:name="z20" w:id="18"/>
    <w:p>
      <w:pPr>
        <w:spacing w:after="0"/>
        <w:ind w:left="0"/>
        <w:jc w:val="both"/>
      </w:pPr>
      <w:r>
        <w:rPr>
          <w:rFonts w:ascii="Times New Roman"/>
          <w:b w:val="false"/>
          <w:i w:val="false"/>
          <w:color w:val="000000"/>
          <w:sz w:val="28"/>
        </w:rPr>
        <w:t>
      1) мүше мемлекеттердің ветеринария саласындағы мемлекеттік органдары (бұдан әрі – уәкілетті органдар) арасында жедел ақпаратпен;</w:t>
      </w:r>
    </w:p>
    <w:bookmarkEnd w:id="18"/>
    <w:p>
      <w:pPr>
        <w:spacing w:after="0"/>
        <w:ind w:left="0"/>
        <w:jc w:val="both"/>
      </w:pPr>
      <w:r>
        <w:rPr>
          <w:rFonts w:ascii="Times New Roman"/>
          <w:b w:val="false"/>
          <w:i w:val="false"/>
          <w:color w:val="000000"/>
          <w:sz w:val="28"/>
        </w:rPr>
        <w:t>
      межелі орын мемлекетіне өткізілетін, берілген (оның ішінде ауыстыруға арналған) бақылаудағы тауарға ілеспелі ветеринариялық сертификат туралы мәліметтермен және сертификаттың күші жойылған жағдайда оның мәртебесін ауыстыру туралы хабарламалармен (бұдан әрі – ветеринариялық сертификаттың күшін жою туралы хабарлама);</w:t>
      </w:r>
    </w:p>
    <w:p>
      <w:pPr>
        <w:spacing w:after="0"/>
        <w:ind w:left="0"/>
        <w:jc w:val="both"/>
      </w:pPr>
      <w:r>
        <w:rPr>
          <w:rFonts w:ascii="Times New Roman"/>
          <w:b w:val="false"/>
          <w:i w:val="false"/>
          <w:color w:val="000000"/>
          <w:sz w:val="28"/>
        </w:rPr>
        <w:t>
      жүру жолында және межелі орында ветеринариялық сертификатты алып қою туралы хабарламалармен (бұдан әрі – ветеринариялық сертификатты алып қою туралы хабарлама);</w:t>
      </w:r>
    </w:p>
    <w:p>
      <w:pPr>
        <w:spacing w:after="0"/>
        <w:ind w:left="0"/>
        <w:jc w:val="both"/>
      </w:pPr>
      <w:r>
        <w:rPr>
          <w:rFonts w:ascii="Times New Roman"/>
          <w:b w:val="false"/>
          <w:i w:val="false"/>
          <w:color w:val="000000"/>
          <w:sz w:val="28"/>
        </w:rPr>
        <w:t>
      жүру жолында және межелі орында бақылаудағы тауарға ветеринариялық қарап-тексеру жүргізу туралы мәліметтермен (бұдан әрі – ветеринариялық қарап-тексеру туралы мәліметтер);</w:t>
      </w:r>
    </w:p>
    <w:p>
      <w:pPr>
        <w:spacing w:after="0"/>
        <w:ind w:left="0"/>
        <w:jc w:val="both"/>
      </w:pPr>
      <w:r>
        <w:rPr>
          <w:rFonts w:ascii="Times New Roman"/>
          <w:b w:val="false"/>
          <w:i w:val="false"/>
          <w:color w:val="000000"/>
          <w:sz w:val="28"/>
        </w:rPr>
        <w:t>
      межелі орында ветеринариялық сертификаттың күші жойылған жағдайда оның мәртебесін ауыстыру туралы хабарламалармен (бұдан әрі – ветеринариялық сертификаттың күшінің жойылуы туралы хабарлама);</w:t>
      </w:r>
    </w:p>
    <w:p>
      <w:pPr>
        <w:spacing w:after="0"/>
        <w:ind w:left="0"/>
        <w:jc w:val="both"/>
      </w:pPr>
      <w:r>
        <w:rPr>
          <w:rFonts w:ascii="Times New Roman"/>
          <w:b w:val="false"/>
          <w:i w:val="false"/>
          <w:color w:val="000000"/>
          <w:sz w:val="28"/>
        </w:rPr>
        <w:t>
      жүру жолында және межелі орында бақылаудағы тауар қозғалысы тоқтатыла тұрған жағдайлар (бұдан әрі – тауар қозғалысын тоқтата тұру туралы мәліметтер) және олардың себептері мен қабылданған шаралар туралы мәліметтермен алмасуды қамтамасыз ету;</w:t>
      </w:r>
    </w:p>
    <w:bookmarkStart w:name="z21" w:id="19"/>
    <w:p>
      <w:pPr>
        <w:spacing w:after="0"/>
        <w:ind w:left="0"/>
        <w:jc w:val="both"/>
      </w:pPr>
      <w:r>
        <w:rPr>
          <w:rFonts w:ascii="Times New Roman"/>
          <w:b w:val="false"/>
          <w:i w:val="false"/>
          <w:color w:val="000000"/>
          <w:sz w:val="28"/>
        </w:rPr>
        <w:t>
      2) басқа мүше мемлекеттің уәкілетті органынан сұрау салу бойынша ветеринариялық сертификат туралы мәліметтер беруді қамтамасыз ету;</w:t>
      </w:r>
    </w:p>
    <w:bookmarkEnd w:id="19"/>
    <w:bookmarkStart w:name="z22" w:id="20"/>
    <w:p>
      <w:pPr>
        <w:spacing w:after="0"/>
        <w:ind w:left="0"/>
        <w:jc w:val="both"/>
      </w:pPr>
      <w:r>
        <w:rPr>
          <w:rFonts w:ascii="Times New Roman"/>
          <w:b w:val="false"/>
          <w:i w:val="false"/>
          <w:color w:val="000000"/>
          <w:sz w:val="28"/>
        </w:rPr>
        <w:t>
      3) уәкілетті органдардың берілген ветеринариялық сертификаттар, оның ішінде ветеринариялық бақылау (қадағалау) жүргізу кезінде анықталған бұзушылықтар туралы жалпы мәліметтерді (бұдан әрі – ветеринариялық сертификаттар туралы жалпы мәліметтер) Еуразиялық экономикалық комиссияға (бұдан әрі – Комиссия) сұрау салу бойынша беруін қамтамасыз ету;</w:t>
      </w:r>
    </w:p>
    <w:bookmarkEnd w:id="20"/>
    <w:bookmarkStart w:name="z23" w:id="21"/>
    <w:p>
      <w:pPr>
        <w:spacing w:after="0"/>
        <w:ind w:left="0"/>
        <w:jc w:val="both"/>
      </w:pPr>
      <w:r>
        <w:rPr>
          <w:rFonts w:ascii="Times New Roman"/>
          <w:b w:val="false"/>
          <w:i w:val="false"/>
          <w:color w:val="000000"/>
          <w:sz w:val="28"/>
        </w:rPr>
        <w:t>
      4) уәкілетті органдардың қазіргі сәтте қолданатын және ветеринариялық сертификаттар туралы мәліметтермен алмасу және тауарлардың қозғалысын тоқтата тұру үшін қажетті тізбелерді, сыныптауыштарды және анықтамалықтарды әзірлеу, үйлестіру және өзекті ету, сондай-ақ олардың электрондық нысандарын әзірлеу.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Жалпы процеске қатысушылардың тізбесі</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және уәкілетті органдардан ветеринариялық сертификаттар туралы жалпы мәліметтер алуды жүзеге асыратын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берілген ветеринариялық сертификат туралы мәліметтерді межелі мемлекеттің уәкілетті органына ұсынуды;</w:t>
            </w:r>
          </w:p>
          <w:p>
            <w:pPr>
              <w:spacing w:after="20"/>
              <w:ind w:left="20"/>
              <w:jc w:val="both"/>
            </w:pPr>
            <w:r>
              <w:rPr>
                <w:rFonts w:ascii="Times New Roman"/>
                <w:b w:val="false"/>
                <w:i w:val="false"/>
                <w:color w:val="000000"/>
                <w:sz w:val="20"/>
              </w:rPr>
              <w:t>
ветеринариялық сертификаттың күшін жою туралы хабарламаны межелі мемлекеттің уәкілетті органына жіберуді;</w:t>
            </w:r>
          </w:p>
          <w:p>
            <w:pPr>
              <w:spacing w:after="20"/>
              <w:ind w:left="20"/>
              <w:jc w:val="both"/>
            </w:pPr>
            <w:r>
              <w:rPr>
                <w:rFonts w:ascii="Times New Roman"/>
                <w:b w:val="false"/>
                <w:i w:val="false"/>
                <w:color w:val="000000"/>
                <w:sz w:val="20"/>
              </w:rPr>
              <w:t>
уәкілетті органнан ветеринариялық сертификатты алып қою туралы хабарлама алуды;</w:t>
            </w:r>
          </w:p>
          <w:p>
            <w:pPr>
              <w:spacing w:after="20"/>
              <w:ind w:left="20"/>
              <w:jc w:val="both"/>
            </w:pPr>
            <w:r>
              <w:rPr>
                <w:rFonts w:ascii="Times New Roman"/>
                <w:b w:val="false"/>
                <w:i w:val="false"/>
                <w:color w:val="000000"/>
                <w:sz w:val="20"/>
              </w:rPr>
              <w:t>
уәкілетті органнан ветеринариялық қарап-тексеру туралы мәліметтерді алуды;</w:t>
            </w:r>
          </w:p>
          <w:p>
            <w:pPr>
              <w:spacing w:after="20"/>
              <w:ind w:left="20"/>
              <w:jc w:val="both"/>
            </w:pPr>
            <w:r>
              <w:rPr>
                <w:rFonts w:ascii="Times New Roman"/>
                <w:b w:val="false"/>
                <w:i w:val="false"/>
                <w:color w:val="000000"/>
                <w:sz w:val="20"/>
              </w:rPr>
              <w:t>
тағайындалған мемлекеттің уәкілетті органынан ветеринариялық сертификатты өтеу туралы хабарлама алуды;</w:t>
            </w:r>
          </w:p>
          <w:p>
            <w:pPr>
              <w:spacing w:after="20"/>
              <w:ind w:left="20"/>
              <w:jc w:val="both"/>
            </w:pPr>
            <w:r>
              <w:rPr>
                <w:rFonts w:ascii="Times New Roman"/>
                <w:b w:val="false"/>
                <w:i w:val="false"/>
                <w:color w:val="000000"/>
                <w:sz w:val="20"/>
              </w:rPr>
              <w:t>
уәкілетті органнан тауардың қозғалысын тоқтата тұру туралы мәліметтер алуды;</w:t>
            </w:r>
          </w:p>
          <w:p>
            <w:pPr>
              <w:spacing w:after="20"/>
              <w:ind w:left="20"/>
              <w:jc w:val="both"/>
            </w:pPr>
            <w:r>
              <w:rPr>
                <w:rFonts w:ascii="Times New Roman"/>
                <w:b w:val="false"/>
                <w:i w:val="false"/>
                <w:color w:val="000000"/>
                <w:sz w:val="20"/>
              </w:rPr>
              <w:t>
ветеринариялық сертификат туралы мәліметтерді уәкілетті органға сұрау салу бойынша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ууәкілетті орган: </w:t>
            </w:r>
          </w:p>
          <w:p>
            <w:pPr>
              <w:spacing w:after="20"/>
              <w:ind w:left="20"/>
              <w:jc w:val="both"/>
            </w:pPr>
            <w:r>
              <w:rPr>
                <w:rFonts w:ascii="Times New Roman"/>
                <w:b w:val="false"/>
                <w:i w:val="false"/>
                <w:color w:val="000000"/>
                <w:sz w:val="20"/>
              </w:rPr>
              <w:t>
жөнелту орны мемлекетінің уәкілетті органынан берілген ветеринариялық сертификат туралы мәліметтерді алуды;</w:t>
            </w:r>
          </w:p>
          <w:p>
            <w:pPr>
              <w:spacing w:after="20"/>
              <w:ind w:left="20"/>
              <w:jc w:val="both"/>
            </w:pPr>
            <w:r>
              <w:rPr>
                <w:rFonts w:ascii="Times New Roman"/>
                <w:b w:val="false"/>
                <w:i w:val="false"/>
                <w:color w:val="000000"/>
                <w:sz w:val="20"/>
              </w:rPr>
              <w:t>
жөнелту орны мемлекетінің уәкілетті органынан ветеринариялық сертификаттың күшін жою туралы хабарлама алуды;</w:t>
            </w:r>
          </w:p>
          <w:p>
            <w:pPr>
              <w:spacing w:after="20"/>
              <w:ind w:left="20"/>
              <w:jc w:val="both"/>
            </w:pPr>
            <w:r>
              <w:rPr>
                <w:rFonts w:ascii="Times New Roman"/>
                <w:b w:val="false"/>
                <w:i w:val="false"/>
                <w:color w:val="000000"/>
                <w:sz w:val="20"/>
              </w:rPr>
              <w:t>
уәкілетті органнан ветеринариялық сертификатты алып қою туралы хабарлама алуды;</w:t>
            </w:r>
          </w:p>
          <w:p>
            <w:pPr>
              <w:spacing w:after="20"/>
              <w:ind w:left="20"/>
              <w:jc w:val="both"/>
            </w:pPr>
            <w:r>
              <w:rPr>
                <w:rFonts w:ascii="Times New Roman"/>
                <w:b w:val="false"/>
                <w:i w:val="false"/>
                <w:color w:val="000000"/>
                <w:sz w:val="20"/>
              </w:rPr>
              <w:t>
уәкілетті органнан ветеринариялық қарап-тексеру туралы мәліметтерді алуды;</w:t>
            </w:r>
          </w:p>
          <w:p>
            <w:pPr>
              <w:spacing w:after="20"/>
              <w:ind w:left="20"/>
              <w:jc w:val="both"/>
            </w:pPr>
            <w:r>
              <w:rPr>
                <w:rFonts w:ascii="Times New Roman"/>
                <w:b w:val="false"/>
                <w:i w:val="false"/>
                <w:color w:val="000000"/>
                <w:sz w:val="20"/>
              </w:rPr>
              <w:t>
ветеринариялық сертификатты өтеу туралы хабарламаны жөнелту орны мемлекетінің уәкілетті органына жіберуді;</w:t>
            </w:r>
          </w:p>
          <w:p>
            <w:pPr>
              <w:spacing w:after="20"/>
              <w:ind w:left="20"/>
              <w:jc w:val="both"/>
            </w:pPr>
            <w:r>
              <w:rPr>
                <w:rFonts w:ascii="Times New Roman"/>
                <w:b w:val="false"/>
                <w:i w:val="false"/>
                <w:color w:val="000000"/>
                <w:sz w:val="20"/>
              </w:rPr>
              <w:t>
уәкілетті органнан тауардың қозғалысын тоқтата тұру туралы мәліметтер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ветеринариялық сертификатты алып қою туралы хабарламаны жөнелту орны мемлекетінің уәкілетті органына және межелі орын мемлекетінің уәкілетті органына жіберуді;</w:t>
            </w:r>
          </w:p>
          <w:p>
            <w:pPr>
              <w:spacing w:after="20"/>
              <w:ind w:left="20"/>
              <w:jc w:val="both"/>
            </w:pPr>
            <w:r>
              <w:rPr>
                <w:rFonts w:ascii="Times New Roman"/>
                <w:b w:val="false"/>
                <w:i w:val="false"/>
                <w:color w:val="000000"/>
                <w:sz w:val="20"/>
              </w:rPr>
              <w:t>
ветеринариялық қарап-тексеру туралы мәліметтерді жөнелту орны мемлекетінің уәкілетті органына және межелі мемлекеттің уәкілетті органына ұсынуды;</w:t>
            </w:r>
          </w:p>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және межелі жер мемлекетінің уәкілетті органына ұсынуды;</w:t>
            </w:r>
          </w:p>
          <w:p>
            <w:pPr>
              <w:spacing w:after="20"/>
              <w:ind w:left="20"/>
              <w:jc w:val="both"/>
            </w:pPr>
            <w:r>
              <w:rPr>
                <w:rFonts w:ascii="Times New Roman"/>
                <w:b w:val="false"/>
                <w:i w:val="false"/>
                <w:color w:val="000000"/>
                <w:sz w:val="20"/>
              </w:rPr>
              <w:t>
жөнелту орны мемлекетінің уәкілетті органынан ветеринариялық сертификат туралы мәліметтерді сұратуды және алуды;</w:t>
            </w:r>
          </w:p>
          <w:p>
            <w:pPr>
              <w:spacing w:after="20"/>
              <w:ind w:left="20"/>
              <w:jc w:val="both"/>
            </w:pPr>
            <w:r>
              <w:rPr>
                <w:rFonts w:ascii="Times New Roman"/>
                <w:b w:val="false"/>
                <w:i w:val="false"/>
                <w:color w:val="000000"/>
                <w:sz w:val="20"/>
              </w:rPr>
              <w:t>
ветеринариялық сертификаттар туралы жалпыланған мәліметтерді сұрау салу бойынша Комиссияға ұсынуды жүзеге асырады</w:t>
            </w:r>
          </w:p>
        </w:tc>
      </w:tr>
    </w:tbl>
    <w:bookmarkStart w:name="z28" w:id="26"/>
    <w:p>
      <w:pPr>
        <w:spacing w:after="0"/>
        <w:ind w:left="0"/>
        <w:jc w:val="left"/>
      </w:pPr>
      <w:r>
        <w:rPr>
          <w:rFonts w:ascii="Times New Roman"/>
          <w:b/>
          <w:i w:val="false"/>
          <w:color w:val="000000"/>
        </w:rPr>
        <w:t xml:space="preserve"> 3. Жалпы процестің құрылымы</w:t>
      </w:r>
    </w:p>
    <w:bookmarkEnd w:id="26"/>
    <w:bookmarkStart w:name="z29" w:id="27"/>
    <w:p>
      <w:pPr>
        <w:spacing w:after="0"/>
        <w:ind w:left="0"/>
        <w:jc w:val="both"/>
      </w:pPr>
      <w:r>
        <w:rPr>
          <w:rFonts w:ascii="Times New Roman"/>
          <w:b w:val="false"/>
          <w:i w:val="false"/>
          <w:color w:val="000000"/>
          <w:sz w:val="28"/>
        </w:rPr>
        <w:t>
      10. Жалпы процесс бұл мақсатына қарай топтастырылған рәсімдер жиынтығын білдіреді:</w:t>
      </w:r>
    </w:p>
    <w:bookmarkEnd w:id="27"/>
    <w:bookmarkStart w:name="z30" w:id="28"/>
    <w:p>
      <w:pPr>
        <w:spacing w:after="0"/>
        <w:ind w:left="0"/>
        <w:jc w:val="both"/>
      </w:pPr>
      <w:r>
        <w:rPr>
          <w:rFonts w:ascii="Times New Roman"/>
          <w:b w:val="false"/>
          <w:i w:val="false"/>
          <w:color w:val="000000"/>
          <w:sz w:val="28"/>
        </w:rPr>
        <w:t>
      1) ветеринариялық сертификат туралы мәліметтерді ұсыну рәсімдері (P.SS.03.PGR.001);</w:t>
      </w:r>
    </w:p>
    <w:bookmarkEnd w:id="28"/>
    <w:bookmarkStart w:name="z31" w:id="29"/>
    <w:p>
      <w:pPr>
        <w:spacing w:after="0"/>
        <w:ind w:left="0"/>
        <w:jc w:val="both"/>
      </w:pPr>
      <w:r>
        <w:rPr>
          <w:rFonts w:ascii="Times New Roman"/>
          <w:b w:val="false"/>
          <w:i w:val="false"/>
          <w:color w:val="000000"/>
          <w:sz w:val="28"/>
        </w:rPr>
        <w:t>
      2) жүру жолында және межелі жерде ветеринариялық сертификат туралы мәліметтерді ұсыну рәсімдері (P.SS.03.PGR.002);</w:t>
      </w:r>
    </w:p>
    <w:bookmarkEnd w:id="29"/>
    <w:bookmarkStart w:name="z32" w:id="30"/>
    <w:p>
      <w:pPr>
        <w:spacing w:after="0"/>
        <w:ind w:left="0"/>
        <w:jc w:val="both"/>
      </w:pPr>
      <w:r>
        <w:rPr>
          <w:rFonts w:ascii="Times New Roman"/>
          <w:b w:val="false"/>
          <w:i w:val="false"/>
          <w:color w:val="000000"/>
          <w:sz w:val="28"/>
        </w:rPr>
        <w:t xml:space="preserve">
      3) тауардың қозғалысын тоқтата тұру туралы мәліметтерді ұсыну рәсімдері (P.SS.03.PGR.003); </w:t>
      </w:r>
    </w:p>
    <w:bookmarkEnd w:id="30"/>
    <w:bookmarkStart w:name="z33" w:id="31"/>
    <w:p>
      <w:pPr>
        <w:spacing w:after="0"/>
        <w:ind w:left="0"/>
        <w:jc w:val="both"/>
      </w:pPr>
      <w:r>
        <w:rPr>
          <w:rFonts w:ascii="Times New Roman"/>
          <w:b w:val="false"/>
          <w:i w:val="false"/>
          <w:color w:val="000000"/>
          <w:sz w:val="28"/>
        </w:rPr>
        <w:t xml:space="preserve">
      4) ветеринариялық сертификат туралы мәліметтерді сұрау салу бойынша ұсыну рәсімдері (P.SS.03.PGR.004); </w:t>
      </w:r>
    </w:p>
    <w:bookmarkEnd w:id="31"/>
    <w:bookmarkStart w:name="z34" w:id="32"/>
    <w:p>
      <w:pPr>
        <w:spacing w:after="0"/>
        <w:ind w:left="0"/>
        <w:jc w:val="both"/>
      </w:pPr>
      <w:r>
        <w:rPr>
          <w:rFonts w:ascii="Times New Roman"/>
          <w:b w:val="false"/>
          <w:i w:val="false"/>
          <w:color w:val="000000"/>
          <w:sz w:val="28"/>
        </w:rPr>
        <w:t>
      5) ветеринариялық сертификаттар туралы жалпыланған мәліметтерді сұрау салу бойынша ұсыну рәсімдері (P.SS.03.PGR.005).</w:t>
      </w:r>
    </w:p>
    <w:bookmarkEnd w:id="32"/>
    <w:bookmarkStart w:name="z35" w:id="33"/>
    <w:p>
      <w:pPr>
        <w:spacing w:after="0"/>
        <w:ind w:left="0"/>
        <w:jc w:val="both"/>
      </w:pPr>
      <w:r>
        <w:rPr>
          <w:rFonts w:ascii="Times New Roman"/>
          <w:b w:val="false"/>
          <w:i w:val="false"/>
          <w:color w:val="000000"/>
          <w:sz w:val="28"/>
        </w:rPr>
        <w:t>
      11. Уәкілетті органдар арасында мәліметтер алмасу ветеринариялық қарап-тексеру жүргізу кезінде ветеринариялық сертификатты беру, күшін жою, алып қою немесе ветеринариялық қарап-тексеру жүргізу қорытындылары бойынша өтеу фактілері бойынша, сондай-ақ бақылаудағы тауардың жүру жолында және межелі жерде ветеринариялық қарап-тексеру кезінде анықталған бұзушылықтар себептері бойынша тауардың қозғалысын тоқтата тұру фактілері бойынша жүргізіледі. Уәкілетті органдар басқа мүше мемлекеттің уәкілетті органының сұрау салуы бойынша да ветеринариялық сертификат туралы мәліметтерді және Комиссияның сұрау салуы бойынша ветеринариялық сертификаттар туралы жалпыланған мәліметтерді ұсынуды қамтамасыз етеді.</w:t>
      </w:r>
    </w:p>
    <w:bookmarkEnd w:id="33"/>
    <w:bookmarkStart w:name="z36" w:id="34"/>
    <w:p>
      <w:pPr>
        <w:spacing w:after="0"/>
        <w:ind w:left="0"/>
        <w:jc w:val="both"/>
      </w:pPr>
      <w:r>
        <w:rPr>
          <w:rFonts w:ascii="Times New Roman"/>
          <w:b w:val="false"/>
          <w:i w:val="false"/>
          <w:color w:val="000000"/>
          <w:sz w:val="28"/>
        </w:rPr>
        <w:t>
      12. Жалпы процесс құрылымының сипаттамасы 1-суретте көрсетілген.</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1-сурет. Жалпы процестің құрылымы</w:t>
      </w:r>
    </w:p>
    <w:bookmarkEnd w:id="35"/>
    <w:bookmarkStart w:name="z38" w:id="36"/>
    <w:p>
      <w:pPr>
        <w:spacing w:after="0"/>
        <w:ind w:left="0"/>
        <w:jc w:val="both"/>
      </w:pPr>
      <w:r>
        <w:rPr>
          <w:rFonts w:ascii="Times New Roman"/>
          <w:b w:val="false"/>
          <w:i w:val="false"/>
          <w:color w:val="000000"/>
          <w:sz w:val="28"/>
        </w:rPr>
        <w:t xml:space="preserve">
      13. Операциялардың егжей-тегжейлі сипаттамасын қоса алғанда, өз мақсаты бойынша топтастырылған жалпы процесс рәсімдерін орындау тәртібі осы Қағидалардың VIII бөлімінде келтірілген. </w:t>
      </w:r>
    </w:p>
    <w:bookmarkEnd w:id="36"/>
    <w:bookmarkStart w:name="z39" w:id="37"/>
    <w:p>
      <w:pPr>
        <w:spacing w:after="0"/>
        <w:ind w:left="0"/>
        <w:jc w:val="both"/>
      </w:pPr>
      <w:r>
        <w:rPr>
          <w:rFonts w:ascii="Times New Roman"/>
          <w:b w:val="false"/>
          <w:i w:val="false"/>
          <w:color w:val="000000"/>
          <w:sz w:val="28"/>
        </w:rPr>
        <w:t xml:space="preserve">
      14. Рәсімдердің әр тобы үшін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белгісін (бірыңғай модельдеу тілі – Unified Modeling Language) қолдана отырып құрылған және мәтіндік сипаттамамен жабдықталған. </w:t>
      </w:r>
    </w:p>
    <w:bookmarkEnd w:id="37"/>
    <w:bookmarkStart w:name="z40" w:id="38"/>
    <w:p>
      <w:pPr>
        <w:spacing w:after="0"/>
        <w:ind w:left="0"/>
        <w:jc w:val="left"/>
      </w:pPr>
      <w:r>
        <w:rPr>
          <w:rFonts w:ascii="Times New Roman"/>
          <w:b/>
          <w:i w:val="false"/>
          <w:color w:val="000000"/>
        </w:rPr>
        <w:t xml:space="preserve"> 4. Ветеринариялық сертификат туралы мәліметтерді ұсыну рәсімдерінің тобы (P.SS.03.PGR.001)</w:t>
      </w:r>
    </w:p>
    <w:bookmarkEnd w:id="38"/>
    <w:bookmarkStart w:name="z41" w:id="39"/>
    <w:p>
      <w:pPr>
        <w:spacing w:after="0"/>
        <w:ind w:left="0"/>
        <w:jc w:val="both"/>
      </w:pPr>
      <w:r>
        <w:rPr>
          <w:rFonts w:ascii="Times New Roman"/>
          <w:b w:val="false"/>
          <w:i w:val="false"/>
          <w:color w:val="000000"/>
          <w:sz w:val="28"/>
        </w:rPr>
        <w:t>
      15. Ветеринариялық сертификат туралы мәліметтерді ұсыну рәсімдерін орындау ветеринариялық сертификатты беру немесе күшін жою фактілері бойынша жүзеге асырылады.</w:t>
      </w:r>
    </w:p>
    <w:bookmarkEnd w:id="39"/>
    <w:p>
      <w:pPr>
        <w:spacing w:after="0"/>
        <w:ind w:left="0"/>
        <w:jc w:val="both"/>
      </w:pPr>
      <w:r>
        <w:rPr>
          <w:rFonts w:ascii="Times New Roman"/>
          <w:b w:val="false"/>
          <w:i w:val="false"/>
          <w:color w:val="000000"/>
          <w:sz w:val="28"/>
        </w:rPr>
        <w:t xml:space="preserve">
      Ветеринариялық сертификат берілген жағдайда "Берілген ветеринариялық сертификат туралы мәліметтерді ұсыну" рәсімі (P. SS.03.PRC.001) орындалады, оны орындау барысында жөнелту орны мемлекетінің уәкілетті органы берілген ветеринариялық сертификат туралы мәліметтерді қалыптастырады және межелі орын мемлекетінің уәкілетті органына жібереді. </w:t>
      </w:r>
    </w:p>
    <w:p>
      <w:pPr>
        <w:spacing w:after="0"/>
        <w:ind w:left="0"/>
        <w:jc w:val="both"/>
      </w:pPr>
      <w:r>
        <w:rPr>
          <w:rFonts w:ascii="Times New Roman"/>
          <w:b w:val="false"/>
          <w:i w:val="false"/>
          <w:color w:val="000000"/>
          <w:sz w:val="28"/>
        </w:rPr>
        <w:t xml:space="preserve">
      Ветеринариялық сертификаттың күші жойылған жағдайда "Ветеринариялық сертификаттың күшін жою туралы хабарлама" (P. SS.03.PRC.002) рәсімі орындалады оны орындау барысында жөнелту орны мемлекетінің уәкілетті органы ветеринариялық сертификаттың күшін жою туралы хабарлама қалыптастырады және оны межелі орын мемлекетінің уәкілетті органына жібереді.  </w:t>
      </w:r>
    </w:p>
    <w:bookmarkStart w:name="z42" w:id="40"/>
    <w:p>
      <w:pPr>
        <w:spacing w:after="0"/>
        <w:ind w:left="0"/>
        <w:jc w:val="both"/>
      </w:pPr>
      <w:r>
        <w:rPr>
          <w:rFonts w:ascii="Times New Roman"/>
          <w:b w:val="false"/>
          <w:i w:val="false"/>
          <w:color w:val="000000"/>
          <w:sz w:val="28"/>
        </w:rPr>
        <w:t>
      16. Көрсетілген мәліметтерді ұсыну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интеграцияланған ақпараттық жүйе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органдардың арасындағы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интеграцияланған ақпараттық жүйе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 сәйкес келуі тиіс.</w:t>
      </w:r>
    </w:p>
    <w:bookmarkEnd w:id="40"/>
    <w:bookmarkStart w:name="z43" w:id="41"/>
    <w:p>
      <w:pPr>
        <w:spacing w:after="0"/>
        <w:ind w:left="0"/>
        <w:jc w:val="both"/>
      </w:pPr>
      <w:r>
        <w:rPr>
          <w:rFonts w:ascii="Times New Roman"/>
          <w:b w:val="false"/>
          <w:i w:val="false"/>
          <w:color w:val="000000"/>
          <w:sz w:val="28"/>
        </w:rPr>
        <w:t>
      17. Ветеринариялық сертификат туралы мәліметтерді ұсыну рәсімдері тобының сипаттамасы (P. SS.03.PGR.001) 2-суретте көрсетілген.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2-сурет. Ветеринариялық сертификат туралы мәліметтер беру рәсімдері тобының жалпы схемасы (P.SS.03.PGR.001)</w:t>
      </w:r>
    </w:p>
    <w:bookmarkEnd w:id="42"/>
    <w:bookmarkStart w:name="z45" w:id="43"/>
    <w:p>
      <w:pPr>
        <w:spacing w:after="0"/>
        <w:ind w:left="0"/>
        <w:jc w:val="both"/>
      </w:pPr>
      <w:r>
        <w:rPr>
          <w:rFonts w:ascii="Times New Roman"/>
          <w:b w:val="false"/>
          <w:i w:val="false"/>
          <w:color w:val="000000"/>
          <w:sz w:val="28"/>
        </w:rPr>
        <w:t>
      18. Ветеринариялық сертификат туралы мәліметтерді ұсыну рәсімдерінің тобына кіретін жалпы процесс рәсімдерінің тізбесі (P. SS.03.PGR.001) 2-кестеде келтірілген.</w:t>
      </w:r>
    </w:p>
    <w:bookmarkEnd w:id="43"/>
    <w:bookmarkStart w:name="z46" w:id="44"/>
    <w:p>
      <w:pPr>
        <w:spacing w:after="0"/>
        <w:ind w:left="0"/>
        <w:jc w:val="both"/>
      </w:pPr>
      <w:r>
        <w:rPr>
          <w:rFonts w:ascii="Times New Roman"/>
          <w:b w:val="false"/>
          <w:i w:val="false"/>
          <w:color w:val="000000"/>
          <w:sz w:val="28"/>
        </w:rPr>
        <w:t>
      2-кесте</w:t>
      </w:r>
    </w:p>
    <w:bookmarkEnd w:id="44"/>
    <w:bookmarkStart w:name="z47" w:id="45"/>
    <w:p>
      <w:pPr>
        <w:spacing w:after="0"/>
        <w:ind w:left="0"/>
        <w:jc w:val="left"/>
      </w:pPr>
      <w:r>
        <w:rPr>
          <w:rFonts w:ascii="Times New Roman"/>
          <w:b/>
          <w:i w:val="false"/>
          <w:color w:val="000000"/>
        </w:rPr>
        <w:t xml:space="preserve"> Ветеринариялық сертификат туралы мәліметтерді ұсыну рәсімдерінің тобына кіретін жалпы процесс рәсімдерінің тізбесі (P.SS.03.PGR.001)</w:t>
      </w:r>
    </w:p>
    <w:bookmarkEnd w:id="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жөнелту орны мемлекетінің уәкілетті органы берілген ветеринариялық сертификат туралы мәліметтерді қалыптастырады және межелі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жөнелту орны мемлекетінің уәкілетті органы ветеринариялық сертификаттың күшін жою туралы хабарламаны қалыптастырады және межелі жер мемлекетінің уәкілетті органына жібереді</w:t>
            </w:r>
          </w:p>
        </w:tc>
      </w:tr>
    </w:tbl>
    <w:bookmarkStart w:name="z48" w:id="46"/>
    <w:p>
      <w:pPr>
        <w:spacing w:after="0"/>
        <w:ind w:left="0"/>
        <w:jc w:val="left"/>
      </w:pPr>
      <w:r>
        <w:rPr>
          <w:rFonts w:ascii="Times New Roman"/>
          <w:b/>
          <w:i w:val="false"/>
          <w:color w:val="000000"/>
        </w:rPr>
        <w:t xml:space="preserve"> 5. Жүру жолында және межелі жерде ветеринариялық сертификат туралы мәліметтерді ұсыну рәсімдері тобы (P. SS.03.PGR.002)</w:t>
      </w:r>
    </w:p>
    <w:bookmarkEnd w:id="46"/>
    <w:bookmarkStart w:name="z49" w:id="47"/>
    <w:p>
      <w:pPr>
        <w:spacing w:after="0"/>
        <w:ind w:left="0"/>
        <w:jc w:val="both"/>
      </w:pPr>
      <w:r>
        <w:rPr>
          <w:rFonts w:ascii="Times New Roman"/>
          <w:b w:val="false"/>
          <w:i w:val="false"/>
          <w:color w:val="000000"/>
          <w:sz w:val="28"/>
        </w:rPr>
        <w:t>
      19. Жүру жолында және межелі жерде ветеринариялық сертификат туралы мәліметтерді ұсыну рәсімдерін орындау жол жүру жолында және межелі жерде бақылаудағы тауарды ветеринариялық қарап-тексеру жүргізу кезінде, сондай-ақ межелі жерде ветеринариялық сертификатты өтеу кезінде ветеринариялық сертификатты алу фактілері бойынша жүзеге асырылады.</w:t>
      </w:r>
    </w:p>
    <w:bookmarkEnd w:id="47"/>
    <w:p>
      <w:pPr>
        <w:spacing w:after="0"/>
        <w:ind w:left="0"/>
        <w:jc w:val="both"/>
      </w:pPr>
      <w:r>
        <w:rPr>
          <w:rFonts w:ascii="Times New Roman"/>
          <w:b w:val="false"/>
          <w:i w:val="false"/>
          <w:color w:val="000000"/>
          <w:sz w:val="28"/>
        </w:rPr>
        <w:t>
      Бақылаудағы тауардың жүру жолында ветеринариялық сертификатты алып қою кезінде "Ветеринариялық сертификатты алып қою туралы жөнелту орны мемлекетінің уәкілетті органын хабардар ету" (P. SS.03.PRC.003) және "Ветеринариялық сертификатты алу туралы межелі мемлекеттің уәкілетті органын хабардар ету" (P. SS.03.PRC.004) рәсімдері орындалады, оларды  орындау барысында уәкілетті орган ветеринариялық сертификатты алып қою туралы хабарламаны қалыптастырады және тиісінше жөнелту орны мемлекетінің уәкілетті органына және межелі орын мемлекетінің уәкілетті органына жібереді.</w:t>
      </w:r>
    </w:p>
    <w:p>
      <w:pPr>
        <w:spacing w:after="0"/>
        <w:ind w:left="0"/>
        <w:jc w:val="both"/>
      </w:pPr>
      <w:r>
        <w:rPr>
          <w:rFonts w:ascii="Times New Roman"/>
          <w:b w:val="false"/>
          <w:i w:val="false"/>
          <w:color w:val="000000"/>
          <w:sz w:val="28"/>
        </w:rPr>
        <w:t>
      Бақылаудағы тауар тағайындалған жерде ветеринариялық сертификатты алып қойған кезде "Ветеринариялық сертификатты алып қою туралы жөнелтуші мемлекеттің уәкілетті органын хабардар ету" рәсімі (P. SS.03.PRC.003) орындалады,  оны орындау барысында уәкілетті орган ветеринариялық сертификатты алып қою туралы хабарламаны қалыптастырады және жөнелту орны мемлекетінің уәкілетті органына жібереді.</w:t>
      </w:r>
    </w:p>
    <w:p>
      <w:pPr>
        <w:spacing w:after="0"/>
        <w:ind w:left="0"/>
        <w:jc w:val="both"/>
      </w:pPr>
      <w:r>
        <w:rPr>
          <w:rFonts w:ascii="Times New Roman"/>
          <w:b w:val="false"/>
          <w:i w:val="false"/>
          <w:color w:val="000000"/>
          <w:sz w:val="28"/>
        </w:rPr>
        <w:t xml:space="preserve">
      Жүру жолында бақылаудағы тауарды ветеринариялық қарап-тексеруді жүргізу кезінде "Жөнелту орны мемлекетінің уәкілетті органына ветеринариялық қарап-тексеру туралы мәліметтерді ұсыну" (P. SS.03.PRC.005) және "Межелі орын мемлекетінің уәкілетті органына ветеринариялық қарап-тексеру туралы мәліметтерді ұсыну" (P. SS.03.PRC.006) рәсімдері орындалады, оларды  орындау барысында уәкілетті орган ветеринариялық қарап-тексеру туралы мәліметтерді қалыптастырады және жөнелту орны мемлекетінің уәкілетті органына және межелі жер мемлекетінің уәкілетті органына жібереді.   </w:t>
      </w:r>
    </w:p>
    <w:p>
      <w:pPr>
        <w:spacing w:after="0"/>
        <w:ind w:left="0"/>
        <w:jc w:val="both"/>
      </w:pPr>
      <w:r>
        <w:rPr>
          <w:rFonts w:ascii="Times New Roman"/>
          <w:b w:val="false"/>
          <w:i w:val="false"/>
          <w:color w:val="000000"/>
          <w:sz w:val="28"/>
        </w:rPr>
        <w:t>
      Бақылаудағы тауарды тағайындалған жерде ветеринариялық қарап-тексеруді жүргізу кезінде "Жөнелту орны мемлекетінің уәкілетті органына ветеринариялық қарап-тексеру туралы мәліметтерді ұсыну" рәсімі (P. SS.03.PRC.005) орындалады, оны орындау барысында уәкілетті орган ветеринариялық қарап-тексеру туралы мәліметтерді қалыптастырады және жөнелту орны мемлекетінің уәкілетті органына жібереді.</w:t>
      </w:r>
    </w:p>
    <w:p>
      <w:pPr>
        <w:spacing w:after="0"/>
        <w:ind w:left="0"/>
        <w:jc w:val="both"/>
      </w:pPr>
      <w:r>
        <w:rPr>
          <w:rFonts w:ascii="Times New Roman"/>
          <w:b w:val="false"/>
          <w:i w:val="false"/>
          <w:color w:val="000000"/>
          <w:sz w:val="28"/>
        </w:rPr>
        <w:t>
      Ветеринариялық сертификат бақылаудағы тауар тағайындалған жерде өтелген жағдайда "Ветеринариялық сертификатты өтеу туралы хабарлама" (P. SS.03.PRC.007) рәсімі орындалады, оны орындау барысында межелі жер мемлекетінің уәкілетті органы ветеринариялық сертификатты өтеу туралы хабарлама қалыптастырады және оны жөнелту жері мемлекетінің уәкілетті органына жібереді.</w:t>
      </w:r>
    </w:p>
    <w:bookmarkStart w:name="z50" w:id="48"/>
    <w:p>
      <w:pPr>
        <w:spacing w:after="0"/>
        <w:ind w:left="0"/>
        <w:jc w:val="both"/>
      </w:pPr>
      <w:r>
        <w:rPr>
          <w:rFonts w:ascii="Times New Roman"/>
          <w:b w:val="false"/>
          <w:i w:val="false"/>
          <w:color w:val="000000"/>
          <w:sz w:val="28"/>
        </w:rPr>
        <w:t>
      20. Көрсетілген мәліметтерді ұсыну Уәкілетті органдар арасындағы ақпараттық өзара іс-қимыл регламентіне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End w:id="48"/>
    <w:bookmarkStart w:name="z51" w:id="49"/>
    <w:p>
      <w:pPr>
        <w:spacing w:after="0"/>
        <w:ind w:left="0"/>
        <w:jc w:val="both"/>
      </w:pPr>
      <w:r>
        <w:rPr>
          <w:rFonts w:ascii="Times New Roman"/>
          <w:b w:val="false"/>
          <w:i w:val="false"/>
          <w:color w:val="000000"/>
          <w:sz w:val="28"/>
        </w:rPr>
        <w:t>
      21. Жүру жолында және межелі жерде ветеринариялық сертификат туралы мәліметтерді ұсыну рәсімдері тобының келтірілген сипаттамасы (P. SS.03.PGR.002) 3-суретте көрсетілген.</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3-сурет. Жүру жолында және межелі орында ветеринариялық сертификат туралы мәліметтер беру рәсімдері тобының жалпы схемасы</w:t>
      </w:r>
    </w:p>
    <w:bookmarkEnd w:id="50"/>
    <w:bookmarkStart w:name="z53" w:id="51"/>
    <w:p>
      <w:pPr>
        <w:spacing w:after="0"/>
        <w:ind w:left="0"/>
        <w:jc w:val="both"/>
      </w:pPr>
      <w:r>
        <w:rPr>
          <w:rFonts w:ascii="Times New Roman"/>
          <w:b w:val="false"/>
          <w:i w:val="false"/>
          <w:color w:val="000000"/>
          <w:sz w:val="28"/>
        </w:rPr>
        <w:t>
      22. Жүру жолында және межелі жерде ветеринариялық сертификат туралы мәліметтерді ұсыну рәсімдерінің тобына кіретін жалпы процесс рәсімдерінің тізбесі (P. SS.03.PGR.002), 3-кестеде келтірілген.</w:t>
      </w:r>
    </w:p>
    <w:bookmarkEnd w:id="51"/>
    <w:bookmarkStart w:name="z54" w:id="52"/>
    <w:p>
      <w:pPr>
        <w:spacing w:after="0"/>
        <w:ind w:left="0"/>
        <w:jc w:val="both"/>
      </w:pPr>
      <w:r>
        <w:rPr>
          <w:rFonts w:ascii="Times New Roman"/>
          <w:b w:val="false"/>
          <w:i w:val="false"/>
          <w:color w:val="000000"/>
          <w:sz w:val="28"/>
        </w:rPr>
        <w:t>
      3-кесте</w:t>
      </w:r>
    </w:p>
    <w:bookmarkEnd w:id="52"/>
    <w:bookmarkStart w:name="z55" w:id="53"/>
    <w:p>
      <w:pPr>
        <w:spacing w:after="0"/>
        <w:ind w:left="0"/>
        <w:jc w:val="left"/>
      </w:pPr>
      <w:r>
        <w:rPr>
          <w:rFonts w:ascii="Times New Roman"/>
          <w:b/>
          <w:i w:val="false"/>
          <w:color w:val="000000"/>
        </w:rPr>
        <w:t xml:space="preserve"> Жүру жолында және межелі жерде ветеринариялық сертификат туралы мәліметтерді ұсыну рәсімдерінің тобына кіретін жалпы процесс рәсімдерінің тізбесі (P.SS.03.PGR.002)</w:t>
      </w:r>
    </w:p>
    <w:bookmarkEnd w:id="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  ветеринариялық сертификатты алып қою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ветеринариялық сертификатты алып қою туралы хабарламаны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мемлекеттің уәкілетті органын ветеринариялық сертификатты алып қою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ветеринариялық сертификатты алып қою туралы хабарлама қалыптастырады және межелі орын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 ветеринариялық қарап-тексеру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ветеринариялық қарап-тексеру туралы мәліметтерді қалыптастырады және жөнелту орны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органына ветеринариялық қарап-тексеру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ветеринариялық қарап-тексеру туралы мәліметтерді қалыптастырады және межелі орын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өтеу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межелі жер мемлекетінің уәкілетті органы ветеринариялық сертификатты өтеу туралы хабарламаны қалыптастырады және жөнелту орны мемлекетінің уәкілетті органына жібереді</w:t>
            </w:r>
          </w:p>
        </w:tc>
      </w:tr>
    </w:tbl>
    <w:bookmarkStart w:name="z56" w:id="54"/>
    <w:p>
      <w:pPr>
        <w:spacing w:after="0"/>
        <w:ind w:left="0"/>
        <w:jc w:val="left"/>
      </w:pPr>
      <w:r>
        <w:rPr>
          <w:rFonts w:ascii="Times New Roman"/>
          <w:b/>
          <w:i w:val="false"/>
          <w:color w:val="000000"/>
        </w:rPr>
        <w:t xml:space="preserve"> 6. Тауардың қозғалысын тоқтата тұру туралы мәліметтерді ұсыну рәсімдерінің тобы (P.SS.03.PGR.003) </w:t>
      </w:r>
    </w:p>
    <w:bookmarkEnd w:id="54"/>
    <w:bookmarkStart w:name="z57" w:id="55"/>
    <w:p>
      <w:pPr>
        <w:spacing w:after="0"/>
        <w:ind w:left="0"/>
        <w:jc w:val="both"/>
      </w:pPr>
      <w:r>
        <w:rPr>
          <w:rFonts w:ascii="Times New Roman"/>
          <w:b w:val="false"/>
          <w:i w:val="false"/>
          <w:color w:val="000000"/>
          <w:sz w:val="28"/>
        </w:rPr>
        <w:t>
      23. Тауардың қозғалысын тоқтата тұру туралы мәліметтерді ұсыну рәсімдерін орындау бақылаудағы тауардың жүру жолында және межелі жерде ветеринариялық қарап-тексеру кезінде анықталған бұзушылықтар себептері бойынша тауардың қозғалысын тоқтата тұру фактілері бойынша жүзеге асырылады.</w:t>
      </w:r>
    </w:p>
    <w:bookmarkEnd w:id="55"/>
    <w:p>
      <w:pPr>
        <w:spacing w:after="0"/>
        <w:ind w:left="0"/>
        <w:jc w:val="both"/>
      </w:pPr>
      <w:r>
        <w:rPr>
          <w:rFonts w:ascii="Times New Roman"/>
          <w:b w:val="false"/>
          <w:i w:val="false"/>
          <w:color w:val="000000"/>
          <w:sz w:val="28"/>
        </w:rPr>
        <w:t xml:space="preserve">
      Жүру жолында тауардың қозғалысы тоқтатыла тұрған жағдайда "Тауардың қозғалысын тоқтата тұру туралы мәліметтерді жөнелту орны мемлекетінің уәкілетті органына ұсыну" (P. SS.03.PRC.008) және "Межелі орын мемлекетінің уәкілетті органына тауардың қозғалысын тоқтата тұру туралы мәліметтерді ұсыну" (P.SS.03.PRC.009) рәсімдері орындалады, оларды орындау барысында уәкілетті орган тауардың қозғалысын тоқтата тұру туралы мәліметтерді қалыптастырады және тиісінше жөнелту орны мемлекетінің уәкілетті органына және межелі орын мемлекетінің уәкілетті органына жібереді. </w:t>
      </w:r>
    </w:p>
    <w:p>
      <w:pPr>
        <w:spacing w:after="0"/>
        <w:ind w:left="0"/>
        <w:jc w:val="both"/>
      </w:pPr>
      <w:r>
        <w:rPr>
          <w:rFonts w:ascii="Times New Roman"/>
          <w:b w:val="false"/>
          <w:i w:val="false"/>
          <w:color w:val="000000"/>
          <w:sz w:val="28"/>
        </w:rPr>
        <w:t>
      Межелі жерде тауардың қозғалысы тоқтатыла тұрған жағдайда "Тауардың қозғалысын тоқтата тұру туралы мәліметтерді жөнелту орны мемлекетінің уәкілетті органына ұсыну" рәсімі (P.SS.03.PRC.008) орындалады, оны орындау барысында уәкілетті орган тауардың қозғалысын тоқтата тұру туралы мәліметтерді қалыптастырады және жөнелту орны мемлекетінің уәкілетті органына жібереді.</w:t>
      </w:r>
    </w:p>
    <w:bookmarkStart w:name="z58" w:id="56"/>
    <w:p>
      <w:pPr>
        <w:spacing w:after="0"/>
        <w:ind w:left="0"/>
        <w:jc w:val="both"/>
      </w:pPr>
      <w:r>
        <w:rPr>
          <w:rFonts w:ascii="Times New Roman"/>
          <w:b w:val="false"/>
          <w:i w:val="false"/>
          <w:color w:val="000000"/>
          <w:sz w:val="28"/>
        </w:rPr>
        <w:t>
      24. Көрсетілген мәліметтерді ұсыну Уәкілетті органдар арасындағы ақпараттық өзара іс-қимыл регламентіне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End w:id="56"/>
    <w:bookmarkStart w:name="z59" w:id="57"/>
    <w:p>
      <w:pPr>
        <w:spacing w:after="0"/>
        <w:ind w:left="0"/>
        <w:jc w:val="both"/>
      </w:pPr>
      <w:r>
        <w:rPr>
          <w:rFonts w:ascii="Times New Roman"/>
          <w:b w:val="false"/>
          <w:i w:val="false"/>
          <w:color w:val="000000"/>
          <w:sz w:val="28"/>
        </w:rPr>
        <w:t>
      25. Тауардың қозғалысын тоқтата тұру туралы мәліметтерді ұсыну рәсімдері тобының келтірілген сипаттамасы (P. SS.03.PLR.003) 4-суретте көрсетілген.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4-сурет. Тауар қозғалысын тоқтата тұру туралы мәліметтер беру рәсімдері тобының жалпы схемасы (P.SS.03.PGR.003)</w:t>
      </w:r>
    </w:p>
    <w:bookmarkEnd w:id="58"/>
    <w:bookmarkStart w:name="z61" w:id="59"/>
    <w:p>
      <w:pPr>
        <w:spacing w:after="0"/>
        <w:ind w:left="0"/>
        <w:jc w:val="both"/>
      </w:pPr>
      <w:r>
        <w:rPr>
          <w:rFonts w:ascii="Times New Roman"/>
          <w:b w:val="false"/>
          <w:i w:val="false"/>
          <w:color w:val="000000"/>
          <w:sz w:val="28"/>
        </w:rPr>
        <w:t>
      26. Тауардың қозғалысын тоқтата тұру туралы мәліметтерді ұсыну рәсімдерінің тобына кіретін жалпы процесс рәсімдерінің тізбесі (P.SS.03.PGR.003) 4-кестеде келтірілген.</w:t>
      </w:r>
    </w:p>
    <w:bookmarkEnd w:id="59"/>
    <w:bookmarkStart w:name="z62" w:id="60"/>
    <w:p>
      <w:pPr>
        <w:spacing w:after="0"/>
        <w:ind w:left="0"/>
        <w:jc w:val="both"/>
      </w:pPr>
      <w:r>
        <w:rPr>
          <w:rFonts w:ascii="Times New Roman"/>
          <w:b w:val="false"/>
          <w:i w:val="false"/>
          <w:color w:val="000000"/>
          <w:sz w:val="28"/>
        </w:rPr>
        <w:t>
      4-кесте</w:t>
      </w:r>
    </w:p>
    <w:bookmarkEnd w:id="60"/>
    <w:bookmarkStart w:name="z63" w:id="61"/>
    <w:p>
      <w:pPr>
        <w:spacing w:after="0"/>
        <w:ind w:left="0"/>
        <w:jc w:val="left"/>
      </w:pPr>
      <w:r>
        <w:rPr>
          <w:rFonts w:ascii="Times New Roman"/>
          <w:b/>
          <w:i w:val="false"/>
          <w:color w:val="000000"/>
        </w:rPr>
        <w:t xml:space="preserve"> Тауардың қозғалысын тоқтата тұру туралы мәліметтерді ұсыну рәсімдерінің тобына кіретін жалпы процесс рәсімдерінің тізбесі (P.SS.03.PGR.003)</w:t>
      </w:r>
    </w:p>
    <w:bookmarkEnd w:id="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тауардың қозғалысын тоқтата тұру туралы мәліметтерді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органына тауардың қозғалысын тоқтата тұру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тауардың қозғалысын тоқтата тұру туралы мәліметтерді қалыптастырады және межелі орын мемлекетінің уәкілетті органына жібереді</w:t>
            </w:r>
          </w:p>
        </w:tc>
      </w:tr>
    </w:tbl>
    <w:bookmarkStart w:name="z64" w:id="62"/>
    <w:p>
      <w:pPr>
        <w:spacing w:after="0"/>
        <w:ind w:left="0"/>
        <w:jc w:val="left"/>
      </w:pPr>
      <w:r>
        <w:rPr>
          <w:rFonts w:ascii="Times New Roman"/>
          <w:b/>
          <w:i w:val="false"/>
          <w:color w:val="000000"/>
        </w:rPr>
        <w:t xml:space="preserve"> 7. Ветеринариялық сертификат туралы мәліметтерді сұрау салу бойынша ұсыну рәсімдерінің тобы (P.SS.03.PGR.004)</w:t>
      </w:r>
    </w:p>
    <w:bookmarkEnd w:id="62"/>
    <w:bookmarkStart w:name="z65" w:id="63"/>
    <w:p>
      <w:pPr>
        <w:spacing w:after="0"/>
        <w:ind w:left="0"/>
        <w:jc w:val="both"/>
      </w:pPr>
      <w:r>
        <w:rPr>
          <w:rFonts w:ascii="Times New Roman"/>
          <w:b w:val="false"/>
          <w:i w:val="false"/>
          <w:color w:val="000000"/>
          <w:sz w:val="28"/>
        </w:rPr>
        <w:t xml:space="preserve">
      27. Ветеринариялық сертификат туралы мәліметтерді сұрау салу бойынша ұсыну рәсімі уәкілетті органның жүру жолында бақылаудағы тауарға ілесіп жүретін ветеринариялық сертификатты беру және ветеринариялық сертификат туралы мәліметтерді алу фактісін тексеру мақсатында, оның ішінде ветеринариялық сертификатты қағаз жеткізгіште ұсынған жағдайда орындалады. </w:t>
      </w:r>
    </w:p>
    <w:bookmarkEnd w:id="63"/>
    <w:p>
      <w:pPr>
        <w:spacing w:after="0"/>
        <w:ind w:left="0"/>
        <w:jc w:val="both"/>
      </w:pPr>
      <w:r>
        <w:rPr>
          <w:rFonts w:ascii="Times New Roman"/>
          <w:b w:val="false"/>
          <w:i w:val="false"/>
          <w:color w:val="000000"/>
          <w:sz w:val="28"/>
        </w:rPr>
        <w:t xml:space="preserve">
      "Ветеринариялық сертификат туралы мәліметтерді сұрау салу бойынша ұсыну" рәсімін (P. SS.03.PRC.010) орындау барысында уәкілетті орган ветеринариялық сертификат туралы мәліметтерді ұсынуға сұрау салуды қалыптастырады және оны жөнелту орны мемлекетінің уәкілетті органына жібереді. Жөнелту орны мемлекетінің уәкілетті органы берілген ветеринариялық сертификат туралы мәліметтерді ұсынады немесе сұрау салу параметрлерін қанағаттандыратын мәліметтердің жоқтығы туралы хабарламаны уәкілетті органға жібереді. </w:t>
      </w:r>
    </w:p>
    <w:bookmarkStart w:name="z66" w:id="64"/>
    <w:p>
      <w:pPr>
        <w:spacing w:after="0"/>
        <w:ind w:left="0"/>
        <w:jc w:val="both"/>
      </w:pPr>
      <w:r>
        <w:rPr>
          <w:rFonts w:ascii="Times New Roman"/>
          <w:b w:val="false"/>
          <w:i w:val="false"/>
          <w:color w:val="000000"/>
          <w:sz w:val="28"/>
        </w:rPr>
        <w:t>
      28. Көрсетілген мәліметтерді ұсыну Уәкілетті органдар арасындағы ақпараттық өзара іс-қимыл регламентіне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End w:id="64"/>
    <w:bookmarkStart w:name="z67" w:id="65"/>
    <w:p>
      <w:pPr>
        <w:spacing w:after="0"/>
        <w:ind w:left="0"/>
        <w:jc w:val="both"/>
      </w:pPr>
      <w:r>
        <w:rPr>
          <w:rFonts w:ascii="Times New Roman"/>
          <w:b w:val="false"/>
          <w:i w:val="false"/>
          <w:color w:val="000000"/>
          <w:sz w:val="28"/>
        </w:rPr>
        <w:t>
      29. Ветеринариялық сертификат туралы мәліметтерді сұрау салу бойынша ұсыну рәсімдері тобының сипаттамасы (P. SS.03.PGR.004) 5-суретте көрсетілген.</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5-сурет. Ветеринариялық сертификат туралы мәліметтерді сұрау салу бойынша беру рәсімдері тобының жалпы схемасы</w:t>
      </w:r>
    </w:p>
    <w:bookmarkEnd w:id="66"/>
    <w:bookmarkStart w:name="z69" w:id="67"/>
    <w:p>
      <w:pPr>
        <w:spacing w:after="0"/>
        <w:ind w:left="0"/>
        <w:jc w:val="both"/>
      </w:pPr>
      <w:r>
        <w:rPr>
          <w:rFonts w:ascii="Times New Roman"/>
          <w:b w:val="false"/>
          <w:i w:val="false"/>
          <w:color w:val="000000"/>
          <w:sz w:val="28"/>
        </w:rPr>
        <w:t>
      30. Ветеринариялық сертификат туралы мәліметтерді сұрау салу бойынша ұсыну рәсімдерінің тобына кіретін жалпы процесс рәсімдерінің тізбесі (P. SS.03.PGR.004) 5-кестеде келтірілген.</w:t>
      </w:r>
    </w:p>
    <w:bookmarkEnd w:id="67"/>
    <w:bookmarkStart w:name="z70" w:id="68"/>
    <w:p>
      <w:pPr>
        <w:spacing w:after="0"/>
        <w:ind w:left="0"/>
        <w:jc w:val="both"/>
      </w:pPr>
      <w:r>
        <w:rPr>
          <w:rFonts w:ascii="Times New Roman"/>
          <w:b w:val="false"/>
          <w:i w:val="false"/>
          <w:color w:val="000000"/>
          <w:sz w:val="28"/>
        </w:rPr>
        <w:t>
      5-кесте</w:t>
      </w:r>
    </w:p>
    <w:bookmarkEnd w:id="68"/>
    <w:bookmarkStart w:name="z71" w:id="69"/>
    <w:p>
      <w:pPr>
        <w:spacing w:after="0"/>
        <w:ind w:left="0"/>
        <w:jc w:val="left"/>
      </w:pPr>
      <w:r>
        <w:rPr>
          <w:rFonts w:ascii="Times New Roman"/>
          <w:b/>
          <w:i w:val="false"/>
          <w:color w:val="000000"/>
        </w:rPr>
        <w:t xml:space="preserve"> Ветеринариялық сертификат туралы мәліметтерді сұрау салу бойынша ұсыну рәсімдерінің тобына кіретін жалпы процесс рәсімдерінің тізбесі (P.SS.03.PGR.004)</w:t>
      </w:r>
    </w:p>
    <w:bookmarkEnd w:id="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сұрау салу бойынша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ветеринариялық сертификат туралы мәліметтерді сұрау салу бойынша алуды жүзеге асырады</w:t>
            </w:r>
          </w:p>
        </w:tc>
      </w:tr>
    </w:tbl>
    <w:bookmarkStart w:name="z72" w:id="70"/>
    <w:p>
      <w:pPr>
        <w:spacing w:after="0"/>
        <w:ind w:left="0"/>
        <w:jc w:val="left"/>
      </w:pPr>
      <w:r>
        <w:rPr>
          <w:rFonts w:ascii="Times New Roman"/>
          <w:b/>
          <w:i w:val="false"/>
          <w:color w:val="000000"/>
        </w:rPr>
        <w:t xml:space="preserve"> 8. Ветеринариялық сертификаттар туралы жалпыланған мәліметтерді сұрау салу бойынша ұсыну рәсімдері тобы (P.SS.03.PGR.005)</w:t>
      </w:r>
    </w:p>
    <w:bookmarkEnd w:id="70"/>
    <w:bookmarkStart w:name="z73" w:id="71"/>
    <w:p>
      <w:pPr>
        <w:spacing w:after="0"/>
        <w:ind w:left="0"/>
        <w:jc w:val="both"/>
      </w:pPr>
      <w:r>
        <w:rPr>
          <w:rFonts w:ascii="Times New Roman"/>
          <w:b w:val="false"/>
          <w:i w:val="false"/>
          <w:color w:val="000000"/>
          <w:sz w:val="28"/>
        </w:rPr>
        <w:t>
      31. Сұрау салу бойынша ветеринариялық сертификаттар туралы жалпыланған мәліметтерді ұсыну рәсімі Комиссия ветеринариялық сертификаттар туралы жалпыланған мәліметтерді алу қажет болған кезде жалпы процесті іске асыру (орындау) нәтижелерін мониторингтеу және талдау мақсатында орындалады.</w:t>
      </w:r>
    </w:p>
    <w:bookmarkEnd w:id="71"/>
    <w:p>
      <w:pPr>
        <w:spacing w:after="0"/>
        <w:ind w:left="0"/>
        <w:jc w:val="both"/>
      </w:pPr>
      <w:r>
        <w:rPr>
          <w:rFonts w:ascii="Times New Roman"/>
          <w:b w:val="false"/>
          <w:i w:val="false"/>
          <w:color w:val="000000"/>
          <w:sz w:val="28"/>
        </w:rPr>
        <w:t xml:space="preserve">
      "Сұрау салу бойынша ветеринариялық сертификаттар туралы жалпыланған мәліметтерді ұсыну" (P.SS.03.PRC.011) рәсімін орындау барысында Комиссия ветеринариялық сертификаттар туралы жалпыланған мәліметтерді ұсынуға сұрау салуды қалыптастырады және уәкілетті органға жібереді. Уәкілетті орган ветеринариялық сертификаттар туралы жалпыланған мәліметтерді ұсынады немесе сұрау салу параметрлерін қанағаттандыратын мәліметтердің жоқтығы туралы хабарламаны Комиссияға жібереді. </w:t>
      </w:r>
    </w:p>
    <w:bookmarkStart w:name="z74" w:id="72"/>
    <w:p>
      <w:pPr>
        <w:spacing w:after="0"/>
        <w:ind w:left="0"/>
        <w:jc w:val="both"/>
      </w:pPr>
      <w:r>
        <w:rPr>
          <w:rFonts w:ascii="Times New Roman"/>
          <w:b w:val="false"/>
          <w:i w:val="false"/>
          <w:color w:val="000000"/>
          <w:sz w:val="28"/>
        </w:rPr>
        <w:t xml:space="preserve">
      32. Көрсетілген мәліметтерді ұсыну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Комиссияның арасындағы ақпараттық өзара іс-қимыл реглемінті)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bookmarkEnd w:id="72"/>
    <w:bookmarkStart w:name="z75" w:id="73"/>
    <w:p>
      <w:pPr>
        <w:spacing w:after="0"/>
        <w:ind w:left="0"/>
        <w:jc w:val="both"/>
      </w:pPr>
      <w:r>
        <w:rPr>
          <w:rFonts w:ascii="Times New Roman"/>
          <w:b w:val="false"/>
          <w:i w:val="false"/>
          <w:color w:val="000000"/>
          <w:sz w:val="28"/>
        </w:rPr>
        <w:t>
      33. Сұрау бойынша ветеринариялық сертификаттар туралы жалпыланған мәліметтерді ұсыну рәсімдері тобының сипаттамасы (P.SS.03.PGR.005) 6-суретте көрсетілген.</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6-сурет. Ветеринариялық сертификаттар туралы жалпы мәліметтерді сұрау салу бойынша беру рәсімдері тобының жалпы схемасы (P.SS.03.PGR.005)</w:t>
      </w:r>
    </w:p>
    <w:bookmarkEnd w:id="74"/>
    <w:bookmarkStart w:name="z77" w:id="75"/>
    <w:p>
      <w:pPr>
        <w:spacing w:after="0"/>
        <w:ind w:left="0"/>
        <w:jc w:val="both"/>
      </w:pPr>
      <w:r>
        <w:rPr>
          <w:rFonts w:ascii="Times New Roman"/>
          <w:b w:val="false"/>
          <w:i w:val="false"/>
          <w:color w:val="000000"/>
          <w:sz w:val="28"/>
        </w:rPr>
        <w:t>
      34. Сұрау салу бойынша ветеринариялық сертификаттар туралы жалпыланған мәліметтерді ұсыну рәсімдерінің тобына кіретін жалпы процесс рәсімдерінің тізбесі (P. SS.03.PGR.005) 6-кестеде келтірілген.</w:t>
      </w:r>
    </w:p>
    <w:bookmarkEnd w:id="75"/>
    <w:bookmarkStart w:name="z78" w:id="76"/>
    <w:p>
      <w:pPr>
        <w:spacing w:after="0"/>
        <w:ind w:left="0"/>
        <w:jc w:val="both"/>
      </w:pPr>
      <w:r>
        <w:rPr>
          <w:rFonts w:ascii="Times New Roman"/>
          <w:b w:val="false"/>
          <w:i w:val="false"/>
          <w:color w:val="000000"/>
          <w:sz w:val="28"/>
        </w:rPr>
        <w:t>
      6-кесте</w:t>
      </w:r>
    </w:p>
    <w:bookmarkEnd w:id="76"/>
    <w:bookmarkStart w:name="z79" w:id="77"/>
    <w:p>
      <w:pPr>
        <w:spacing w:after="0"/>
        <w:ind w:left="0"/>
        <w:jc w:val="left"/>
      </w:pPr>
      <w:r>
        <w:rPr>
          <w:rFonts w:ascii="Times New Roman"/>
          <w:b/>
          <w:i w:val="false"/>
          <w:color w:val="000000"/>
        </w:rPr>
        <w:t xml:space="preserve"> Сұрау салу бойынша ветеринариялық сертификаттар туралы жалпыланған мәліметтерді ұсыну рәсімдерінің тобына кіретін жалпы процесс рәсімдерінің тізбесі (P.SS.03.PGR.005)</w:t>
      </w:r>
    </w:p>
    <w:bookmarkEnd w:id="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ветеринариялық сертификаттар туралы жалпыланған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сұрау салу бойынша ветеринариялық сертификаттар туралы жалпыланған мәліметтерді  Комиссияға ұсыну жүзеге асырылады</w:t>
            </w:r>
          </w:p>
        </w:tc>
      </w:tr>
    </w:tbl>
    <w:bookmarkStart w:name="z80" w:id="78"/>
    <w:p>
      <w:pPr>
        <w:spacing w:after="0"/>
        <w:ind w:left="0"/>
        <w:jc w:val="left"/>
      </w:pPr>
      <w:r>
        <w:rPr>
          <w:rFonts w:ascii="Times New Roman"/>
          <w:b/>
          <w:i w:val="false"/>
          <w:color w:val="000000"/>
        </w:rPr>
        <w:t xml:space="preserve"> V. Жалпы процестің ақпараттық объектілері</w:t>
      </w:r>
    </w:p>
    <w:bookmarkEnd w:id="78"/>
    <w:bookmarkStart w:name="z81" w:id="79"/>
    <w:p>
      <w:pPr>
        <w:spacing w:after="0"/>
        <w:ind w:left="0"/>
        <w:jc w:val="both"/>
      </w:pPr>
      <w:r>
        <w:rPr>
          <w:rFonts w:ascii="Times New Roman"/>
          <w:b w:val="false"/>
          <w:i w:val="false"/>
          <w:color w:val="000000"/>
          <w:sz w:val="28"/>
        </w:rPr>
        <w:t>
      35.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7-кестеде келтірілген.</w:t>
      </w:r>
    </w:p>
    <w:bookmarkEnd w:id="79"/>
    <w:bookmarkStart w:name="z82" w:id="80"/>
    <w:p>
      <w:pPr>
        <w:spacing w:after="0"/>
        <w:ind w:left="0"/>
        <w:jc w:val="both"/>
      </w:pPr>
      <w:r>
        <w:rPr>
          <w:rFonts w:ascii="Times New Roman"/>
          <w:b w:val="false"/>
          <w:i w:val="false"/>
          <w:color w:val="000000"/>
          <w:sz w:val="28"/>
        </w:rPr>
        <w:t>
      7-кесте</w:t>
      </w:r>
    </w:p>
    <w:bookmarkEnd w:id="80"/>
    <w:bookmarkStart w:name="z83" w:id="81"/>
    <w:p>
      <w:pPr>
        <w:spacing w:after="0"/>
        <w:ind w:left="0"/>
        <w:jc w:val="left"/>
      </w:pPr>
      <w:r>
        <w:rPr>
          <w:rFonts w:ascii="Times New Roman"/>
          <w:b/>
          <w:i w:val="false"/>
          <w:color w:val="000000"/>
        </w:rPr>
        <w:t xml:space="preserve"> Ақпараттық объектілердің тізбесі</w:t>
      </w:r>
    </w:p>
    <w:bookmarkEnd w:id="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орны мемлекетінің уәкілетті органы межелі орын мемлекетінің уәкілетті органына ұсынатын берілген және күші жойылған ветеринариялық сертификаттар туралы мәліметтер; </w:t>
            </w:r>
          </w:p>
          <w:p>
            <w:pPr>
              <w:spacing w:after="20"/>
              <w:ind w:left="20"/>
              <w:jc w:val="both"/>
            </w:pPr>
            <w:r>
              <w:rPr>
                <w:rFonts w:ascii="Times New Roman"/>
                <w:b w:val="false"/>
                <w:i w:val="false"/>
                <w:color w:val="000000"/>
                <w:sz w:val="20"/>
              </w:rPr>
              <w:t>
уәкілетті орган межелі орын мемлекетінің уәкілетті органына және жөнелту орны мемлекетінің уәкілетті органына ұсынатын алып қойылған ветеринариялық сертификаттар туралы мәліметтер және ветеринариялық қарап-тексеру туралы мәліметтер;</w:t>
            </w:r>
          </w:p>
          <w:p>
            <w:pPr>
              <w:spacing w:after="20"/>
              <w:ind w:left="20"/>
              <w:jc w:val="both"/>
            </w:pPr>
            <w:r>
              <w:rPr>
                <w:rFonts w:ascii="Times New Roman"/>
                <w:b w:val="false"/>
                <w:i w:val="false"/>
                <w:color w:val="000000"/>
                <w:sz w:val="20"/>
              </w:rPr>
              <w:t>
межелі орын мемлекетінің уәкілетті органы жөнелту орны мемлекетінің уәкілетті органына ұсынатын өтелген ветеринариялық сертификаттар туралы мәліметтер;</w:t>
            </w:r>
          </w:p>
          <w:p>
            <w:pPr>
              <w:spacing w:after="20"/>
              <w:ind w:left="20"/>
              <w:jc w:val="both"/>
            </w:pPr>
            <w:r>
              <w:rPr>
                <w:rFonts w:ascii="Times New Roman"/>
                <w:b w:val="false"/>
                <w:i w:val="false"/>
                <w:color w:val="000000"/>
                <w:sz w:val="20"/>
              </w:rPr>
              <w:t>
сұрау салу бойынша уәкілетті органға жөнелту орны мемлекетінің уәкілетті органы ұсынатын ветеринариялық сертификаттар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межелі орын мемлекетінің уәкілетті органына және жөнелту орны мемлекетінің уәкілетті органына ұсынатын тауарлардың қозғалысын тоқтата тұру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сұрау салу бойынша Комиссияға ұсынатын ветеринариялық сертификаттар туралы жалпыланған мәліметтер</w:t>
            </w:r>
          </w:p>
        </w:tc>
      </w:tr>
    </w:tbl>
    <w:bookmarkStart w:name="z84" w:id="82"/>
    <w:p>
      <w:pPr>
        <w:spacing w:after="0"/>
        <w:ind w:left="0"/>
        <w:jc w:val="left"/>
      </w:pPr>
      <w:r>
        <w:rPr>
          <w:rFonts w:ascii="Times New Roman"/>
          <w:b/>
          <w:i w:val="false"/>
          <w:color w:val="000000"/>
        </w:rPr>
        <w:t xml:space="preserve"> VI. Жалпы процеске қатысушылардың жауапкершілігі</w:t>
      </w:r>
    </w:p>
    <w:bookmarkEnd w:id="82"/>
    <w:bookmarkStart w:name="z85" w:id="83"/>
    <w:p>
      <w:pPr>
        <w:spacing w:after="0"/>
        <w:ind w:left="0"/>
        <w:jc w:val="both"/>
      </w:pPr>
      <w:r>
        <w:rPr>
          <w:rFonts w:ascii="Times New Roman"/>
          <w:b w:val="false"/>
          <w:i w:val="false"/>
          <w:color w:val="000000"/>
          <w:sz w:val="28"/>
        </w:rPr>
        <w:t xml:space="preserve">
      36. Ақпараттық өзара іс-қимылға қатысатын Комиссияның лауазымды адамдары мен қызметкерлерін мәліметтердің уақтылы және толық берілуін қамтамасыз етуге бағытталған талаптарды сақтамағаны үшін тәртіптік жауаптылыққа тарту Шартқа, өзге де халықаралық шарттарға және Одақтың құқығын құрайтын актілерге, ал уәкілетті органдардың лауазымды адамдары мен қызметкерлерінің  – мүше мемлекеттердің заңнамасына сәйкес жүзеге асырылады. </w:t>
      </w:r>
    </w:p>
    <w:bookmarkEnd w:id="83"/>
    <w:bookmarkStart w:name="z86" w:id="84"/>
    <w:p>
      <w:pPr>
        <w:spacing w:after="0"/>
        <w:ind w:left="0"/>
        <w:jc w:val="left"/>
      </w:pPr>
      <w:r>
        <w:rPr>
          <w:rFonts w:ascii="Times New Roman"/>
          <w:b/>
          <w:i w:val="false"/>
          <w:color w:val="000000"/>
        </w:rPr>
        <w:t xml:space="preserve"> VII. Жалпы процестің анықтамалықтары мен сыныптауыштары </w:t>
      </w:r>
    </w:p>
    <w:bookmarkEnd w:id="84"/>
    <w:bookmarkStart w:name="z87" w:id="85"/>
    <w:p>
      <w:pPr>
        <w:spacing w:after="0"/>
        <w:ind w:left="0"/>
        <w:jc w:val="both"/>
      </w:pPr>
      <w:r>
        <w:rPr>
          <w:rFonts w:ascii="Times New Roman"/>
          <w:b w:val="false"/>
          <w:i w:val="false"/>
          <w:color w:val="000000"/>
          <w:sz w:val="28"/>
        </w:rPr>
        <w:t>
      37. Жалпы процестің анықтамалықтары мен сыныптауыштарының тізбесі 8-кестеде келтірілген.</w:t>
      </w:r>
    </w:p>
    <w:bookmarkEnd w:id="85"/>
    <w:bookmarkStart w:name="z88" w:id="86"/>
    <w:p>
      <w:pPr>
        <w:spacing w:after="0"/>
        <w:ind w:left="0"/>
        <w:jc w:val="both"/>
      </w:pPr>
      <w:r>
        <w:rPr>
          <w:rFonts w:ascii="Times New Roman"/>
          <w:b w:val="false"/>
          <w:i w:val="false"/>
          <w:color w:val="000000"/>
          <w:sz w:val="28"/>
        </w:rPr>
        <w:t>
      8-кесте</w:t>
      </w:r>
    </w:p>
    <w:bookmarkEnd w:id="86"/>
    <w:bookmarkStart w:name="z89" w:id="8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кеден ұйымының тауарларын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кезінде пайдаланылатын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кезінде пайдаланылатын құжаттар түрлерінің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тауарларды тасымалдау түрлерінің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 атауларының тізбесін және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қаптау және қатау материалдары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қаптаманың және буып-түю материалдарының кодтары мен атауларының тізбесін және оларға сәйкес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бірліктерінің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қауіпті, карантиндік және зооноздық ауруларының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қауіпті, карантиндік және зооноздық ауруларының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 атауларының тізбесін және оларға сәйкес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кодтары мен атауларының тізбесін қамтиды</w:t>
            </w:r>
          </w:p>
        </w:tc>
      </w:tr>
    </w:tbl>
    <w:bookmarkStart w:name="z90" w:id="88"/>
    <w:p>
      <w:pPr>
        <w:spacing w:after="0"/>
        <w:ind w:left="0"/>
        <w:jc w:val="left"/>
      </w:pPr>
      <w:r>
        <w:rPr>
          <w:rFonts w:ascii="Times New Roman"/>
          <w:b/>
          <w:i w:val="false"/>
          <w:color w:val="000000"/>
        </w:rPr>
        <w:t xml:space="preserve"> VIII. Жалпы процесс рәсімдері</w:t>
      </w:r>
    </w:p>
    <w:bookmarkEnd w:id="88"/>
    <w:bookmarkStart w:name="z91" w:id="89"/>
    <w:p>
      <w:pPr>
        <w:spacing w:after="0"/>
        <w:ind w:left="0"/>
        <w:jc w:val="left"/>
      </w:pPr>
      <w:r>
        <w:rPr>
          <w:rFonts w:ascii="Times New Roman"/>
          <w:b/>
          <w:i w:val="false"/>
          <w:color w:val="000000"/>
        </w:rPr>
        <w:t xml:space="preserve"> 1. Ветеринариялық сертификат туралы мәліметтерді ұсыну рәсімдері (P.SS.03.PGR.001)</w:t>
      </w:r>
    </w:p>
    <w:bookmarkEnd w:id="89"/>
    <w:bookmarkStart w:name="z92" w:id="90"/>
    <w:p>
      <w:pPr>
        <w:spacing w:after="0"/>
        <w:ind w:left="0"/>
        <w:jc w:val="both"/>
      </w:pPr>
      <w:r>
        <w:rPr>
          <w:rFonts w:ascii="Times New Roman"/>
          <w:b w:val="false"/>
          <w:i w:val="false"/>
          <w:color w:val="000000"/>
          <w:sz w:val="28"/>
        </w:rPr>
        <w:t>
      "Берілген ветеринариялық сертификат туралы мәліметтерді ұсыну" рәсімі (P.SS.03.PRC.001)</w:t>
      </w:r>
    </w:p>
    <w:bookmarkEnd w:id="90"/>
    <w:bookmarkStart w:name="z93" w:id="91"/>
    <w:p>
      <w:pPr>
        <w:spacing w:after="0"/>
        <w:ind w:left="0"/>
        <w:jc w:val="both"/>
      </w:pPr>
      <w:r>
        <w:rPr>
          <w:rFonts w:ascii="Times New Roman"/>
          <w:b w:val="false"/>
          <w:i w:val="false"/>
          <w:color w:val="000000"/>
          <w:sz w:val="28"/>
        </w:rPr>
        <w:t>
      38. "Берілген ветеринариялық сертификат туралы мәліметтерді ұсыну" рәсімін (P.SS.03.PRC.001) орындау схемасы 7-суретте көрсетілген.</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7-сурет. "Берілген ветеринариялық сертификат туралы мәліметтер ұсыну" рәсімін орындау схемасы (P.SS.03.PRC.001)</w:t>
      </w:r>
    </w:p>
    <w:bookmarkEnd w:id="92"/>
    <w:bookmarkStart w:name="z95" w:id="93"/>
    <w:p>
      <w:pPr>
        <w:spacing w:after="0"/>
        <w:ind w:left="0"/>
        <w:jc w:val="both"/>
      </w:pPr>
      <w:r>
        <w:rPr>
          <w:rFonts w:ascii="Times New Roman"/>
          <w:b w:val="false"/>
          <w:i w:val="false"/>
          <w:color w:val="000000"/>
          <w:sz w:val="28"/>
        </w:rPr>
        <w:t>
      39. "Берілген ветеринариялық сертификат туралы мәліметтерді ұсыну" рәсімі (P.SS.03.PRC.001) мүше мемлекеттер арасында өткізу кезінде бақылаудағы тауарды сүйемелдеу үшін ветеринариялық сертификат беру (оның ішінде ауыстыру) фактісі бойынша орындалады.</w:t>
      </w:r>
    </w:p>
    <w:bookmarkEnd w:id="93"/>
    <w:bookmarkStart w:name="z96" w:id="94"/>
    <w:p>
      <w:pPr>
        <w:spacing w:after="0"/>
        <w:ind w:left="0"/>
        <w:jc w:val="both"/>
      </w:pPr>
      <w:r>
        <w:rPr>
          <w:rFonts w:ascii="Times New Roman"/>
          <w:b w:val="false"/>
          <w:i w:val="false"/>
          <w:color w:val="000000"/>
          <w:sz w:val="28"/>
        </w:rPr>
        <w:t>
      40. Бірінші "Берілген ветеринариялық сертификат туралы мәліметтерді жіберу" (P. SS.03.OPR.001) операциясы орындалады, оны орындау нәтижелері бойынша жөнелту орны мемлекетінің уәкілетті органы берілген ветеринариялық сертификат туралы мәліметтерді қалыптастырады және оларды межелі орын мемлекетінің уәкілетті органына жібереді.</w:t>
      </w:r>
    </w:p>
    <w:bookmarkEnd w:id="94"/>
    <w:bookmarkStart w:name="z97" w:id="95"/>
    <w:p>
      <w:pPr>
        <w:spacing w:after="0"/>
        <w:ind w:left="0"/>
        <w:jc w:val="both"/>
      </w:pPr>
      <w:r>
        <w:rPr>
          <w:rFonts w:ascii="Times New Roman"/>
          <w:b w:val="false"/>
          <w:i w:val="false"/>
          <w:color w:val="000000"/>
          <w:sz w:val="28"/>
        </w:rPr>
        <w:t>
      41. Межелі орын мемлекетінің уәкілетті органы берілген ветеринариялық сертификат туралы мәліметтерді алған кезде "Берілген ветеринариялық сертификат туралы мәліметтерді қабылдау және өңдеу" (P.SS.03.OPR.002) операциясы орындалады, оның нәтижелері бойынша көрсетілген мәліметтерді қабылдау және өңдеу жүзеге асырылады, жөнелту орны мемлекетінің уәкілетті органына берілген ветеринариялық сертификат туралы мәліметтерді өңдеу туралы хабарлама жіберіледі.</w:t>
      </w:r>
    </w:p>
    <w:bookmarkEnd w:id="95"/>
    <w:bookmarkStart w:name="z98" w:id="96"/>
    <w:p>
      <w:pPr>
        <w:spacing w:after="0"/>
        <w:ind w:left="0"/>
        <w:jc w:val="both"/>
      </w:pPr>
      <w:r>
        <w:rPr>
          <w:rFonts w:ascii="Times New Roman"/>
          <w:b w:val="false"/>
          <w:i w:val="false"/>
          <w:color w:val="000000"/>
          <w:sz w:val="28"/>
        </w:rPr>
        <w:t>
      42. Берілген ветеринариялық сертификат туралы мәліметтерді өңдеу туралы хабарламаны жөнелту орны мемлекетіңің уәкілетті органы алған кезде "Берілген ветеринариялық сертификат туралы мәліметтерді өңдеу туралы хабарламаны алу" (P.SS.03.OPR.003) операциясы орындалады, оның нәтижелері бойынша көрсетілген хабарламаны қабылдау және өңдеу жүзеге асырылады.</w:t>
      </w:r>
    </w:p>
    <w:bookmarkEnd w:id="96"/>
    <w:bookmarkStart w:name="z99" w:id="97"/>
    <w:p>
      <w:pPr>
        <w:spacing w:after="0"/>
        <w:ind w:left="0"/>
        <w:jc w:val="both"/>
      </w:pPr>
      <w:r>
        <w:rPr>
          <w:rFonts w:ascii="Times New Roman"/>
          <w:b w:val="false"/>
          <w:i w:val="false"/>
          <w:color w:val="000000"/>
          <w:sz w:val="28"/>
        </w:rPr>
        <w:t>
      43. "Берілген ветеринариялық сертификат туралы мәліметтерді ұсыну" рәсімін орындау нәтижесі (P.SS.03.PRC.001) берілген ветеринариялық сертификат туралы мәліметтерді межелі орын мемлекетінің уәкілетті органына ұсыну болып табылады.</w:t>
      </w:r>
    </w:p>
    <w:bookmarkEnd w:id="97"/>
    <w:bookmarkStart w:name="z100" w:id="98"/>
    <w:p>
      <w:pPr>
        <w:spacing w:after="0"/>
        <w:ind w:left="0"/>
        <w:jc w:val="both"/>
      </w:pPr>
      <w:r>
        <w:rPr>
          <w:rFonts w:ascii="Times New Roman"/>
          <w:b w:val="false"/>
          <w:i w:val="false"/>
          <w:color w:val="000000"/>
          <w:sz w:val="28"/>
        </w:rPr>
        <w:t>
      44. "Берілген ветеринариялық сертификат туралы мәліметтерді ұсыну" рәсімі шеңберінде орындалатын жалпы процесс операцияларының тізбесі (P.SS.03.PRC.001) 9-кестеде келтірілген.</w:t>
      </w:r>
    </w:p>
    <w:bookmarkEnd w:id="98"/>
    <w:bookmarkStart w:name="z101" w:id="99"/>
    <w:p>
      <w:pPr>
        <w:spacing w:after="0"/>
        <w:ind w:left="0"/>
        <w:jc w:val="both"/>
      </w:pPr>
      <w:r>
        <w:rPr>
          <w:rFonts w:ascii="Times New Roman"/>
          <w:b w:val="false"/>
          <w:i w:val="false"/>
          <w:color w:val="000000"/>
          <w:sz w:val="28"/>
        </w:rPr>
        <w:t>
      9-кесте</w:t>
      </w:r>
    </w:p>
    <w:bookmarkEnd w:id="99"/>
    <w:bookmarkStart w:name="z102" w:id="100"/>
    <w:p>
      <w:pPr>
        <w:spacing w:after="0"/>
        <w:ind w:left="0"/>
        <w:jc w:val="left"/>
      </w:pPr>
      <w:r>
        <w:rPr>
          <w:rFonts w:ascii="Times New Roman"/>
          <w:b/>
          <w:i w:val="false"/>
          <w:color w:val="000000"/>
        </w:rPr>
        <w:t xml:space="preserve"> "Берілген ветеринариялық сертификат туралы мәліметтерді ұсыну" рәсімі (P.SS.03.PRC.001) шеңберінде орындалатын жалпы процесс операцияларының тізбесі</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103" w:id="101"/>
    <w:p>
      <w:pPr>
        <w:spacing w:after="0"/>
        <w:ind w:left="0"/>
        <w:jc w:val="both"/>
      </w:pPr>
      <w:r>
        <w:rPr>
          <w:rFonts w:ascii="Times New Roman"/>
          <w:b w:val="false"/>
          <w:i w:val="false"/>
          <w:color w:val="000000"/>
          <w:sz w:val="28"/>
        </w:rPr>
        <w:t>
      10-кесте</w:t>
      </w:r>
    </w:p>
    <w:bookmarkEnd w:id="101"/>
    <w:bookmarkStart w:name="z104" w:id="102"/>
    <w:p>
      <w:pPr>
        <w:spacing w:after="0"/>
        <w:ind w:left="0"/>
        <w:jc w:val="left"/>
      </w:pPr>
      <w:r>
        <w:rPr>
          <w:rFonts w:ascii="Times New Roman"/>
          <w:b/>
          <w:i w:val="false"/>
          <w:color w:val="000000"/>
        </w:rPr>
        <w:t xml:space="preserve"> "Берілген ветеринариялық сертификат туралы мәліметтерді жіберу" (P.SS.03.OPR.001) операциясының сипаттамасы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P.SS.03.OPR.001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арасында өткізу кезінде бақылаудағы тауарды сүйемелдеу үшін ветеринариялық сертификат беру (оның ішінде ауыстыру) фактісі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ветеринариялық сертификат туралы мәліметтерді қалыптастырады және Уәкілетті органдар арасындағы ақпараттық өзара іс қимыл регламентіне сәйкес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 жөнелту орны мемлекетінің уәкілетті органына жіберілді</w:t>
            </w:r>
          </w:p>
        </w:tc>
      </w:tr>
    </w:tbl>
    <w:bookmarkStart w:name="z105" w:id="103"/>
    <w:p>
      <w:pPr>
        <w:spacing w:after="0"/>
        <w:ind w:left="0"/>
        <w:jc w:val="both"/>
      </w:pPr>
      <w:r>
        <w:rPr>
          <w:rFonts w:ascii="Times New Roman"/>
          <w:b w:val="false"/>
          <w:i w:val="false"/>
          <w:color w:val="000000"/>
          <w:sz w:val="28"/>
        </w:rPr>
        <w:t>
      11-кесте</w:t>
      </w:r>
    </w:p>
    <w:bookmarkEnd w:id="103"/>
    <w:bookmarkStart w:name="z106" w:id="104"/>
    <w:p>
      <w:pPr>
        <w:spacing w:after="0"/>
        <w:ind w:left="0"/>
        <w:jc w:val="left"/>
      </w:pPr>
      <w:r>
        <w:rPr>
          <w:rFonts w:ascii="Times New Roman"/>
          <w:b/>
          <w:i w:val="false"/>
          <w:color w:val="000000"/>
        </w:rPr>
        <w:t xml:space="preserve"> "Берілген ветеринариялық сертификат туралы мәліметтерді қабылдау және өңдеу" (P.SS.03.OPR.002)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ветеринариялық сертификат туралы мәліметтерді алған кезде орындалады ("Берілген ветеринариялық сертификат туралы мәліметтерді жіберу" операциясы (P. SS.03.OPR.001))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ветеринариялық сертификат туралы мәліметтерді қабылдауды және өңдеуді жүзеге асырады және Уәкілетті органдар арасындағы ақпараттық өзара іс қимыл регламентіне сәйкес берілген ветеринариялық сертификат туралы мәліметтерді өңдеу туралы хабарламаны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 өңделді, берілген ветеринариялық сертификат туралы мәліметтерді өңдеу туралы хабарлама жөнелту орны мемлекетінің уәкілетті органына жіберілді</w:t>
            </w:r>
          </w:p>
        </w:tc>
      </w:tr>
    </w:tbl>
    <w:bookmarkStart w:name="z107" w:id="105"/>
    <w:p>
      <w:pPr>
        <w:spacing w:after="0"/>
        <w:ind w:left="0"/>
        <w:jc w:val="both"/>
      </w:pPr>
      <w:r>
        <w:rPr>
          <w:rFonts w:ascii="Times New Roman"/>
          <w:b w:val="false"/>
          <w:i w:val="false"/>
          <w:color w:val="000000"/>
          <w:sz w:val="28"/>
        </w:rPr>
        <w:t>
      12-кесте</w:t>
      </w:r>
    </w:p>
    <w:bookmarkEnd w:id="105"/>
    <w:bookmarkStart w:name="z108" w:id="106"/>
    <w:p>
      <w:pPr>
        <w:spacing w:after="0"/>
        <w:ind w:left="0"/>
        <w:jc w:val="left"/>
      </w:pPr>
      <w:r>
        <w:rPr>
          <w:rFonts w:ascii="Times New Roman"/>
          <w:b/>
          <w:i w:val="false"/>
          <w:color w:val="000000"/>
        </w:rPr>
        <w:t xml:space="preserve"> "Берілген ветеринариялық сертификат туралы мәліметтерді өңдеу туралы хабарламаны алу" операциясының (P.SS.03.OPR.003)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ветеринариялық сертификат туралы мәліметтерді өңдеу туралы хабарламаны алған кезде орындалады ("Берілген ветеринариялық сертификат туралы мәліметтерді қабылдау және өңдеу" (P.SS.03.OPR.002)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берілген ветеринариялық сертификат туралы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өңдеу туралы хабарлама өңделді</w:t>
            </w:r>
          </w:p>
        </w:tc>
      </w:tr>
    </w:tbl>
    <w:bookmarkStart w:name="z109" w:id="107"/>
    <w:p>
      <w:pPr>
        <w:spacing w:after="0"/>
        <w:ind w:left="0"/>
        <w:jc w:val="both"/>
      </w:pPr>
      <w:r>
        <w:rPr>
          <w:rFonts w:ascii="Times New Roman"/>
          <w:b w:val="false"/>
          <w:i w:val="false"/>
          <w:color w:val="000000"/>
          <w:sz w:val="28"/>
        </w:rPr>
        <w:t>
      "Ветеринариялық сертификаттың күшін жою туралы хабарлама" (P.SS.03.PRC.002) рәсімі</w:t>
      </w:r>
    </w:p>
    <w:bookmarkEnd w:id="107"/>
    <w:bookmarkStart w:name="z110" w:id="108"/>
    <w:p>
      <w:pPr>
        <w:spacing w:after="0"/>
        <w:ind w:left="0"/>
        <w:jc w:val="both"/>
      </w:pPr>
      <w:r>
        <w:rPr>
          <w:rFonts w:ascii="Times New Roman"/>
          <w:b w:val="false"/>
          <w:i w:val="false"/>
          <w:color w:val="000000"/>
          <w:sz w:val="28"/>
        </w:rPr>
        <w:t>
      45. "Ветеринариялық сертификаттың күшін жою туралы хабарлама" рәсімін (P.SS.03.PRC.002) орындау схемасы 8-суретте көрсетілген.</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8-сурет. "Ветеринариялық сертификаттың күшін жою туралы хабарлама" рәсімін орындау схемасы  (P.SS.03.PRC.002)</w:t>
      </w:r>
    </w:p>
    <w:bookmarkEnd w:id="109"/>
    <w:bookmarkStart w:name="z112" w:id="110"/>
    <w:p>
      <w:pPr>
        <w:spacing w:after="0"/>
        <w:ind w:left="0"/>
        <w:jc w:val="both"/>
      </w:pPr>
      <w:r>
        <w:rPr>
          <w:rFonts w:ascii="Times New Roman"/>
          <w:b w:val="false"/>
          <w:i w:val="false"/>
          <w:color w:val="000000"/>
          <w:sz w:val="28"/>
        </w:rPr>
        <w:t>
      46. "Ветеринариялық сертификаттың күшін жою туралы хабарлама" (P.SS.03.PRC.002) рәсімі мүше мемлекеттер арасында өткізу кезінде бақылаудағы тауарды алып жүру үшін жөнелту орны мемлекетінің уәкілетті органы бұрын ресімдеген ветеринариялық сертификат жойылған кезде орындалады.</w:t>
      </w:r>
    </w:p>
    <w:bookmarkEnd w:id="110"/>
    <w:bookmarkStart w:name="z113" w:id="111"/>
    <w:p>
      <w:pPr>
        <w:spacing w:after="0"/>
        <w:ind w:left="0"/>
        <w:jc w:val="both"/>
      </w:pPr>
      <w:r>
        <w:rPr>
          <w:rFonts w:ascii="Times New Roman"/>
          <w:b w:val="false"/>
          <w:i w:val="false"/>
          <w:color w:val="000000"/>
          <w:sz w:val="28"/>
        </w:rPr>
        <w:t>
      47. Біріншісі "Ветеринарлық сертификаттың күшін жою туралы хабарлама жіберу" операциясы (P. SS.03.OPR.004) орындалады, оны орындау нәтижелері бойынша жөнелту орны мемлекетінің уәкілетті органы ветеринариялық сертификаттың күшін жою туралы хабарлама қалыптастырады және межелі орын мемлекетінің уәкілетті органына жібереді.</w:t>
      </w:r>
    </w:p>
    <w:bookmarkEnd w:id="111"/>
    <w:bookmarkStart w:name="z114" w:id="112"/>
    <w:p>
      <w:pPr>
        <w:spacing w:after="0"/>
        <w:ind w:left="0"/>
        <w:jc w:val="both"/>
      </w:pPr>
      <w:r>
        <w:rPr>
          <w:rFonts w:ascii="Times New Roman"/>
          <w:b w:val="false"/>
          <w:i w:val="false"/>
          <w:color w:val="000000"/>
          <w:sz w:val="28"/>
        </w:rPr>
        <w:t>
      48. Межелі орын мемлекетінің уәкілетті органы ветеринариялық сертификаттың күшін жою туралы хабарламаны алған кезде "Ветеринариялық сертификаттың күшін жою туралы хабарламаны қабылдау және өңдеу" операциясы орындалады (P.SS.03.OPR.005), оның нәтижелері бойынша көрсетілген хабарламаны қабылдау және өңдеу жүзеге асырылады.</w:t>
      </w:r>
    </w:p>
    <w:bookmarkEnd w:id="112"/>
    <w:bookmarkStart w:name="z115" w:id="113"/>
    <w:p>
      <w:pPr>
        <w:spacing w:after="0"/>
        <w:ind w:left="0"/>
        <w:jc w:val="both"/>
      </w:pPr>
      <w:r>
        <w:rPr>
          <w:rFonts w:ascii="Times New Roman"/>
          <w:b w:val="false"/>
          <w:i w:val="false"/>
          <w:color w:val="000000"/>
          <w:sz w:val="28"/>
        </w:rPr>
        <w:t>
      49. "Ветеринариялық сертификаттың күшін жою туралы хабарлама" (P.SS.03.PRC.002) рәсімін орындау нәтижесі межелі орын мемлекетінің уәкілетті органының ветеринариялық сертификаттың күшін жою туралы хабарламаны алуы болып табылады.</w:t>
      </w:r>
    </w:p>
    <w:bookmarkEnd w:id="113"/>
    <w:bookmarkStart w:name="z116" w:id="114"/>
    <w:p>
      <w:pPr>
        <w:spacing w:after="0"/>
        <w:ind w:left="0"/>
        <w:jc w:val="both"/>
      </w:pPr>
      <w:r>
        <w:rPr>
          <w:rFonts w:ascii="Times New Roman"/>
          <w:b w:val="false"/>
          <w:i w:val="false"/>
          <w:color w:val="000000"/>
          <w:sz w:val="28"/>
        </w:rPr>
        <w:t>
      50. "Ветеринариялық сертификаттың күшін жою туралы хабарлама" рәсімі шеңберінде орындалатын жалпы процесс операцияларының тізбесі (P.SS.03.PRC.002) 13-кестеде келтірілген.</w:t>
      </w:r>
    </w:p>
    <w:bookmarkEnd w:id="114"/>
    <w:bookmarkStart w:name="z117" w:id="115"/>
    <w:p>
      <w:pPr>
        <w:spacing w:after="0"/>
        <w:ind w:left="0"/>
        <w:jc w:val="both"/>
      </w:pPr>
      <w:r>
        <w:rPr>
          <w:rFonts w:ascii="Times New Roman"/>
          <w:b w:val="false"/>
          <w:i w:val="false"/>
          <w:color w:val="000000"/>
          <w:sz w:val="28"/>
        </w:rPr>
        <w:t>
      13-кесте</w:t>
      </w:r>
    </w:p>
    <w:bookmarkEnd w:id="115"/>
    <w:bookmarkStart w:name="z118" w:id="116"/>
    <w:p>
      <w:pPr>
        <w:spacing w:after="0"/>
        <w:ind w:left="0"/>
        <w:jc w:val="left"/>
      </w:pPr>
      <w:r>
        <w:rPr>
          <w:rFonts w:ascii="Times New Roman"/>
          <w:b/>
          <w:i w:val="false"/>
          <w:color w:val="000000"/>
        </w:rPr>
        <w:t xml:space="preserve"> "Ветеринариялық сертификаттың күшін жою туралы хабарлама" (P.SS.03.PRC.002) рәсімі шеңберінде орындалатын жалпы процесс операцияларының тізбесі  </w:t>
      </w:r>
    </w:p>
    <w:bookmarkEnd w:id="1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19" w:id="117"/>
    <w:p>
      <w:pPr>
        <w:spacing w:after="0"/>
        <w:ind w:left="0"/>
        <w:jc w:val="both"/>
      </w:pPr>
      <w:r>
        <w:rPr>
          <w:rFonts w:ascii="Times New Roman"/>
          <w:b w:val="false"/>
          <w:i w:val="false"/>
          <w:color w:val="000000"/>
          <w:sz w:val="28"/>
        </w:rPr>
        <w:t>
      14-кесте</w:t>
      </w:r>
    </w:p>
    <w:bookmarkEnd w:id="117"/>
    <w:bookmarkStart w:name="z120" w:id="118"/>
    <w:p>
      <w:pPr>
        <w:spacing w:after="0"/>
        <w:ind w:left="0"/>
        <w:jc w:val="left"/>
      </w:pPr>
      <w:r>
        <w:rPr>
          <w:rFonts w:ascii="Times New Roman"/>
          <w:b/>
          <w:i w:val="false"/>
          <w:color w:val="000000"/>
        </w:rPr>
        <w:t xml:space="preserve"> "Ветеринариялық сертификаттың күшін жою туралы хабарлама жіберу" (P.SS.03.OPR.004) операциясының сипаттамасы</w:t>
      </w:r>
    </w:p>
    <w:bookmarkEnd w:id="1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сертификаттың күшін жою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арасында өткізу кезінде бақылаудағы тауарды алып жүру үшін жөнелту орны мемлекетінің уәкілетті органы бұрын ресімдеген ветеринариялық сертификат жойылған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ветеринариялық сертификаттың күшін жою туралы хабарлама қалыптастырады және межелі орын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сертификаттың күшін жою туралы хабарлама межелі орын мемлекетінің уәкілетті органына жіберілді </w:t>
            </w:r>
          </w:p>
        </w:tc>
      </w:tr>
    </w:tbl>
    <w:bookmarkStart w:name="z121" w:id="119"/>
    <w:p>
      <w:pPr>
        <w:spacing w:after="0"/>
        <w:ind w:left="0"/>
        <w:jc w:val="both"/>
      </w:pPr>
      <w:r>
        <w:rPr>
          <w:rFonts w:ascii="Times New Roman"/>
          <w:b w:val="false"/>
          <w:i w:val="false"/>
          <w:color w:val="000000"/>
          <w:sz w:val="28"/>
        </w:rPr>
        <w:t>
      15-кесте</w:t>
      </w:r>
    </w:p>
    <w:bookmarkEnd w:id="119"/>
    <w:bookmarkStart w:name="z122" w:id="120"/>
    <w:p>
      <w:pPr>
        <w:spacing w:after="0"/>
        <w:ind w:left="0"/>
        <w:jc w:val="left"/>
      </w:pPr>
      <w:r>
        <w:rPr>
          <w:rFonts w:ascii="Times New Roman"/>
          <w:b/>
          <w:i w:val="false"/>
          <w:color w:val="000000"/>
        </w:rPr>
        <w:t xml:space="preserve"> "Ветеринариялық сертификаттың күшін жою туралы хабарламаны қабылдау және өңдеу" (P.SS.03.OPR.005) операциясының сипаттамасы</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сертификаттың күшін жою туралы хабарламаны алған кезде орындалады ("Ветеринариялық сертификаттың күшін жою туралы хабарлама жіберу" (P.SS.03.OPR.004)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ветеринариялық сертификаттың күшін жою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 өңделді</w:t>
            </w:r>
          </w:p>
        </w:tc>
      </w:tr>
    </w:tbl>
    <w:bookmarkStart w:name="z123" w:id="121"/>
    <w:p>
      <w:pPr>
        <w:spacing w:after="0"/>
        <w:ind w:left="0"/>
        <w:jc w:val="left"/>
      </w:pPr>
      <w:r>
        <w:rPr>
          <w:rFonts w:ascii="Times New Roman"/>
          <w:b/>
          <w:i w:val="false"/>
          <w:color w:val="000000"/>
        </w:rPr>
        <w:t xml:space="preserve"> 2. Жүру жолында және межелі жерде ветеринариялық сертификат туралы мәліметтерді ұсыну рәсімдері (P.SS.03.PGR.002)</w:t>
      </w:r>
    </w:p>
    <w:bookmarkEnd w:id="121"/>
    <w:bookmarkStart w:name="z124" w:id="122"/>
    <w:p>
      <w:pPr>
        <w:spacing w:after="0"/>
        <w:ind w:left="0"/>
        <w:jc w:val="left"/>
      </w:pPr>
      <w:r>
        <w:rPr>
          <w:rFonts w:ascii="Times New Roman"/>
          <w:b/>
          <w:i w:val="false"/>
          <w:color w:val="000000"/>
        </w:rPr>
        <w:t xml:space="preserve"> "Жөнелту орны мемлекетінің уәкілетті органын ветеринариялық сертификатты алып қою туралы хабардар ету" (P.SS.03.PRC.003) рәсімі</w:t>
      </w:r>
    </w:p>
    <w:bookmarkEnd w:id="122"/>
    <w:bookmarkStart w:name="z125" w:id="123"/>
    <w:p>
      <w:pPr>
        <w:spacing w:after="0"/>
        <w:ind w:left="0"/>
        <w:jc w:val="both"/>
      </w:pPr>
      <w:r>
        <w:rPr>
          <w:rFonts w:ascii="Times New Roman"/>
          <w:b w:val="false"/>
          <w:i w:val="false"/>
          <w:color w:val="000000"/>
          <w:sz w:val="28"/>
        </w:rPr>
        <w:t>
      51. "Жөнелту орны мемлекетінің уәкілетті органын ветеринариялық сертификатты алып қою туралы хабардар ету" (P.SS.03.PRC.003) рәсімін орындау схемасы 9-суретте көрсетілген.</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9-сурет. "Жөнелту орны мемлекетінің уәкілетті органының ветеринариялық сертификатты алып қою туралы хабарламасы" рәсімін орындау схемасы</w:t>
      </w:r>
    </w:p>
    <w:bookmarkEnd w:id="124"/>
    <w:bookmarkStart w:name="z127" w:id="125"/>
    <w:p>
      <w:pPr>
        <w:spacing w:after="0"/>
        <w:ind w:left="0"/>
        <w:jc w:val="both"/>
      </w:pPr>
      <w:r>
        <w:rPr>
          <w:rFonts w:ascii="Times New Roman"/>
          <w:b w:val="false"/>
          <w:i w:val="false"/>
          <w:color w:val="000000"/>
          <w:sz w:val="28"/>
        </w:rPr>
        <w:t>
      52. "Жөнелту орны мемлекетінің уәкілетті органын  ветеринариялық сертификатты алып қою туралы хабардар ету" (P.SS.03.PRC.003) рәсімі бақылаудағы тауарды ветеринариялық қарап-тексеруді жүргізу кезінде жүру жолында және межелі жерде ветеринариялық сертификатты алып қою фактісі бойынша орындалады.</w:t>
      </w:r>
    </w:p>
    <w:bookmarkEnd w:id="125"/>
    <w:bookmarkStart w:name="z128" w:id="126"/>
    <w:p>
      <w:pPr>
        <w:spacing w:after="0"/>
        <w:ind w:left="0"/>
        <w:jc w:val="both"/>
      </w:pPr>
      <w:r>
        <w:rPr>
          <w:rFonts w:ascii="Times New Roman"/>
          <w:b w:val="false"/>
          <w:i w:val="false"/>
          <w:color w:val="000000"/>
          <w:sz w:val="28"/>
        </w:rPr>
        <w:t xml:space="preserve">
      53. Бірінші болып "Ветеринариялық сертификатты алып қою туралы хабарламаны жөнелту орны мемлекетінің уәкілетті органына жіберу" (P.SS.03.OPR.006) операциясы орындалады, оны орындау нәтижелері бойынша уәкілетті орган ветеринариялық сертификатты алып қойғаны туралы хабарламаны қалыптастырады және жөнелту орны мемлекетінің уәкілетті органына жібереді. </w:t>
      </w:r>
    </w:p>
    <w:bookmarkEnd w:id="126"/>
    <w:bookmarkStart w:name="z129" w:id="127"/>
    <w:p>
      <w:pPr>
        <w:spacing w:after="0"/>
        <w:ind w:left="0"/>
        <w:jc w:val="both"/>
      </w:pPr>
      <w:r>
        <w:rPr>
          <w:rFonts w:ascii="Times New Roman"/>
          <w:b w:val="false"/>
          <w:i w:val="false"/>
          <w:color w:val="000000"/>
          <w:sz w:val="28"/>
        </w:rPr>
        <w:t>
      54. Жөнелту орны мемлекетінің уәкілетті органы ветеринариялық сертификатты алып қою туралы хабарламаны алған кезде "Жөнелту орны мемлекетінің уәкілетті органының ветеринариялық сертификатты алып қою туралы хабарламаны қабылдауы және өңдеуі" операциясын орындалады (P.SS.03.OPR.007), оның нәтижелері бойынша көрсетілген хабарламаны қабылдау және өңдеу жүзеге асырылады.</w:t>
      </w:r>
    </w:p>
    <w:bookmarkEnd w:id="127"/>
    <w:bookmarkStart w:name="z130" w:id="128"/>
    <w:p>
      <w:pPr>
        <w:spacing w:after="0"/>
        <w:ind w:left="0"/>
        <w:jc w:val="both"/>
      </w:pPr>
      <w:r>
        <w:rPr>
          <w:rFonts w:ascii="Times New Roman"/>
          <w:b w:val="false"/>
          <w:i w:val="false"/>
          <w:color w:val="000000"/>
          <w:sz w:val="28"/>
        </w:rPr>
        <w:t>
      55. "Жөнелту орны мемлекетінің уәкілетті органын  ветеринариялық сертификатты алып қою туралы хабардар ету" (P.SS.03.PRC.003) рәсімін орындау нәтижесі жөнелту орны мемлекетінің уәкілетті органының ветеринариялық сертификатты алып қою туралы хабарламаны алуы болып табылады.</w:t>
      </w:r>
    </w:p>
    <w:bookmarkEnd w:id="128"/>
    <w:bookmarkStart w:name="z131" w:id="129"/>
    <w:p>
      <w:pPr>
        <w:spacing w:after="0"/>
        <w:ind w:left="0"/>
        <w:jc w:val="both"/>
      </w:pPr>
      <w:r>
        <w:rPr>
          <w:rFonts w:ascii="Times New Roman"/>
          <w:b w:val="false"/>
          <w:i w:val="false"/>
          <w:color w:val="000000"/>
          <w:sz w:val="28"/>
        </w:rPr>
        <w:t>
      56. "Жөнелту орны мемлекетінің уәкілетті органын  ветеринариялық сертификатты алып қою туралы хабардар ету" (P.SS.03.PRC.003) рәсімі шеңберінде орындалатын жалпы процесс операцияларының тізбесі 16-кестеде келтірілген.</w:t>
      </w:r>
    </w:p>
    <w:bookmarkEnd w:id="129"/>
    <w:bookmarkStart w:name="z132" w:id="130"/>
    <w:p>
      <w:pPr>
        <w:spacing w:after="0"/>
        <w:ind w:left="0"/>
        <w:jc w:val="both"/>
      </w:pPr>
      <w:r>
        <w:rPr>
          <w:rFonts w:ascii="Times New Roman"/>
          <w:b w:val="false"/>
          <w:i w:val="false"/>
          <w:color w:val="000000"/>
          <w:sz w:val="28"/>
        </w:rPr>
        <w:t>
      16-кесте</w:t>
      </w:r>
    </w:p>
    <w:bookmarkEnd w:id="130"/>
    <w:bookmarkStart w:name="z133" w:id="131"/>
    <w:p>
      <w:pPr>
        <w:spacing w:after="0"/>
        <w:ind w:left="0"/>
        <w:jc w:val="left"/>
      </w:pPr>
      <w:r>
        <w:rPr>
          <w:rFonts w:ascii="Times New Roman"/>
          <w:b/>
          <w:i w:val="false"/>
          <w:color w:val="000000"/>
        </w:rPr>
        <w:t xml:space="preserve"> "Жөнелту орны мемлекетінің уәкілетті органын ветеринариялық сертификатты алып қою туралы хабардар ету" (P.SS.03.PRC.003) рәсімі шеңберінде орындалатын жалпы процесс операцияларының тізбесі</w:t>
      </w:r>
    </w:p>
    <w:bookmarkEnd w:id="1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жөнелту орны мемлекетінің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сертификатты алып қою туралы хабарламаны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bookmarkStart w:name="z134" w:id="132"/>
    <w:p>
      <w:pPr>
        <w:spacing w:after="0"/>
        <w:ind w:left="0"/>
        <w:jc w:val="both"/>
      </w:pPr>
      <w:r>
        <w:rPr>
          <w:rFonts w:ascii="Times New Roman"/>
          <w:b w:val="false"/>
          <w:i w:val="false"/>
          <w:color w:val="000000"/>
          <w:sz w:val="28"/>
        </w:rPr>
        <w:t>
      17-кесте</w:t>
      </w:r>
    </w:p>
    <w:bookmarkEnd w:id="132"/>
    <w:bookmarkStart w:name="z135" w:id="133"/>
    <w:p>
      <w:pPr>
        <w:spacing w:after="0"/>
        <w:ind w:left="0"/>
        <w:jc w:val="left"/>
      </w:pPr>
      <w:r>
        <w:rPr>
          <w:rFonts w:ascii="Times New Roman"/>
          <w:b/>
          <w:i w:val="false"/>
          <w:color w:val="000000"/>
        </w:rPr>
        <w:t xml:space="preserve"> "Ветеринариялық сертификатты алып қою туралы хабарламаны жөнелту орны мемлекетінің уәкілетті органына жіберу" (P.SS.03.OPR.006) операциясының сипаттамасы</w:t>
      </w:r>
    </w:p>
    <w:bookmarkEnd w:id="1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жөнелту орны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ветеринариялық қарап тексеру жүргізу кезінде жүру жолында және межелі жерде ветеринариялық сертификатты алып қою фактісі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ветеринариялық сертификатты алып қою туралы хабарламаны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 жөнелту орны мемлекетінің уәкілетті органына жіберілді</w:t>
            </w:r>
          </w:p>
        </w:tc>
      </w:tr>
    </w:tbl>
    <w:bookmarkStart w:name="z136" w:id="134"/>
    <w:p>
      <w:pPr>
        <w:spacing w:after="0"/>
        <w:ind w:left="0"/>
        <w:jc w:val="both"/>
      </w:pPr>
      <w:r>
        <w:rPr>
          <w:rFonts w:ascii="Times New Roman"/>
          <w:b w:val="false"/>
          <w:i w:val="false"/>
          <w:color w:val="000000"/>
          <w:sz w:val="28"/>
        </w:rPr>
        <w:t>
      18-кесте</w:t>
      </w:r>
    </w:p>
    <w:bookmarkEnd w:id="134"/>
    <w:bookmarkStart w:name="z137" w:id="135"/>
    <w:p>
      <w:pPr>
        <w:spacing w:after="0"/>
        <w:ind w:left="0"/>
        <w:jc w:val="left"/>
      </w:pPr>
      <w:r>
        <w:rPr>
          <w:rFonts w:ascii="Times New Roman"/>
          <w:b/>
          <w:i w:val="false"/>
          <w:color w:val="000000"/>
        </w:rPr>
        <w:t xml:space="preserve"> "Жөнелту орны мемлекетінің уәкілетті органының ветеринариялық сертификатты алып қою туралы хабарламаны қабылдауы және өңдеуі" (P.SS.03.OPR.007) операциясының сипаттамасы</w:t>
      </w:r>
    </w:p>
    <w:bookmarkEnd w:id="1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сертификатты алып қою туралы хабарламаны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сертификатты алып қою туралы хабарламаны алған кезде орындалады ("Ветеринариялық сертификатты алып қою туралы хабарламаны жөнелту орны мемлекетінің уәкілетті органына жіберу" (P.SS.03.OPR.006)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ветеринариялық сертификатты алып қою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 өңделді</w:t>
            </w:r>
          </w:p>
        </w:tc>
      </w:tr>
    </w:tbl>
    <w:bookmarkStart w:name="z138" w:id="136"/>
    <w:p>
      <w:pPr>
        <w:spacing w:after="0"/>
        <w:ind w:left="0"/>
        <w:jc w:val="left"/>
      </w:pPr>
      <w:r>
        <w:rPr>
          <w:rFonts w:ascii="Times New Roman"/>
          <w:b/>
          <w:i w:val="false"/>
          <w:color w:val="000000"/>
        </w:rPr>
        <w:t xml:space="preserve"> "Межелі мемлекеттің уәкілетті органын ветеринариялық сертификатты алып қою туралы хабардар ету" (P.SS.03.PRC.004) рәсімі</w:t>
      </w:r>
    </w:p>
    <w:bookmarkEnd w:id="136"/>
    <w:bookmarkStart w:name="z139" w:id="137"/>
    <w:p>
      <w:pPr>
        <w:spacing w:after="0"/>
        <w:ind w:left="0"/>
        <w:jc w:val="both"/>
      </w:pPr>
      <w:r>
        <w:rPr>
          <w:rFonts w:ascii="Times New Roman"/>
          <w:b w:val="false"/>
          <w:i w:val="false"/>
          <w:color w:val="000000"/>
          <w:sz w:val="28"/>
        </w:rPr>
        <w:t>
      57. "Межелі мемлекеттің уәкілетті органын ветеринариялық сертификатты алып қою туралы хабардар ету" (P.SS.03.PRC.004) рәсімін орындау схемасы 10-суретте көрсетілген.</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3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10-сурет. "Жөнелту орны мемлекетінің уәкілетті органының ветеринариялық сертификатты алып қою туралы хабарламасы" (P.SS.03.PRC.004)</w:t>
      </w:r>
    </w:p>
    <w:bookmarkEnd w:id="138"/>
    <w:bookmarkStart w:name="z141" w:id="139"/>
    <w:p>
      <w:pPr>
        <w:spacing w:after="0"/>
        <w:ind w:left="0"/>
        <w:jc w:val="both"/>
      </w:pPr>
      <w:r>
        <w:rPr>
          <w:rFonts w:ascii="Times New Roman"/>
          <w:b w:val="false"/>
          <w:i w:val="false"/>
          <w:color w:val="000000"/>
          <w:sz w:val="28"/>
        </w:rPr>
        <w:t xml:space="preserve">
      58. "Межелі мемлекеттің уәкілетті органын ветеринариялық сертификатты алып қою туралы хабардар ету" (P.SS.03.PRC.004) рәсімі жүру жолында бақылаудағы тауарды ветеринариялық қарап-тексеру жүргізу кезінде ветеринариялық сертификатты алу фактісі бойынша орындалады. </w:t>
      </w:r>
    </w:p>
    <w:bookmarkEnd w:id="139"/>
    <w:bookmarkStart w:name="z142" w:id="140"/>
    <w:p>
      <w:pPr>
        <w:spacing w:after="0"/>
        <w:ind w:left="0"/>
        <w:jc w:val="both"/>
      </w:pPr>
      <w:r>
        <w:rPr>
          <w:rFonts w:ascii="Times New Roman"/>
          <w:b w:val="false"/>
          <w:i w:val="false"/>
          <w:color w:val="000000"/>
          <w:sz w:val="28"/>
        </w:rPr>
        <w:t xml:space="preserve">
      59. Бірінші болып "Ветеринариялық сертификатты алу туралы хабарламаны межелі орын мемлекетінің уәкілетті органына жіберу" операциясы орындалады (P. SS.03.OPR.008), оны орындау нәтижелері бойынша уәкілетті орган ветеринариялық сертификатты алып қою туралы хабарламаны қалыптастырады және межелі орын мемлекетінің уәкілетті органына жібереді. </w:t>
      </w:r>
    </w:p>
    <w:bookmarkEnd w:id="140"/>
    <w:bookmarkStart w:name="z143" w:id="141"/>
    <w:p>
      <w:pPr>
        <w:spacing w:after="0"/>
        <w:ind w:left="0"/>
        <w:jc w:val="both"/>
      </w:pPr>
      <w:r>
        <w:rPr>
          <w:rFonts w:ascii="Times New Roman"/>
          <w:b w:val="false"/>
          <w:i w:val="false"/>
          <w:color w:val="000000"/>
          <w:sz w:val="28"/>
        </w:rPr>
        <w:t xml:space="preserve">
      60. Межелі орын мемлекетінің уәкілетті органы ветеринариялық сертификатты алып қою туралы хабарламаны алған кезде "Межелі орын мемлекетінің уәкілетті органының ветеринариялық сертификатты алып қою туралы хабарламаны қабылдауы және өңдеуі" операциясын орындайды (P.SS.03.OPR.009), оның нәтижелері бойынша көрсетілген хабарламаны қабылдау және өңдеу жүзеге асырылады. </w:t>
      </w:r>
    </w:p>
    <w:bookmarkEnd w:id="141"/>
    <w:bookmarkStart w:name="z144" w:id="142"/>
    <w:p>
      <w:pPr>
        <w:spacing w:after="0"/>
        <w:ind w:left="0"/>
        <w:jc w:val="both"/>
      </w:pPr>
      <w:r>
        <w:rPr>
          <w:rFonts w:ascii="Times New Roman"/>
          <w:b w:val="false"/>
          <w:i w:val="false"/>
          <w:color w:val="000000"/>
          <w:sz w:val="28"/>
        </w:rPr>
        <w:t>
      61. "Межелі орын мемлекетінің уәкілетті органын ветеринариялық сертификатты алып қою туралы хабардар ету" (P.SS.03.PRC.004) рәсімін орындау нәтижесі межелі орын мемлекетінің уәкілетті органының ветеринариялық сертификатты алып қою туралы хабарлама алуы болып табылады.</w:t>
      </w:r>
    </w:p>
    <w:bookmarkEnd w:id="142"/>
    <w:bookmarkStart w:name="z145" w:id="143"/>
    <w:p>
      <w:pPr>
        <w:spacing w:after="0"/>
        <w:ind w:left="0"/>
        <w:jc w:val="both"/>
      </w:pPr>
      <w:r>
        <w:rPr>
          <w:rFonts w:ascii="Times New Roman"/>
          <w:b w:val="false"/>
          <w:i w:val="false"/>
          <w:color w:val="000000"/>
          <w:sz w:val="28"/>
        </w:rPr>
        <w:t xml:space="preserve">
      62. "Межелі орын мемлекетінің уәкілетті органын ветеринариялық сертификатты алып қою туралы хабардар ету" (P.SS.03.PRC.004) рәсімі шеңберінде орындалатын жалпы процесс операцияларының тізбесі 19-кестеде келтірілген. </w:t>
      </w:r>
    </w:p>
    <w:bookmarkEnd w:id="143"/>
    <w:bookmarkStart w:name="z146" w:id="144"/>
    <w:p>
      <w:pPr>
        <w:spacing w:after="0"/>
        <w:ind w:left="0"/>
        <w:jc w:val="both"/>
      </w:pPr>
      <w:r>
        <w:rPr>
          <w:rFonts w:ascii="Times New Roman"/>
          <w:b w:val="false"/>
          <w:i w:val="false"/>
          <w:color w:val="000000"/>
          <w:sz w:val="28"/>
        </w:rPr>
        <w:t>
      19-кесте</w:t>
      </w:r>
    </w:p>
    <w:bookmarkEnd w:id="144"/>
    <w:bookmarkStart w:name="z147" w:id="145"/>
    <w:p>
      <w:pPr>
        <w:spacing w:after="0"/>
        <w:ind w:left="0"/>
        <w:jc w:val="left"/>
      </w:pPr>
      <w:r>
        <w:rPr>
          <w:rFonts w:ascii="Times New Roman"/>
          <w:b/>
          <w:i w:val="false"/>
          <w:color w:val="000000"/>
        </w:rPr>
        <w:t xml:space="preserve"> "Межелі орын мемлекетінің уәкілетті органын ветеринариялық сертификатты алып қою туралы хабардар ету" (P.SS.03.PRC.004) рәсімі шеңберінде орындалатын жалпы процесс операцияларының тізбесі </w:t>
      </w:r>
    </w:p>
    <w:bookmarkEnd w:id="1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межелі орын мемлекетінің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ветеринариялық сертификатты алып қою туралы хабарламаны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48" w:id="146"/>
    <w:p>
      <w:pPr>
        <w:spacing w:after="0"/>
        <w:ind w:left="0"/>
        <w:jc w:val="both"/>
      </w:pPr>
      <w:r>
        <w:rPr>
          <w:rFonts w:ascii="Times New Roman"/>
          <w:b w:val="false"/>
          <w:i w:val="false"/>
          <w:color w:val="000000"/>
          <w:sz w:val="28"/>
        </w:rPr>
        <w:t>
      20-кесте</w:t>
      </w:r>
    </w:p>
    <w:bookmarkEnd w:id="146"/>
    <w:bookmarkStart w:name="z149" w:id="147"/>
    <w:p>
      <w:pPr>
        <w:spacing w:after="0"/>
        <w:ind w:left="0"/>
        <w:jc w:val="left"/>
      </w:pPr>
      <w:r>
        <w:rPr>
          <w:rFonts w:ascii="Times New Roman"/>
          <w:b/>
          <w:i w:val="false"/>
          <w:color w:val="000000"/>
        </w:rPr>
        <w:t xml:space="preserve"> "Ветеринариялық сертификатты алып қою туралы хабарламаны межелі орын мемлекетінің уәкілетті органына жіберу" (P.SS.03.OPR.008) операциясының сипаттамасы</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межелі орын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жолында бақылаудағы тауарды ветеринариялық қарап-тексеру жүргізу кезінде ветеринариялық сертификатты алу фактісі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ветеринариялық сертификатты алып қою туралы хабарлама қалыптастырады және межелі орын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 межелі орын мемлекетінің уәкілетті органына жіберілді</w:t>
            </w:r>
          </w:p>
        </w:tc>
      </w:tr>
    </w:tbl>
    <w:bookmarkStart w:name="z150" w:id="148"/>
    <w:p>
      <w:pPr>
        <w:spacing w:after="0"/>
        <w:ind w:left="0"/>
        <w:jc w:val="both"/>
      </w:pPr>
      <w:r>
        <w:rPr>
          <w:rFonts w:ascii="Times New Roman"/>
          <w:b w:val="false"/>
          <w:i w:val="false"/>
          <w:color w:val="000000"/>
          <w:sz w:val="28"/>
        </w:rPr>
        <w:t>
      21-кесте</w:t>
      </w:r>
    </w:p>
    <w:bookmarkEnd w:id="148"/>
    <w:bookmarkStart w:name="z151" w:id="149"/>
    <w:p>
      <w:pPr>
        <w:spacing w:after="0"/>
        <w:ind w:left="0"/>
        <w:jc w:val="left"/>
      </w:pPr>
      <w:r>
        <w:rPr>
          <w:rFonts w:ascii="Times New Roman"/>
          <w:b/>
          <w:i w:val="false"/>
          <w:color w:val="000000"/>
        </w:rPr>
        <w:t xml:space="preserve"> "Межелі орын мемлекетінің уәкілетті органының ветеринариялық сертификатты алып қою туралы хабарламаны қабылдауы және өңдеуі" (P.SS.03.OPR.009) операциясының сипаттамасы</w:t>
      </w:r>
    </w:p>
    <w:bookmarkEnd w:id="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ветеринариялық сертификатты алып қою туралы хабарламаны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сертификатты алып қою туралы хабарламаны алған кезде орындалады ("Ветеринариялық сертификатты алып қою туралы хабарламаны межелі орын мемлекетінің уәкілетті органына жіберу" (P.SS.03.OPR.008)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ветеринариялық сертификатты алып қою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 өңделді</w:t>
            </w:r>
          </w:p>
        </w:tc>
      </w:tr>
    </w:tbl>
    <w:bookmarkStart w:name="z152" w:id="150"/>
    <w:p>
      <w:pPr>
        <w:spacing w:after="0"/>
        <w:ind w:left="0"/>
        <w:jc w:val="left"/>
      </w:pPr>
      <w:r>
        <w:rPr>
          <w:rFonts w:ascii="Times New Roman"/>
          <w:b/>
          <w:i w:val="false"/>
          <w:color w:val="000000"/>
        </w:rPr>
        <w:t xml:space="preserve"> "Жөнелту орны мемлекетінің уәкілетті органына ветеринариялық қарап-тексеру туралы мәліметтерді ұсыну" (P.SS.03.PRC.005) рәсімі</w:t>
      </w:r>
    </w:p>
    <w:bookmarkEnd w:id="150"/>
    <w:bookmarkStart w:name="z153" w:id="151"/>
    <w:p>
      <w:pPr>
        <w:spacing w:after="0"/>
        <w:ind w:left="0"/>
        <w:jc w:val="both"/>
      </w:pPr>
      <w:r>
        <w:rPr>
          <w:rFonts w:ascii="Times New Roman"/>
          <w:b w:val="false"/>
          <w:i w:val="false"/>
          <w:color w:val="000000"/>
          <w:sz w:val="28"/>
        </w:rPr>
        <w:t>
      63. "Жөнелту орны мемлекетінің уәкілетті органына ветеринариялық қарап-тексеру туралы мәліметтерді ұсыну" (P.SS.03.PRC.005) рәсімін орындау схемасы 11-суретте көрсетілген.</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11-сурет. "Жөнелту орны мемлекетінің уәкілетті органына ветеринариялық қарап-тексеру туралы мәліметтер жіберу" (P.SS.03.PRC.005) рәсімін орындау схемасы</w:t>
      </w:r>
    </w:p>
    <w:bookmarkEnd w:id="152"/>
    <w:bookmarkStart w:name="z155" w:id="153"/>
    <w:p>
      <w:pPr>
        <w:spacing w:after="0"/>
        <w:ind w:left="0"/>
        <w:jc w:val="both"/>
      </w:pPr>
      <w:r>
        <w:rPr>
          <w:rFonts w:ascii="Times New Roman"/>
          <w:b w:val="false"/>
          <w:i w:val="false"/>
          <w:color w:val="000000"/>
          <w:sz w:val="28"/>
        </w:rPr>
        <w:t>
      64. "Жөнелту орны мемлекетінің уәкілетті органына ветеринариялық қарап-тексеру туралы мәліметтерді ұсыну" (P.SS.03.PRC.005) рәсімі  жүру жолында және межелі жерде бақылаудағы тауарды ветеринариялық қарап-тексеру басталған сәттен бастап орындалады.</w:t>
      </w:r>
    </w:p>
    <w:bookmarkEnd w:id="153"/>
    <w:bookmarkStart w:name="z156" w:id="154"/>
    <w:p>
      <w:pPr>
        <w:spacing w:after="0"/>
        <w:ind w:left="0"/>
        <w:jc w:val="both"/>
      </w:pPr>
      <w:r>
        <w:rPr>
          <w:rFonts w:ascii="Times New Roman"/>
          <w:b w:val="false"/>
          <w:i w:val="false"/>
          <w:color w:val="000000"/>
          <w:sz w:val="28"/>
        </w:rPr>
        <w:t>
      65. Бірінші "Ветеринариялық қарап-тексеру туралы мәліметтерді жөнелту орны мемлекетінің уәкілетті органына жіберу" (P.SS.03.OPR.010) операциясы орындалады, оны орындау нәтижелері бойынша уәкілетті орган ветеринариялық қарап-тексеру туралы мәліметтерді қалыптастырады және жөнелту орны мемлекетінің уәкілетті органына жібереді.</w:t>
      </w:r>
    </w:p>
    <w:bookmarkEnd w:id="154"/>
    <w:bookmarkStart w:name="z157" w:id="155"/>
    <w:p>
      <w:pPr>
        <w:spacing w:after="0"/>
        <w:ind w:left="0"/>
        <w:jc w:val="both"/>
      </w:pPr>
      <w:r>
        <w:rPr>
          <w:rFonts w:ascii="Times New Roman"/>
          <w:b w:val="false"/>
          <w:i w:val="false"/>
          <w:color w:val="000000"/>
          <w:sz w:val="28"/>
        </w:rPr>
        <w:t>
      66. Жөнелту орны мемлекетінің уәкілетті органы ветеринариялық қарап-тексеру туралы мәліметтерді алған кезде "Жөнелту орны мемлекетінің уәкілетті органының ветеринариялық қарап-тексеру туралы мәліметтерді қабылдауы және өңдеуі" (P.SS.03.OPR.011) операциясы орындалады, оның нәтижелері бойынша көрсетілген мәліметтерді қабылдау және өңдеу жүзеге асырылады. Уәкілетті органға ветеринариялық қарап-тексеру туралы мәліметтерді жөнелту орны мемлекетінің уәкілетті органының өңдегені туралы хабарлама жіберіледі.</w:t>
      </w:r>
    </w:p>
    <w:bookmarkEnd w:id="155"/>
    <w:bookmarkStart w:name="z158" w:id="156"/>
    <w:p>
      <w:pPr>
        <w:spacing w:after="0"/>
        <w:ind w:left="0"/>
        <w:jc w:val="both"/>
      </w:pPr>
      <w:r>
        <w:rPr>
          <w:rFonts w:ascii="Times New Roman"/>
          <w:b w:val="false"/>
          <w:i w:val="false"/>
          <w:color w:val="000000"/>
          <w:sz w:val="28"/>
        </w:rPr>
        <w:t>
      67. Уәкілетті орган ветеринариялық қарап-тексеру туралы мәліметтерді жөнелту орны мемлекетінің уәкілетті органының өңдеуі туралы хабарлама алған кезде "Жөнелту орны мемлекетінің уәкілетті органының ветеринариялық қарап-тексеру туралы мәліметтерді өңдеуі туралы хабарлама алуы" (P.SS.03.OPR.012) операциясы орындалады, оның нәтижелері бойынша көрсетілген хабарламаны қабылдау және өңдеу жүзеге асырылады.</w:t>
      </w:r>
    </w:p>
    <w:bookmarkEnd w:id="156"/>
    <w:bookmarkStart w:name="z159" w:id="157"/>
    <w:p>
      <w:pPr>
        <w:spacing w:after="0"/>
        <w:ind w:left="0"/>
        <w:jc w:val="both"/>
      </w:pPr>
      <w:r>
        <w:rPr>
          <w:rFonts w:ascii="Times New Roman"/>
          <w:b w:val="false"/>
          <w:i w:val="false"/>
          <w:color w:val="000000"/>
          <w:sz w:val="28"/>
        </w:rPr>
        <w:t>
      68. "Жөнелту орны мемлекетінің уәкілетті органына ветеринариялық қарап-тексеру туралы мәліметтерді ұсыну" рәсімін орындау нәтижесі (P.SS.03.PRC.005) жөнелту орны мемлекетінің уәкілетті органына ветеринариялық қарап-тексеру туралы мәліметтерді ұсыну болып табылады.</w:t>
      </w:r>
    </w:p>
    <w:bookmarkEnd w:id="157"/>
    <w:bookmarkStart w:name="z160" w:id="158"/>
    <w:p>
      <w:pPr>
        <w:spacing w:after="0"/>
        <w:ind w:left="0"/>
        <w:jc w:val="both"/>
      </w:pPr>
      <w:r>
        <w:rPr>
          <w:rFonts w:ascii="Times New Roman"/>
          <w:b w:val="false"/>
          <w:i w:val="false"/>
          <w:color w:val="000000"/>
          <w:sz w:val="28"/>
        </w:rPr>
        <w:t>
      69. "Жөнелту орны мемлекетінің уәкілетті органына ветеринариялық қарап-тексеру туралы мәліметтерді ұсыну" (P.SS.03.PRC.005) рәсімі шеңберінде орындалатын жалпы процесс операцияларының тізбесі 22-кестеде келтірілген.</w:t>
      </w:r>
    </w:p>
    <w:bookmarkEnd w:id="158"/>
    <w:bookmarkStart w:name="z161" w:id="159"/>
    <w:p>
      <w:pPr>
        <w:spacing w:after="0"/>
        <w:ind w:left="0"/>
        <w:jc w:val="both"/>
      </w:pPr>
      <w:r>
        <w:rPr>
          <w:rFonts w:ascii="Times New Roman"/>
          <w:b w:val="false"/>
          <w:i w:val="false"/>
          <w:color w:val="000000"/>
          <w:sz w:val="28"/>
        </w:rPr>
        <w:t>
      22-кесте</w:t>
      </w:r>
    </w:p>
    <w:bookmarkEnd w:id="159"/>
    <w:bookmarkStart w:name="z162" w:id="160"/>
    <w:p>
      <w:pPr>
        <w:spacing w:after="0"/>
        <w:ind w:left="0"/>
        <w:jc w:val="left"/>
      </w:pPr>
      <w:r>
        <w:rPr>
          <w:rFonts w:ascii="Times New Roman"/>
          <w:b/>
          <w:i w:val="false"/>
          <w:color w:val="000000"/>
        </w:rPr>
        <w:t xml:space="preserve"> "Жөнелту орны мемлекетінің уәкілетті органына ветеринариялық қарап-тексеру туралы мәліметтерді ұсыну" (P.SS.03.PRC.005) рәсімі шеңберінде орындалатын жалпы процесс операцияларының тізбесі</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жөнелту орны мемлекетінің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қарап-тексеру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жөнелту орны мемлекетінің уәкілетті органының өңдегені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63" w:id="161"/>
    <w:p>
      <w:pPr>
        <w:spacing w:after="0"/>
        <w:ind w:left="0"/>
        <w:jc w:val="both"/>
      </w:pPr>
      <w:r>
        <w:rPr>
          <w:rFonts w:ascii="Times New Roman"/>
          <w:b w:val="false"/>
          <w:i w:val="false"/>
          <w:color w:val="000000"/>
          <w:sz w:val="28"/>
        </w:rPr>
        <w:t>
      23-кесте</w:t>
      </w:r>
    </w:p>
    <w:bookmarkEnd w:id="161"/>
    <w:bookmarkStart w:name="z164" w:id="162"/>
    <w:p>
      <w:pPr>
        <w:spacing w:after="0"/>
        <w:ind w:left="0"/>
        <w:jc w:val="left"/>
      </w:pPr>
      <w:r>
        <w:rPr>
          <w:rFonts w:ascii="Times New Roman"/>
          <w:b/>
          <w:i w:val="false"/>
          <w:color w:val="000000"/>
        </w:rPr>
        <w:t xml:space="preserve"> "Ветеринариялық қарап-тексеру туралы мәліметтерді жөнелту орны мемлекетінің уәкілетті органына жіберу" (P.SS.03.OPR.010)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жөнелту орны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ветеринариялық қарап-тексеру басталған сәттен бастап жүру жолында және межелі жерде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ветеринариялық қарап-тексеру туралы мәліметтерді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 жөнелту орны мемлекетінің уәкілетті органына жіберілді</w:t>
            </w:r>
          </w:p>
        </w:tc>
      </w:tr>
    </w:tbl>
    <w:bookmarkStart w:name="z165" w:id="163"/>
    <w:p>
      <w:pPr>
        <w:spacing w:after="0"/>
        <w:ind w:left="0"/>
        <w:jc w:val="both"/>
      </w:pPr>
      <w:r>
        <w:rPr>
          <w:rFonts w:ascii="Times New Roman"/>
          <w:b w:val="false"/>
          <w:i w:val="false"/>
          <w:color w:val="000000"/>
          <w:sz w:val="28"/>
        </w:rPr>
        <w:t>
      24-кесте</w:t>
      </w:r>
    </w:p>
    <w:bookmarkEnd w:id="163"/>
    <w:bookmarkStart w:name="z166" w:id="164"/>
    <w:p>
      <w:pPr>
        <w:spacing w:after="0"/>
        <w:ind w:left="0"/>
        <w:jc w:val="left"/>
      </w:pPr>
      <w:r>
        <w:rPr>
          <w:rFonts w:ascii="Times New Roman"/>
          <w:b/>
          <w:i w:val="false"/>
          <w:color w:val="000000"/>
        </w:rPr>
        <w:t xml:space="preserve"> "Жөнелту орны мемлекетінің уәкілетті органының ветеринариялық қарап-тексеру туралы мәліметтерді қабылдауы және өңдеуі" (P.SS.03.OPR.011) операциясының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орны мемлекетінің уәкілетті органының ветеринариялық қарап-тексеру туралы мәліметтерді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қарап-тексеру туралы мәліметтерді алған кезде орындалады ("Ветеринариялық қарап-тексеру туралы мәліметтерді жөнелту орны мемлекетінің уәкілетті органына жіберу" (P.SS.03.OPR.010)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қарап-тексеру туралы мәліметтерді қабылдауды және өңдеуді жүзеге асырады және уәкілетті органға Уәкілетті органдар арасындағы ақпараттық өзара іс-қимыл регламентіне сәйкес ветеринариялық қарап-тексеру туралы мәліметтерді жөнелту орны мемлекетінің уәкілетті органының өңдеуі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 өңделді, ветеринариялық қарап-тексеру туралы мәліметтерді жөнелту орны мемлекетінің уәкілетті органының өңдегені туралы хабарлама уәкілетті органға жіберілді</w:t>
            </w:r>
          </w:p>
        </w:tc>
      </w:tr>
    </w:tbl>
    <w:bookmarkStart w:name="z167" w:id="165"/>
    <w:p>
      <w:pPr>
        <w:spacing w:after="0"/>
        <w:ind w:left="0"/>
        <w:jc w:val="both"/>
      </w:pPr>
      <w:r>
        <w:rPr>
          <w:rFonts w:ascii="Times New Roman"/>
          <w:b w:val="false"/>
          <w:i w:val="false"/>
          <w:color w:val="000000"/>
          <w:sz w:val="28"/>
        </w:rPr>
        <w:t>
      25-кесте</w:t>
      </w:r>
    </w:p>
    <w:bookmarkEnd w:id="165"/>
    <w:bookmarkStart w:name="z168" w:id="166"/>
    <w:p>
      <w:pPr>
        <w:spacing w:after="0"/>
        <w:ind w:left="0"/>
        <w:jc w:val="left"/>
      </w:pPr>
      <w:r>
        <w:rPr>
          <w:rFonts w:ascii="Times New Roman"/>
          <w:b/>
          <w:i w:val="false"/>
          <w:color w:val="000000"/>
        </w:rPr>
        <w:t xml:space="preserve"> "Ветеринариялық қарап-тексеру туралы мәліметтерді жөнелту орны мемлекетінің уәкілетті органының өңдегені туралы хабарлама алу" (P.SS.03.OPR.012) операциясының сипаттамасы</w:t>
      </w:r>
    </w:p>
    <w:bookmarkEnd w:id="1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жөнелту орны мемлекетінің уәкілетті органының өңдегені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қарап-тексеру туралы мәліметтерді жөнелту орны мемлекетінің уәкілетті органының өңдегені туралы хабарлама алған кезде орындалады ("Жөнелту орны мемлекетінің уәкілетті органының ветеринариялық қарап-тексеру туралы мәліметтерді қабылдауы және өңдеуі" (P.SS.03.OPR.011)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ветеринариялық қарап-тексеру туралы мәліметтерді жөнелту орны мемлекетінің уәкілетті органының өңдегені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жөнелту орны мемлекетінің уәкілетті органының өңдегені туралы хабарлама өңделді</w:t>
            </w:r>
          </w:p>
        </w:tc>
      </w:tr>
    </w:tbl>
    <w:bookmarkStart w:name="z169" w:id="167"/>
    <w:p>
      <w:pPr>
        <w:spacing w:after="0"/>
        <w:ind w:left="0"/>
        <w:jc w:val="left"/>
      </w:pPr>
      <w:r>
        <w:rPr>
          <w:rFonts w:ascii="Times New Roman"/>
          <w:b/>
          <w:i w:val="false"/>
          <w:color w:val="000000"/>
        </w:rPr>
        <w:t xml:space="preserve"> "Ветеринариялық -қарап-тексеру туралы мәліметтерді межелі орын мемлекетінің уәкілетті органына ұсыну" (P.SS.03.PRC.006) рәсімі</w:t>
      </w:r>
    </w:p>
    <w:bookmarkEnd w:id="167"/>
    <w:bookmarkStart w:name="z170" w:id="168"/>
    <w:p>
      <w:pPr>
        <w:spacing w:after="0"/>
        <w:ind w:left="0"/>
        <w:jc w:val="both"/>
      </w:pPr>
      <w:r>
        <w:rPr>
          <w:rFonts w:ascii="Times New Roman"/>
          <w:b w:val="false"/>
          <w:i w:val="false"/>
          <w:color w:val="000000"/>
          <w:sz w:val="28"/>
        </w:rPr>
        <w:t>
      70. "Ветеринариялық -қарап-тексеру туралы мәліметтерді межелі орын мемлекетінің уәкілетті органына ұсыну" (P.SS.03.PRC.006) рәсімін орындау схемасы 12-суретте көрсетілген.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12-сурет. "Жөнелту орны мемлекетінің уәкілетті органына ветеринариялық қарап-тексеру туралы мәліметтер жіберу" рәсімін орындау схемасы (P.SS.03.PRC.006)</w:t>
      </w:r>
    </w:p>
    <w:bookmarkEnd w:id="169"/>
    <w:bookmarkStart w:name="z172" w:id="170"/>
    <w:p>
      <w:pPr>
        <w:spacing w:after="0"/>
        <w:ind w:left="0"/>
        <w:jc w:val="both"/>
      </w:pPr>
      <w:r>
        <w:rPr>
          <w:rFonts w:ascii="Times New Roman"/>
          <w:b w:val="false"/>
          <w:i w:val="false"/>
          <w:color w:val="000000"/>
          <w:sz w:val="28"/>
        </w:rPr>
        <w:t>
      71. "Ветеринариялық -қарап-тексеру туралы мәліметтерді межелі орын мемлекетінің уәкілетті органына ұсыну" (P.SS.03.PRC.006) рәсімі жүру жолында бақылаудағы тауарды ветеринариялық қарап-тексеру басталған сәттен бастап орындалады.</w:t>
      </w:r>
    </w:p>
    <w:bookmarkEnd w:id="170"/>
    <w:bookmarkStart w:name="z173" w:id="171"/>
    <w:p>
      <w:pPr>
        <w:spacing w:after="0"/>
        <w:ind w:left="0"/>
        <w:jc w:val="both"/>
      </w:pPr>
      <w:r>
        <w:rPr>
          <w:rFonts w:ascii="Times New Roman"/>
          <w:b w:val="false"/>
          <w:i w:val="false"/>
          <w:color w:val="000000"/>
          <w:sz w:val="28"/>
        </w:rPr>
        <w:t xml:space="preserve">
      72. Бірінші "Ветеринариялық қарап-тексеру туралы мәліметтерді межелі орын мемлекетінің уәкілетті органына жіберу" (P.SS.03.OPR.013) операциясы орындалады, орындау нәтижелері бойынша уәкілетті орган  ветеринариялық қарап-тексеру туралы мәліметтерді қалыптастырады және межелі орын мемлекетінің уәкілетті органына жібереді.  </w:t>
      </w:r>
    </w:p>
    <w:bookmarkEnd w:id="171"/>
    <w:bookmarkStart w:name="z174" w:id="172"/>
    <w:p>
      <w:pPr>
        <w:spacing w:after="0"/>
        <w:ind w:left="0"/>
        <w:jc w:val="both"/>
      </w:pPr>
      <w:r>
        <w:rPr>
          <w:rFonts w:ascii="Times New Roman"/>
          <w:b w:val="false"/>
          <w:i w:val="false"/>
          <w:color w:val="000000"/>
          <w:sz w:val="28"/>
        </w:rPr>
        <w:t xml:space="preserve">
      73. Межелі орын мемлекетінің уәкілетті органы ветеринариялық қарап-тексеру туралы мәліметтерді алған кезде "Межелі орын мемлекетінің уәкілетті органының ветеринариялық қарап-тексеру туралы мәліметтерді қабылдауы және өңдеуі" (P.SS.03.OPR.014) операциясы орындалады, орындау нәтижелері бойынша көрсетілген мәліметтерді қабылдау және өңдеу жүзеге асырылады.Уәкілетті органға межелі орын мемлекеттінң уәкілетті органы ветеринариялық қарап тексеру туралы мәліметтерді өңдегені туралы хабарлама жібереді. </w:t>
      </w:r>
    </w:p>
    <w:bookmarkEnd w:id="172"/>
    <w:bookmarkStart w:name="z175" w:id="173"/>
    <w:p>
      <w:pPr>
        <w:spacing w:after="0"/>
        <w:ind w:left="0"/>
        <w:jc w:val="both"/>
      </w:pPr>
      <w:r>
        <w:rPr>
          <w:rFonts w:ascii="Times New Roman"/>
          <w:b w:val="false"/>
          <w:i w:val="false"/>
          <w:color w:val="000000"/>
          <w:sz w:val="28"/>
        </w:rPr>
        <w:t>
      74. Уәкілетті орган межелі орын мемлекетінің уәкілетті органының ветеринариялық қарап-тексеру туралы мәліметтерді өңдегені туралы хабарлама алған кезде "Межелі орын мемлекетінің уәкілетті органының ветеринариялық қарап-тексеру туралы мәліметтерді өңдегені туралы хабарлама алуы" (P.SS.03.OPR.015) операциясы орындалады, оның нәтижелері бойынша көрсетілген хабарламаны қабылдау және өңдеу жүзеге асырылады.</w:t>
      </w:r>
    </w:p>
    <w:bookmarkEnd w:id="173"/>
    <w:bookmarkStart w:name="z176" w:id="174"/>
    <w:p>
      <w:pPr>
        <w:spacing w:after="0"/>
        <w:ind w:left="0"/>
        <w:jc w:val="both"/>
      </w:pPr>
      <w:r>
        <w:rPr>
          <w:rFonts w:ascii="Times New Roman"/>
          <w:b w:val="false"/>
          <w:i w:val="false"/>
          <w:color w:val="000000"/>
          <w:sz w:val="28"/>
        </w:rPr>
        <w:t>
      75. "Ветеринариялық -қарап-тексеру туралы мәліметтерді межелі орын мемлекетінің уәкілетті органына ұсыну" (P.SS.03.PRC.006) рәсімін орындау нәтижесі  межелі орын мемлекетінің уәкілетті органына ветеринариялық қарап-тексеру туралы мәліметтерді ұсыну болып табылады.</w:t>
      </w:r>
    </w:p>
    <w:bookmarkEnd w:id="174"/>
    <w:bookmarkStart w:name="z177" w:id="175"/>
    <w:p>
      <w:pPr>
        <w:spacing w:after="0"/>
        <w:ind w:left="0"/>
        <w:jc w:val="both"/>
      </w:pPr>
      <w:r>
        <w:rPr>
          <w:rFonts w:ascii="Times New Roman"/>
          <w:b w:val="false"/>
          <w:i w:val="false"/>
          <w:color w:val="000000"/>
          <w:sz w:val="28"/>
        </w:rPr>
        <w:t>
      76. "Ветеринариялық -қарап-тексеру туралы мәліметтерді межелі орын мемлекетінің уәкілетті органына ұсыну" (P.SS.03.PRC.006) рәсімі шеңберінде орындалатын жалпы процесс операцияларының тізбесі 26-кестеде келтірілген.</w:t>
      </w:r>
    </w:p>
    <w:bookmarkEnd w:id="175"/>
    <w:bookmarkStart w:name="z178" w:id="176"/>
    <w:p>
      <w:pPr>
        <w:spacing w:after="0"/>
        <w:ind w:left="0"/>
        <w:jc w:val="both"/>
      </w:pPr>
      <w:r>
        <w:rPr>
          <w:rFonts w:ascii="Times New Roman"/>
          <w:b w:val="false"/>
          <w:i w:val="false"/>
          <w:color w:val="000000"/>
          <w:sz w:val="28"/>
        </w:rPr>
        <w:t>
      26-кесте</w:t>
      </w:r>
    </w:p>
    <w:bookmarkEnd w:id="176"/>
    <w:bookmarkStart w:name="z179" w:id="177"/>
    <w:p>
      <w:pPr>
        <w:spacing w:after="0"/>
        <w:ind w:left="0"/>
        <w:jc w:val="left"/>
      </w:pPr>
      <w:r>
        <w:rPr>
          <w:rFonts w:ascii="Times New Roman"/>
          <w:b/>
          <w:i w:val="false"/>
          <w:color w:val="000000"/>
        </w:rPr>
        <w:t xml:space="preserve"> "Ветеринариялық -қарап-тексеру туралы мәліметтерді межелі орын мемлекетінің уәкілетті органына ұсыну" (P.SS.03.PRC.006) рәсімі шеңберінде орындалатын жалпы процесс операцияларының тізбесі</w:t>
      </w:r>
    </w:p>
    <w:bookmarkEnd w:id="1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межелі орын мемлекетінің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ветеринариялық қарап-тексеру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ветеринариялық қарап-тексеру туралы мәліметтерді өңдегені туралы хабарлама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180" w:id="178"/>
    <w:p>
      <w:pPr>
        <w:spacing w:after="0"/>
        <w:ind w:left="0"/>
        <w:jc w:val="both"/>
      </w:pPr>
      <w:r>
        <w:rPr>
          <w:rFonts w:ascii="Times New Roman"/>
          <w:b w:val="false"/>
          <w:i w:val="false"/>
          <w:color w:val="000000"/>
          <w:sz w:val="28"/>
        </w:rPr>
        <w:t>
      28-кесте</w:t>
      </w:r>
    </w:p>
    <w:bookmarkEnd w:id="178"/>
    <w:bookmarkStart w:name="z181" w:id="179"/>
    <w:p>
      <w:pPr>
        <w:spacing w:after="0"/>
        <w:ind w:left="0"/>
        <w:jc w:val="left"/>
      </w:pPr>
      <w:r>
        <w:rPr>
          <w:rFonts w:ascii="Times New Roman"/>
          <w:b/>
          <w:i w:val="false"/>
          <w:color w:val="000000"/>
        </w:rPr>
        <w:t xml:space="preserve"> "Ветеринариялық қарап-тексеру туралы мәліметтерді межелі орын мемлекетінің уәкілетті органына жіберу" (P.SS.03.OPR.013) операциясының сипаттамасы</w:t>
      </w:r>
    </w:p>
    <w:bookmarkEnd w:id="1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мәліметтерді межелі орын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жолында бақылаудағы тауарды ветеринариялық қарап-тексеру басталған сәттен бастап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ветеринариялық қарап-тексеру туралы мәліметтерді қалыптастырады және межелі орын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қарап-тексеру туралы мәліметтер межелі орын мемлекетінің уәкілетті органына жіберілді </w:t>
            </w:r>
          </w:p>
        </w:tc>
      </w:tr>
    </w:tbl>
    <w:bookmarkStart w:name="z182" w:id="180"/>
    <w:p>
      <w:pPr>
        <w:spacing w:after="0"/>
        <w:ind w:left="0"/>
        <w:jc w:val="both"/>
      </w:pPr>
      <w:r>
        <w:rPr>
          <w:rFonts w:ascii="Times New Roman"/>
          <w:b w:val="false"/>
          <w:i w:val="false"/>
          <w:color w:val="000000"/>
          <w:sz w:val="28"/>
        </w:rPr>
        <w:t>
      28-кесте</w:t>
      </w:r>
    </w:p>
    <w:bookmarkEnd w:id="180"/>
    <w:bookmarkStart w:name="z183" w:id="181"/>
    <w:p>
      <w:pPr>
        <w:spacing w:after="0"/>
        <w:ind w:left="0"/>
        <w:jc w:val="left"/>
      </w:pPr>
      <w:r>
        <w:rPr>
          <w:rFonts w:ascii="Times New Roman"/>
          <w:b/>
          <w:i w:val="false"/>
          <w:color w:val="000000"/>
        </w:rPr>
        <w:t xml:space="preserve"> "Межелі орын мемлекетінің уәкілетті органының ветеринариялық қарап-тексеру туралы мәліметтерді қабылдауы және өңдеуі" (P.SS.03.OPR.014) операциясының сипаттамасы</w:t>
      </w:r>
    </w:p>
    <w:bookmarkEnd w:id="1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ветеринариялық қарап-тексеру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қарап-тексеру туралы мәліметтерді алған кезде орындалады ("Ветеринариялық қарап-тексеру туралы мәліметтерді межелі орын мемлекетінің уәкілетті органына жіберу" (P.SS.03.OPR.013)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қарап-тексеру туралы мәліметтерді қабылдауды және өңдеуді жүзеге асырады және уәкілетті органға Уәкілетті органдар арасындағы ақпараттық өзара іс-қимыл регламентіне сәйкес межелі орын мемлекетінің уәкілетті органының ветеринариялық қарап-тексеру туралы мәліметтерді өңдегені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қарап-тексеру туралы мәліметтер өңделді, межелі орын мемлекетінің уәкілетті органының ветеринариялық қарап-тексеру туралы мәліметтерді өңдегені туралы хабарлама уәкілетті органға жіберілді </w:t>
            </w:r>
          </w:p>
        </w:tc>
      </w:tr>
    </w:tbl>
    <w:bookmarkStart w:name="z184" w:id="182"/>
    <w:p>
      <w:pPr>
        <w:spacing w:after="0"/>
        <w:ind w:left="0"/>
        <w:jc w:val="both"/>
      </w:pPr>
      <w:r>
        <w:rPr>
          <w:rFonts w:ascii="Times New Roman"/>
          <w:b w:val="false"/>
          <w:i w:val="false"/>
          <w:color w:val="000000"/>
          <w:sz w:val="28"/>
        </w:rPr>
        <w:t>
      29-кесте</w:t>
      </w:r>
    </w:p>
    <w:bookmarkEnd w:id="182"/>
    <w:bookmarkStart w:name="z185" w:id="183"/>
    <w:p>
      <w:pPr>
        <w:spacing w:after="0"/>
        <w:ind w:left="0"/>
        <w:jc w:val="left"/>
      </w:pPr>
      <w:r>
        <w:rPr>
          <w:rFonts w:ascii="Times New Roman"/>
          <w:b/>
          <w:i w:val="false"/>
          <w:color w:val="000000"/>
        </w:rPr>
        <w:t xml:space="preserve"> "Межелі орын мемлекетінің уәкілетті органының ветеринариялық қарап-тексеру туралы мәліметтерді өңдегені туралы хабарлама алуы" (P.SS.03.OPR.015) операциясының сипаттамасы</w:t>
      </w:r>
    </w:p>
    <w:bookmarkEnd w:id="1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ветеринариялық қарап-тексеру туралы мәліметтерді өңдегені туралы хабарлама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межелі орын мемлекетінің уәкілетті органының ветеринариялық тексеру туралы мәліметтерді өңдегені туралы хабарламаны алған кезде орындалады ("Межелі орын мемлекетінің уәкілетті органының ветеринариялық қарап-тексеру туралы мәліметтерді қабылдауы және өңдеуі" (P.SS.03.OPR.014)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межелі орын мемлекетінің уәкілетті органының ветеринариялық қарап тексеру туралы мәліметтерді өңдегені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органының ветеринариялық тексеру туралы мәліметтерді өңдегені туралы хабарлама өңделді </w:t>
            </w:r>
          </w:p>
        </w:tc>
      </w:tr>
    </w:tbl>
    <w:bookmarkStart w:name="z186" w:id="184"/>
    <w:p>
      <w:pPr>
        <w:spacing w:after="0"/>
        <w:ind w:left="0"/>
        <w:jc w:val="left"/>
      </w:pPr>
      <w:r>
        <w:rPr>
          <w:rFonts w:ascii="Times New Roman"/>
          <w:b/>
          <w:i w:val="false"/>
          <w:color w:val="000000"/>
        </w:rPr>
        <w:t xml:space="preserve"> "Ветеринариялық сертификаттың өтелуі туралы хабарлама" (P.SS.03.PRC.007) рәсімі</w:t>
      </w:r>
    </w:p>
    <w:bookmarkEnd w:id="184"/>
    <w:bookmarkStart w:name="z187" w:id="185"/>
    <w:p>
      <w:pPr>
        <w:spacing w:after="0"/>
        <w:ind w:left="0"/>
        <w:jc w:val="both"/>
      </w:pPr>
      <w:r>
        <w:rPr>
          <w:rFonts w:ascii="Times New Roman"/>
          <w:b w:val="false"/>
          <w:i w:val="false"/>
          <w:color w:val="000000"/>
          <w:sz w:val="28"/>
        </w:rPr>
        <w:t>
      77. "Ветеринариялық сертификаттың өтелуі туралы хабарлама" (P.SS.03.PRC.007) рәсімін орындау схемасы 13-суретте көрсетілген.</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0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13-сурет. "Ветеринариялық сертификаттың өтелуі туралы хабарлама" рәсімін орындау схемасы (P.SS.03.PRC.007)</w:t>
      </w:r>
    </w:p>
    <w:bookmarkEnd w:id="186"/>
    <w:bookmarkStart w:name="z189" w:id="187"/>
    <w:p>
      <w:pPr>
        <w:spacing w:after="0"/>
        <w:ind w:left="0"/>
        <w:jc w:val="both"/>
      </w:pPr>
      <w:r>
        <w:rPr>
          <w:rFonts w:ascii="Times New Roman"/>
          <w:b w:val="false"/>
          <w:i w:val="false"/>
          <w:color w:val="000000"/>
          <w:sz w:val="28"/>
        </w:rPr>
        <w:t>
      78. "Ветеринариялық сертификаттың өтелуі туралы хабарлама" (P.SS.03.PRC.007) рәсімі бақылаудағы тауарды ветеринариялық қарап-тексеру жүргізу қорытындылары бойынша жөнелтілетін мемлекеттің уәкілетті органының ветеринариялық сертификатты өтеуі фактісі бойынша межелі жерде орындалады.</w:t>
      </w:r>
    </w:p>
    <w:bookmarkEnd w:id="187"/>
    <w:bookmarkStart w:name="z190" w:id="188"/>
    <w:p>
      <w:pPr>
        <w:spacing w:after="0"/>
        <w:ind w:left="0"/>
        <w:jc w:val="both"/>
      </w:pPr>
      <w:r>
        <w:rPr>
          <w:rFonts w:ascii="Times New Roman"/>
          <w:b w:val="false"/>
          <w:i w:val="false"/>
          <w:color w:val="000000"/>
          <w:sz w:val="28"/>
        </w:rPr>
        <w:t>
      79. Біріншісі "Ветеринариялық сертификаттың өтелуі туралы хабарлама жіберу" (P. SS.03.OPR.016) операциясы орындалады, оны орындау нәтижелері бойынша межелі орын мемлекетінің уәкілетті органы ветеринариялық сертификатты өтеу туралы хабарламаны қалыптастырады және оны жөнелту орны мемлекетінің уәкілетті органына жібереді.</w:t>
      </w:r>
    </w:p>
    <w:bookmarkEnd w:id="188"/>
    <w:bookmarkStart w:name="z191" w:id="189"/>
    <w:p>
      <w:pPr>
        <w:spacing w:after="0"/>
        <w:ind w:left="0"/>
        <w:jc w:val="both"/>
      </w:pPr>
      <w:r>
        <w:rPr>
          <w:rFonts w:ascii="Times New Roman"/>
          <w:b w:val="false"/>
          <w:i w:val="false"/>
          <w:color w:val="000000"/>
          <w:sz w:val="28"/>
        </w:rPr>
        <w:t xml:space="preserve">
      80. Ветеринариялық сертификаттың өтелуі туралы хабарламаны жөнелту орны мемлекетінің уәкілетті органы алған кезде "Ветеринариялық сертификаттың өтелуі туралы хабарламаны қабылдау және өңдеу" (P.SS.03.OPR.017) операциясы орындалады, оның нәтижелері бойынша көрсетілген хабарламаны қабылдау және өңдеу жүзеге асырылады. </w:t>
      </w:r>
    </w:p>
    <w:bookmarkEnd w:id="189"/>
    <w:bookmarkStart w:name="z192" w:id="190"/>
    <w:p>
      <w:pPr>
        <w:spacing w:after="0"/>
        <w:ind w:left="0"/>
        <w:jc w:val="both"/>
      </w:pPr>
      <w:r>
        <w:rPr>
          <w:rFonts w:ascii="Times New Roman"/>
          <w:b w:val="false"/>
          <w:i w:val="false"/>
          <w:color w:val="000000"/>
          <w:sz w:val="28"/>
        </w:rPr>
        <w:t>
      81. "Ветеринариялық сертификаттың өтелуі туралы хабарлама" рәсімін орындау нәтижесі (P.SS.03.PRC.007) уәкілетті органның ветеринариялық сертификаттың өтелуі туралы хабарламаны жөнелту орны мемлекетінің уәкілетті органының алуы болып табылады.</w:t>
      </w:r>
    </w:p>
    <w:bookmarkEnd w:id="190"/>
    <w:bookmarkStart w:name="z193" w:id="191"/>
    <w:p>
      <w:pPr>
        <w:spacing w:after="0"/>
        <w:ind w:left="0"/>
        <w:jc w:val="both"/>
      </w:pPr>
      <w:r>
        <w:rPr>
          <w:rFonts w:ascii="Times New Roman"/>
          <w:b w:val="false"/>
          <w:i w:val="false"/>
          <w:color w:val="000000"/>
          <w:sz w:val="28"/>
        </w:rPr>
        <w:t>
      82. "Ветеринариялық сертификаттың өтелуі туралы хабарлама" рәсімі шеңберінде орындалатын жалпы процесс операцияларының тізбесі (P.SS.03.PRC.007) 30-кестеде келтірілген.</w:t>
      </w:r>
    </w:p>
    <w:bookmarkEnd w:id="191"/>
    <w:bookmarkStart w:name="z194" w:id="192"/>
    <w:p>
      <w:pPr>
        <w:spacing w:after="0"/>
        <w:ind w:left="0"/>
        <w:jc w:val="both"/>
      </w:pPr>
      <w:r>
        <w:rPr>
          <w:rFonts w:ascii="Times New Roman"/>
          <w:b w:val="false"/>
          <w:i w:val="false"/>
          <w:color w:val="000000"/>
          <w:sz w:val="28"/>
        </w:rPr>
        <w:t>
      30-кесте</w:t>
      </w:r>
    </w:p>
    <w:bookmarkEnd w:id="192"/>
    <w:bookmarkStart w:name="z195" w:id="193"/>
    <w:p>
      <w:pPr>
        <w:spacing w:after="0"/>
        <w:ind w:left="0"/>
        <w:jc w:val="left"/>
      </w:pPr>
      <w:r>
        <w:rPr>
          <w:rFonts w:ascii="Times New Roman"/>
          <w:b/>
          <w:i w:val="false"/>
          <w:color w:val="000000"/>
        </w:rPr>
        <w:t xml:space="preserve"> "Ветеринариялық сертификаттың өтелуі туралы хабарлама" рәсімі шеңберінде орындалатын жалпы процесс операцияларының тізбесі</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96" w:id="194"/>
    <w:p>
      <w:pPr>
        <w:spacing w:after="0"/>
        <w:ind w:left="0"/>
        <w:jc w:val="both"/>
      </w:pPr>
      <w:r>
        <w:rPr>
          <w:rFonts w:ascii="Times New Roman"/>
          <w:b w:val="false"/>
          <w:i w:val="false"/>
          <w:color w:val="000000"/>
          <w:sz w:val="28"/>
        </w:rPr>
        <w:t>
      31-кесте</w:t>
      </w:r>
    </w:p>
    <w:bookmarkEnd w:id="194"/>
    <w:bookmarkStart w:name="z197" w:id="195"/>
    <w:p>
      <w:pPr>
        <w:spacing w:after="0"/>
        <w:ind w:left="0"/>
        <w:jc w:val="left"/>
      </w:pPr>
      <w:r>
        <w:rPr>
          <w:rFonts w:ascii="Times New Roman"/>
          <w:b/>
          <w:i w:val="false"/>
          <w:color w:val="000000"/>
        </w:rPr>
        <w:t xml:space="preserve"> "Ветеринариялық сертификаттың өтелуі туралы хабарлама жіберу" (P.SS.03.OPR.016) операциясының сипаттамасы</w:t>
      </w:r>
    </w:p>
    <w:bookmarkEnd w:id="1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сертификаттың өтелуі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 ветеринариялық сертификаттың өтелуі фактісі бойынша бақылаудағы тауарды ветеринариялық қарап тексеруді жүргізу қорытындылары бойынша межелі жерде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ветеринариялық сертификаттың өтелуі туралы хабарламаны қалыптастырады және жөнелту орны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сертификаттың өтелуі туралы хабарлама жөнелту орны мемлекетінің уәкілетті органына жіберілді </w:t>
            </w:r>
          </w:p>
        </w:tc>
      </w:tr>
    </w:tbl>
    <w:bookmarkStart w:name="z198" w:id="196"/>
    <w:p>
      <w:pPr>
        <w:spacing w:after="0"/>
        <w:ind w:left="0"/>
        <w:jc w:val="both"/>
      </w:pPr>
      <w:r>
        <w:rPr>
          <w:rFonts w:ascii="Times New Roman"/>
          <w:b w:val="false"/>
          <w:i w:val="false"/>
          <w:color w:val="000000"/>
          <w:sz w:val="28"/>
        </w:rPr>
        <w:t>
      32-кесте</w:t>
      </w:r>
    </w:p>
    <w:bookmarkEnd w:id="196"/>
    <w:bookmarkStart w:name="z199" w:id="197"/>
    <w:p>
      <w:pPr>
        <w:spacing w:after="0"/>
        <w:ind w:left="0"/>
        <w:jc w:val="left"/>
      </w:pPr>
      <w:r>
        <w:rPr>
          <w:rFonts w:ascii="Times New Roman"/>
          <w:b/>
          <w:i w:val="false"/>
          <w:color w:val="000000"/>
        </w:rPr>
        <w:t xml:space="preserve"> "Ветеринариялық сертификаттың өтелуі туралы хабарламаны қабылдау және өңдеу" (P.SS.03.OPR.017) операциясының сипаттамасы</w:t>
      </w:r>
    </w:p>
    <w:bookmarkEnd w:id="1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сертификаттың өтелуі туралы хабарлама алған кезде орындалады ("Ветеринариялық сертификаттың өтелуі туралы хабарлама жіберу" (P.SS.03.OPR.016)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ветеринариялық сертификаттың өтелуі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 өңделді</w:t>
            </w:r>
          </w:p>
        </w:tc>
      </w:tr>
    </w:tbl>
    <w:bookmarkStart w:name="z200" w:id="198"/>
    <w:p>
      <w:pPr>
        <w:spacing w:after="0"/>
        <w:ind w:left="0"/>
        <w:jc w:val="left"/>
      </w:pPr>
      <w:r>
        <w:rPr>
          <w:rFonts w:ascii="Times New Roman"/>
          <w:b/>
          <w:i w:val="false"/>
          <w:color w:val="000000"/>
        </w:rPr>
        <w:t xml:space="preserve"> 3. Тауардың қозғалысын тоқтата тұру туралы мәліметтерді ұсыну рәсімдері (P.SS.03.PGR.003)</w:t>
      </w:r>
    </w:p>
    <w:bookmarkEnd w:id="198"/>
    <w:bookmarkStart w:name="z201" w:id="199"/>
    <w:p>
      <w:pPr>
        <w:spacing w:after="0"/>
        <w:ind w:left="0"/>
        <w:jc w:val="left"/>
      </w:pPr>
      <w:r>
        <w:rPr>
          <w:rFonts w:ascii="Times New Roman"/>
          <w:b/>
          <w:i w:val="false"/>
          <w:color w:val="000000"/>
        </w:rPr>
        <w:t xml:space="preserve"> "Тауардың қозғалысын тоқтата тұру туралы мәліметтерді жөнелту орны мемлекетінің уәкілетті органына ұсыну" (P.SS.03.PRC.008) рәсімі</w:t>
      </w:r>
    </w:p>
    <w:bookmarkEnd w:id="199"/>
    <w:bookmarkStart w:name="z202" w:id="200"/>
    <w:p>
      <w:pPr>
        <w:spacing w:after="0"/>
        <w:ind w:left="0"/>
        <w:jc w:val="both"/>
      </w:pPr>
      <w:r>
        <w:rPr>
          <w:rFonts w:ascii="Times New Roman"/>
          <w:b w:val="false"/>
          <w:i w:val="false"/>
          <w:color w:val="000000"/>
          <w:sz w:val="28"/>
        </w:rPr>
        <w:t>
      83. "Тауардың қозғалысын тоқтата тұру туралы мәліметтерді жөнелту орны мемлекетінің уәкілетті органына ұсыну" (P.SS.03.PRC.008) рәсімін орындау схемасы 14-суретте көрсетілген.</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201"/>
    <w:p>
      <w:pPr>
        <w:spacing w:after="0"/>
        <w:ind w:left="0"/>
        <w:jc w:val="both"/>
      </w:pPr>
      <w:r>
        <w:rPr>
          <w:rFonts w:ascii="Times New Roman"/>
          <w:b w:val="false"/>
          <w:i w:val="false"/>
          <w:color w:val="000000"/>
          <w:sz w:val="28"/>
        </w:rPr>
        <w:t>
      14-сурет. "Тауардың қозғалысын тоқтата тұру туралы мәліметтерді жөнелту орны мемлекетінің уәкілетті органына ұсыну" рәсімін орындау схемасы (P.SS.03.PRC.008)</w:t>
      </w:r>
    </w:p>
    <w:bookmarkEnd w:id="201"/>
    <w:bookmarkStart w:name="z204" w:id="202"/>
    <w:p>
      <w:pPr>
        <w:spacing w:after="0"/>
        <w:ind w:left="0"/>
        <w:jc w:val="both"/>
      </w:pPr>
      <w:r>
        <w:rPr>
          <w:rFonts w:ascii="Times New Roman"/>
          <w:b w:val="false"/>
          <w:i w:val="false"/>
          <w:color w:val="000000"/>
          <w:sz w:val="28"/>
        </w:rPr>
        <w:t xml:space="preserve">
      84. "Тауардың қозғалысын тоқтата тұру туралы мәліметтерді жөнелту орны мемлекетінің уәкілетті органына ұсыну" (P.SS.03.PRC.008) рәсімі бақылаудағы тауардың жүру жолында және межелі жерде тауардың қозғалысын тоқтата тұру фактілері бойынша орындалады. </w:t>
      </w:r>
    </w:p>
    <w:bookmarkEnd w:id="202"/>
    <w:bookmarkStart w:name="z205" w:id="203"/>
    <w:p>
      <w:pPr>
        <w:spacing w:after="0"/>
        <w:ind w:left="0"/>
        <w:jc w:val="both"/>
      </w:pPr>
      <w:r>
        <w:rPr>
          <w:rFonts w:ascii="Times New Roman"/>
          <w:b w:val="false"/>
          <w:i w:val="false"/>
          <w:color w:val="000000"/>
          <w:sz w:val="28"/>
        </w:rPr>
        <w:t>
      85. Бірінші "Тауардың қозғалысын тоқтата тұру туралы мәліметтерді жөнелту орны мемлекетінің уәкілетті органына жіберу" (P.SS.03.OPR.018) операциясы орындалады, оны орындау нәтижелері бойынша уәкілетті орган тауардың қозғалысын тоқтата тұру туралы мәліметтерді қалыптастырады және жөнелту орны мемлекетінің уәкілетті органына жібереді.</w:t>
      </w:r>
    </w:p>
    <w:bookmarkEnd w:id="203"/>
    <w:bookmarkStart w:name="z206" w:id="204"/>
    <w:p>
      <w:pPr>
        <w:spacing w:after="0"/>
        <w:ind w:left="0"/>
        <w:jc w:val="both"/>
      </w:pPr>
      <w:r>
        <w:rPr>
          <w:rFonts w:ascii="Times New Roman"/>
          <w:b w:val="false"/>
          <w:i w:val="false"/>
          <w:color w:val="000000"/>
          <w:sz w:val="28"/>
        </w:rPr>
        <w:t>
      86. Жөнелту орны мемлекетінің уәкілетті органы тауардың қозғалысын тоқтата тұру туралы мәліметтерді алған кезде "Жөнелту орны мемлекетінің уәкілетті органының тауардың қозғалысын тоқтата тұру туралы мәліметтерді қабылдауы және өңдеуі" (P.SS.03.OPR.019) операциясы орындалады, оның нәтижелері бойынша көрсетілген мәліметтерді қабылдау және өңдеу жүзеге асырылады. Уәкілетті органға тауардың қозғалысын тоқтата тұру туралы мәліметтерді жөнелту орны мемлекетінің уәкілетті органының өңдегені туралы хабарлама жіберіледі.</w:t>
      </w:r>
    </w:p>
    <w:bookmarkEnd w:id="204"/>
    <w:bookmarkStart w:name="z207" w:id="205"/>
    <w:p>
      <w:pPr>
        <w:spacing w:after="0"/>
        <w:ind w:left="0"/>
        <w:jc w:val="both"/>
      </w:pPr>
      <w:r>
        <w:rPr>
          <w:rFonts w:ascii="Times New Roman"/>
          <w:b w:val="false"/>
          <w:i w:val="false"/>
          <w:color w:val="000000"/>
          <w:sz w:val="28"/>
        </w:rPr>
        <w:t>
      87. Уәкілетті орган тауардың қозғалысын тоқтата тұру туралы мәліметтерді жөнелту орны мемлекетінің уәкілетті органының өңдегені туралы хабарламаны алған кезде "Тауардың қозғалысын тоқтата тұру туралы мәліметтерді жөнелту орны мемлекетінің уәкілетті органының өңдегені туралы хабарлама алу" (P.SS.03.OPR.020) операциясы орындалады, оның нәтижелері бойынша көрсетілген хабарламаны қабылдау және өңдеу жүзеге асырылады.</w:t>
      </w:r>
    </w:p>
    <w:bookmarkEnd w:id="205"/>
    <w:bookmarkStart w:name="z208" w:id="206"/>
    <w:p>
      <w:pPr>
        <w:spacing w:after="0"/>
        <w:ind w:left="0"/>
        <w:jc w:val="both"/>
      </w:pPr>
      <w:r>
        <w:rPr>
          <w:rFonts w:ascii="Times New Roman"/>
          <w:b w:val="false"/>
          <w:i w:val="false"/>
          <w:color w:val="000000"/>
          <w:sz w:val="28"/>
        </w:rPr>
        <w:t>
      88. "Тауардың қозғалысын тоқтата тұру туралы мәліметтерді жөнелту орны мемлекетінің уәкілетті органына ұсыну" (P.SS.03.PRC.008) рәсімін орындау нәтижесі  жөнелту орны мемлекетінің уәкілетті органына тауардың қозғалысын тоқтата тұру туралы мәліметтерді ұсыну болып табылады.</w:t>
      </w:r>
    </w:p>
    <w:bookmarkEnd w:id="206"/>
    <w:bookmarkStart w:name="z209" w:id="207"/>
    <w:p>
      <w:pPr>
        <w:spacing w:after="0"/>
        <w:ind w:left="0"/>
        <w:jc w:val="both"/>
      </w:pPr>
      <w:r>
        <w:rPr>
          <w:rFonts w:ascii="Times New Roman"/>
          <w:b w:val="false"/>
          <w:i w:val="false"/>
          <w:color w:val="000000"/>
          <w:sz w:val="28"/>
        </w:rPr>
        <w:t>
      89. "Тауардың қозғалысын тоқтата тұру туралы мәліметтерді жөнелту орны мемлекетінің уәкілетті органына ұсыну" (P.SS.03.PRC.008) рәсімі шеңберінде орындалатын жалпы процесс операцияларының тізбесі 33-кестеде келтірілген.</w:t>
      </w:r>
    </w:p>
    <w:bookmarkEnd w:id="207"/>
    <w:bookmarkStart w:name="z210" w:id="208"/>
    <w:p>
      <w:pPr>
        <w:spacing w:after="0"/>
        <w:ind w:left="0"/>
        <w:jc w:val="both"/>
      </w:pPr>
      <w:r>
        <w:rPr>
          <w:rFonts w:ascii="Times New Roman"/>
          <w:b w:val="false"/>
          <w:i w:val="false"/>
          <w:color w:val="000000"/>
          <w:sz w:val="28"/>
        </w:rPr>
        <w:t>
      33-кесте</w:t>
      </w:r>
    </w:p>
    <w:bookmarkEnd w:id="208"/>
    <w:bookmarkStart w:name="z211" w:id="209"/>
    <w:p>
      <w:pPr>
        <w:spacing w:after="0"/>
        <w:ind w:left="0"/>
        <w:jc w:val="left"/>
      </w:pPr>
      <w:r>
        <w:rPr>
          <w:rFonts w:ascii="Times New Roman"/>
          <w:b/>
          <w:i w:val="false"/>
          <w:color w:val="000000"/>
        </w:rPr>
        <w:t xml:space="preserve"> "Тауардың қозғалысын тоқтата тұру туралы мәліметтерді жөнелту орны мемлекетінің уәкілетті органына ұсыну" (P.SS.03.PRC.008) рәсімі шеңберінде орындалатын жалпы процесс операцияларының тізбесі</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тауардың қозғалысын тоқтата тұру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органының өңдегені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bl>
    <w:bookmarkStart w:name="z212" w:id="210"/>
    <w:p>
      <w:pPr>
        <w:spacing w:after="0"/>
        <w:ind w:left="0"/>
        <w:jc w:val="both"/>
      </w:pPr>
      <w:r>
        <w:rPr>
          <w:rFonts w:ascii="Times New Roman"/>
          <w:b w:val="false"/>
          <w:i w:val="false"/>
          <w:color w:val="000000"/>
          <w:sz w:val="28"/>
        </w:rPr>
        <w:t>
      34-кесте</w:t>
      </w:r>
    </w:p>
    <w:bookmarkEnd w:id="210"/>
    <w:bookmarkStart w:name="z213" w:id="211"/>
    <w:p>
      <w:pPr>
        <w:spacing w:after="0"/>
        <w:ind w:left="0"/>
        <w:jc w:val="left"/>
      </w:pPr>
      <w:r>
        <w:rPr>
          <w:rFonts w:ascii="Times New Roman"/>
          <w:b/>
          <w:i w:val="false"/>
          <w:color w:val="000000"/>
        </w:rPr>
        <w:t xml:space="preserve"> "Тауардың қозғалысын тоқтата тұру туралы мәліметтерді жөнелту орны мемлекетінің уәкілетті органына жіберу" (P.SS.03.OPR.018) операциясының сипаттамасы</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қозғалысын тоқтата тұру туралы мәліметтерді жөнелту орны мемлекетінің уәкілетті органына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тауардың жүру жолында және межелі жерде тауардың қозғалысын тоқтата тұру фактілері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тауардың қозғалысын тоқтата тұру туралы мәліметтерді қалыптастырады және жөнелту орны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жөнелту орны мемлекетінің уәкілетті органына жіберілді</w:t>
            </w:r>
          </w:p>
        </w:tc>
      </w:tr>
    </w:tbl>
    <w:bookmarkStart w:name="z214" w:id="212"/>
    <w:p>
      <w:pPr>
        <w:spacing w:after="0"/>
        <w:ind w:left="0"/>
        <w:jc w:val="both"/>
      </w:pPr>
      <w:r>
        <w:rPr>
          <w:rFonts w:ascii="Times New Roman"/>
          <w:b w:val="false"/>
          <w:i w:val="false"/>
          <w:color w:val="000000"/>
          <w:sz w:val="28"/>
        </w:rPr>
        <w:t>
      35-кесте</w:t>
      </w:r>
    </w:p>
    <w:bookmarkEnd w:id="212"/>
    <w:bookmarkStart w:name="z215" w:id="213"/>
    <w:p>
      <w:pPr>
        <w:spacing w:after="0"/>
        <w:ind w:left="0"/>
        <w:jc w:val="left"/>
      </w:pPr>
      <w:r>
        <w:rPr>
          <w:rFonts w:ascii="Times New Roman"/>
          <w:b/>
          <w:i w:val="false"/>
          <w:color w:val="000000"/>
        </w:rPr>
        <w:t xml:space="preserve"> "Жөнелту орны мемлекетінің уәкілетті органының тауардың қозғалысын тоқтата тұру туралы мәліметтерді қабылдауы және өңдеуі" (P.SS.03.OPR.019) операциясының сипаттамасы</w:t>
      </w:r>
    </w:p>
    <w:bookmarkEnd w:id="2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орны мемлекетінің уәкілетті органының тауардың қозғалысын тоқтата тұру туралы мәліметтерді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қозғалысын тоқтата тұру туралы мәліметтерді алған кезде орындалады  ("Тауардың қозғалысын тоқтата тұру туралы мәліметтерді жөнелту орны мемлекетінің уәкілетті органына жіберу" (P.SS.03.OPR.018)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қозғалысын тоқтата тұру туралы мәліметтерді қабылдауды және өңдеуді жүзеге асырады және уәкілетті органға Уәкілетті органдар арасындағы ақпараттық өзара іс қимыл регламентіне сәйкес тауардың қозғалысын тоқтата тұру туралы мәліметтерді жөнелту орны мемлекетінің уәкілетті органының өңдегені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өңделді, жөнелту орны мемлекетінің уәкілетті органының тауардың қозғалысын тоқтата тұру туралы мәліметтерді өңдегені туралы хабарлама уәкілетті органға жіберілді</w:t>
            </w:r>
          </w:p>
        </w:tc>
      </w:tr>
    </w:tbl>
    <w:bookmarkStart w:name="z216" w:id="214"/>
    <w:p>
      <w:pPr>
        <w:spacing w:after="0"/>
        <w:ind w:left="0"/>
        <w:jc w:val="both"/>
      </w:pPr>
      <w:r>
        <w:rPr>
          <w:rFonts w:ascii="Times New Roman"/>
          <w:b w:val="false"/>
          <w:i w:val="false"/>
          <w:color w:val="000000"/>
          <w:sz w:val="28"/>
        </w:rPr>
        <w:t>
      36-кесте</w:t>
      </w:r>
    </w:p>
    <w:bookmarkEnd w:id="214"/>
    <w:bookmarkStart w:name="z217" w:id="215"/>
    <w:p>
      <w:pPr>
        <w:spacing w:after="0"/>
        <w:ind w:left="0"/>
        <w:jc w:val="left"/>
      </w:pPr>
      <w:r>
        <w:rPr>
          <w:rFonts w:ascii="Times New Roman"/>
          <w:b/>
          <w:i w:val="false"/>
          <w:color w:val="000000"/>
        </w:rPr>
        <w:t xml:space="preserve"> "Тауардың қозғалысын тоқтата тұру туралы мәліметтерді жөнелту орны мемлекетінің уәкілетті органының өңдегені туралы хабарлама алу" (P.SS.03.OPR.020) операциясының сипаттамасы</w:t>
      </w:r>
    </w:p>
    <w:bookmarkEnd w:id="2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органының өңдегені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қозғалысын тоқтата тұру туралы мәліметтерді жөнелту орны мемлекетінің уәкілетті органының өңдегені туралы хабарламаны алған кезде орындалады ("Жөнелту орны мемлекетінің уәкілетті органының тауардың қозғалысын тоқтата тұру туралы мәліметтерді қабылдауы және өңдеуі" (P.SS.03.OPR.019)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тауардың қозғалысын тоқтата тұру туралы мәліметтерді жөнелту орны мемлекетінің уәкілетті органының өңдегені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органының өңдегені туралы хабарлама өңделді</w:t>
            </w:r>
          </w:p>
        </w:tc>
      </w:tr>
    </w:tbl>
    <w:bookmarkStart w:name="z218" w:id="216"/>
    <w:p>
      <w:pPr>
        <w:spacing w:after="0"/>
        <w:ind w:left="0"/>
        <w:jc w:val="left"/>
      </w:pPr>
      <w:r>
        <w:rPr>
          <w:rFonts w:ascii="Times New Roman"/>
          <w:b/>
          <w:i w:val="false"/>
          <w:color w:val="000000"/>
        </w:rPr>
        <w:t xml:space="preserve"> "Межелі орын мемлекетінің уәкілетті органына мемлекетінің уәкілетті органына тауардың қозғалысын тоқтата тұру туралы мәліметтерді ұсыну" (P.SS.03.PRC.009) рәсімі</w:t>
      </w:r>
    </w:p>
    <w:bookmarkEnd w:id="216"/>
    <w:bookmarkStart w:name="z219" w:id="217"/>
    <w:p>
      <w:pPr>
        <w:spacing w:after="0"/>
        <w:ind w:left="0"/>
        <w:jc w:val="both"/>
      </w:pPr>
      <w:r>
        <w:rPr>
          <w:rFonts w:ascii="Times New Roman"/>
          <w:b w:val="false"/>
          <w:i w:val="false"/>
          <w:color w:val="000000"/>
          <w:sz w:val="28"/>
        </w:rPr>
        <w:t>
      90. "Межелі орын мемлекетінің уәкілетті органына тауардың қозғалысын тоқтата тұру туралы мәліметтерді ұсыну" (P.SS.03.PRC.009) рәсімін орындау схемасы 15-суретте көрсетілген.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8"/>
    <w:p>
      <w:pPr>
        <w:spacing w:after="0"/>
        <w:ind w:left="0"/>
        <w:jc w:val="both"/>
      </w:pPr>
      <w:r>
        <w:rPr>
          <w:rFonts w:ascii="Times New Roman"/>
          <w:b w:val="false"/>
          <w:i w:val="false"/>
          <w:color w:val="000000"/>
          <w:sz w:val="28"/>
        </w:rPr>
        <w:t>
      15-сурет. "Межелі орын мемлекетінің уәкілетті органына тауар қозғалысын тоқтата тұру туралы мәліметтерді ұсыну" (P.SS.03.PRC.009) рәсімін орындау схемасы</w:t>
      </w:r>
    </w:p>
    <w:bookmarkEnd w:id="218"/>
    <w:bookmarkStart w:name="z221" w:id="219"/>
    <w:p>
      <w:pPr>
        <w:spacing w:after="0"/>
        <w:ind w:left="0"/>
        <w:jc w:val="both"/>
      </w:pPr>
      <w:r>
        <w:rPr>
          <w:rFonts w:ascii="Times New Roman"/>
          <w:b w:val="false"/>
          <w:i w:val="false"/>
          <w:color w:val="000000"/>
          <w:sz w:val="28"/>
        </w:rPr>
        <w:t xml:space="preserve">
      91. "Межелі орын мемлекетінің уәкілетті органына тауардың қозғалысын тоқтата тұру туралы мәліметтерді ұсыну" (P.SS.03.PRC.009) рәсімі бақылаудағы тауардың жүру жолында тауардың қозғалысын тоқтата тұру фактілері бойынша орындалады. </w:t>
      </w:r>
    </w:p>
    <w:bookmarkEnd w:id="219"/>
    <w:bookmarkStart w:name="z222" w:id="220"/>
    <w:p>
      <w:pPr>
        <w:spacing w:after="0"/>
        <w:ind w:left="0"/>
        <w:jc w:val="both"/>
      </w:pPr>
      <w:r>
        <w:rPr>
          <w:rFonts w:ascii="Times New Roman"/>
          <w:b w:val="false"/>
          <w:i w:val="false"/>
          <w:color w:val="000000"/>
          <w:sz w:val="28"/>
        </w:rPr>
        <w:t xml:space="preserve">
      92. Бірінші "Тауардың қозғалысын тоқтата тұру туралы мәліметтерді межелі орын мемлекетінің уәкілетті органына жіберу" (P.SS.03.OPR.021) операциясы орындалады,  оны орындау нәтижелері бойынша уәкілетті орган тауар қозғалысын тоқтата тұру туралы мәліметтерді қалыптастырады және оны межелі орын мемлекетінің уәкілетті органына жібереді. </w:t>
      </w:r>
    </w:p>
    <w:bookmarkEnd w:id="220"/>
    <w:bookmarkStart w:name="z223" w:id="221"/>
    <w:p>
      <w:pPr>
        <w:spacing w:after="0"/>
        <w:ind w:left="0"/>
        <w:jc w:val="both"/>
      </w:pPr>
      <w:r>
        <w:rPr>
          <w:rFonts w:ascii="Times New Roman"/>
          <w:b w:val="false"/>
          <w:i w:val="false"/>
          <w:color w:val="000000"/>
          <w:sz w:val="28"/>
        </w:rPr>
        <w:t xml:space="preserve">
      93. Межелі орын мемлекетінің уәкілетті органы тауардың қозғалысын тоқтата тұру туралы мәліметтерді алған кезде "Межелі орын мемлекетінің уәкілетті органының тауардың қозғалысын тоқтата тұру туралы мәліметтерді қабылдауы және өңдеуі" (P.SS.03.OPR.022) операциясын орындалады,  орындау нәтижелері бойынша көрсетілген мәліметтерді қабылдау және өңдеу жүзеге асырылады. Уәкілетті органға тауардың қозғалысын тоқтата тұру туралы мәліметтерді межелі орын мемлекетінің уәкілетті органының өңдегені туралы хабарлама жіберіледі. </w:t>
      </w:r>
    </w:p>
    <w:bookmarkEnd w:id="221"/>
    <w:bookmarkStart w:name="z224" w:id="222"/>
    <w:p>
      <w:pPr>
        <w:spacing w:after="0"/>
        <w:ind w:left="0"/>
        <w:jc w:val="both"/>
      </w:pPr>
      <w:r>
        <w:rPr>
          <w:rFonts w:ascii="Times New Roman"/>
          <w:b w:val="false"/>
          <w:i w:val="false"/>
          <w:color w:val="000000"/>
          <w:sz w:val="28"/>
        </w:rPr>
        <w:t>
      94. Уәкілетті орган межелі орын мемлекетінің уәкілетті органының тауар қозғалысын тоқтата тұру туралы мәліметтерді өңдегені туралы хабарламаны алған кезде "Межелі орын мемлекетінің уәкілетті органының тауар қозғалысын тоқтата тұру туралы мәліметтерді өңдегені туралы хабарламаны алуы" (P.SS.03.OPR.023) операциясы орындалады, оны  орындау нәтижелері бойынша көрсетілген хабарламаны қабылдау және өңдеу жүзеге асырылады.</w:t>
      </w:r>
    </w:p>
    <w:bookmarkEnd w:id="222"/>
    <w:bookmarkStart w:name="z225" w:id="223"/>
    <w:p>
      <w:pPr>
        <w:spacing w:after="0"/>
        <w:ind w:left="0"/>
        <w:jc w:val="both"/>
      </w:pPr>
      <w:r>
        <w:rPr>
          <w:rFonts w:ascii="Times New Roman"/>
          <w:b w:val="false"/>
          <w:i w:val="false"/>
          <w:color w:val="000000"/>
          <w:sz w:val="28"/>
        </w:rPr>
        <w:t xml:space="preserve">
      95. "Межелі орын мемлекетінің уәкілетті органына тауардың қозғалысын тоқтата тұру туралы мәліметтерді ұсыну" рәсімін орындау нәтижесі (P. SS.03.PRC.009) межелі орын мемлекетінің уәкілетті органына тауардың қозғалысын тоқтата тұру туралы мәліметтерді ұсыну болып табылады. </w:t>
      </w:r>
    </w:p>
    <w:bookmarkEnd w:id="223"/>
    <w:bookmarkStart w:name="z226" w:id="224"/>
    <w:p>
      <w:pPr>
        <w:spacing w:after="0"/>
        <w:ind w:left="0"/>
        <w:jc w:val="both"/>
      </w:pPr>
      <w:r>
        <w:rPr>
          <w:rFonts w:ascii="Times New Roman"/>
          <w:b w:val="false"/>
          <w:i w:val="false"/>
          <w:color w:val="000000"/>
          <w:sz w:val="28"/>
        </w:rPr>
        <w:t xml:space="preserve">
      96. "Межелі орын мемлекетінің уәкілетті органына тауардың қозғалысын тоқтата тұру туралы мәліметтерді ұсыну" (P.SS.03.PRC.009) рәсімі шеңберінде орындалатын жалпы процесс операцияларының тізбесі 37-кестеде келтірілген. </w:t>
      </w:r>
    </w:p>
    <w:bookmarkEnd w:id="224"/>
    <w:bookmarkStart w:name="z227" w:id="225"/>
    <w:p>
      <w:pPr>
        <w:spacing w:after="0"/>
        <w:ind w:left="0"/>
        <w:jc w:val="both"/>
      </w:pPr>
      <w:r>
        <w:rPr>
          <w:rFonts w:ascii="Times New Roman"/>
          <w:b w:val="false"/>
          <w:i w:val="false"/>
          <w:color w:val="000000"/>
          <w:sz w:val="28"/>
        </w:rPr>
        <w:t>
      37-кесте</w:t>
      </w:r>
    </w:p>
    <w:bookmarkEnd w:id="225"/>
    <w:bookmarkStart w:name="z228" w:id="226"/>
    <w:p>
      <w:pPr>
        <w:spacing w:after="0"/>
        <w:ind w:left="0"/>
        <w:jc w:val="left"/>
      </w:pPr>
      <w:r>
        <w:rPr>
          <w:rFonts w:ascii="Times New Roman"/>
          <w:b/>
          <w:i w:val="false"/>
          <w:color w:val="000000"/>
        </w:rPr>
        <w:t xml:space="preserve"> "Межелі орын мемлекетінің уәкілетті органына тауардың қозғалысын тоқтата тұру туралы мәліметтерді ұсыну" (P.SS.03.PRC.009) рәсімі шеңберінде орындалатын жалпы процесс операцияларының тізбесі</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тауардың қозғалысын тоқтата тұру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тауар қозғалысын тоқтата тұру туралы мәліметтерді өңдегені туралы хабарламаны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bl>
    <w:bookmarkStart w:name="z229" w:id="227"/>
    <w:p>
      <w:pPr>
        <w:spacing w:after="0"/>
        <w:ind w:left="0"/>
        <w:jc w:val="both"/>
      </w:pPr>
      <w:r>
        <w:rPr>
          <w:rFonts w:ascii="Times New Roman"/>
          <w:b w:val="false"/>
          <w:i w:val="false"/>
          <w:color w:val="000000"/>
          <w:sz w:val="28"/>
        </w:rPr>
        <w:t>
      38-кесте</w:t>
      </w:r>
    </w:p>
    <w:bookmarkEnd w:id="227"/>
    <w:bookmarkStart w:name="z230" w:id="228"/>
    <w:p>
      <w:pPr>
        <w:spacing w:after="0"/>
        <w:ind w:left="0"/>
        <w:jc w:val="left"/>
      </w:pPr>
      <w:r>
        <w:rPr>
          <w:rFonts w:ascii="Times New Roman"/>
          <w:b/>
          <w:i w:val="false"/>
          <w:color w:val="000000"/>
        </w:rPr>
        <w:t xml:space="preserve"> "Тауардың қозғалысын тоқтата тұру туралы мәліметтерді межелі орын мемлекетінің уәкілетті органына жіберу" (P.SS.03.OPR.021) операциясының сипаттамасы</w:t>
      </w:r>
    </w:p>
    <w:bookmarkEnd w:id="2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тауардың жүру жолында тауардың қозғалысын тоқтата тұру фактілері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тауар қозғалысын тоқтата тұру туралы мәліметтерді қалыптастырады және межелі орын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қозғалысын тоқтата тұру туралы мәліметтер межелі орын мемлекетінің уәкілетті органына жіберілді </w:t>
            </w:r>
          </w:p>
        </w:tc>
      </w:tr>
    </w:tbl>
    <w:bookmarkStart w:name="z231" w:id="229"/>
    <w:p>
      <w:pPr>
        <w:spacing w:after="0"/>
        <w:ind w:left="0"/>
        <w:jc w:val="both"/>
      </w:pPr>
      <w:r>
        <w:rPr>
          <w:rFonts w:ascii="Times New Roman"/>
          <w:b w:val="false"/>
          <w:i w:val="false"/>
          <w:color w:val="000000"/>
          <w:sz w:val="28"/>
        </w:rPr>
        <w:t>
      39-кесте</w:t>
      </w:r>
    </w:p>
    <w:bookmarkEnd w:id="229"/>
    <w:bookmarkStart w:name="z232" w:id="230"/>
    <w:p>
      <w:pPr>
        <w:spacing w:after="0"/>
        <w:ind w:left="0"/>
        <w:jc w:val="left"/>
      </w:pPr>
      <w:r>
        <w:rPr>
          <w:rFonts w:ascii="Times New Roman"/>
          <w:b/>
          <w:i w:val="false"/>
          <w:color w:val="000000"/>
        </w:rPr>
        <w:t xml:space="preserve"> "Межелі орын мемлекетінің уәкілетті органының тауардың қозғалысын тоқтата тұру туралы мәліметтерді қабылдауы және өңдеуі" (P.SS.03.OPR.022) операциясының сипаттамасы</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органының тауардың қозғалысын тоқтата тұру туралы мәліметтерді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қозғалысын тоқтата тұру туралы мәліметтерді алған кезде орындалады  ("Тауардың қозғалысын тоқтата тұру туралы мәліметтерді межелі орын мемлекетінің уәкілетті органына жіберу" (P.SS.03.OPR.021)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қозғалысын тоқтата тұру туралы мәліметтерді қабылдауды және өңдеуді жүзеге асырады және уәкілетті органға уәкілетті органдар арасындағы ақпараттық өзара іс қимыл регламентіне сәйкес межелі орын мемлекетінің уәкілетті органының тауардың қозғалысын тоқтата тұру туралы мәліметтерді өңдегені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қозғалысын тоқтата тұру туралы мәліметтер өңделді, межелі орын мемлекетінің уәкілетті органының тауардың қозғалысын тоқтата тұру туралы мәліметтерді өңдегені туралы хабарлама уәкілетті органға жіберілді </w:t>
            </w:r>
          </w:p>
        </w:tc>
      </w:tr>
    </w:tbl>
    <w:bookmarkStart w:name="z233" w:id="231"/>
    <w:p>
      <w:pPr>
        <w:spacing w:after="0"/>
        <w:ind w:left="0"/>
        <w:jc w:val="both"/>
      </w:pPr>
      <w:r>
        <w:rPr>
          <w:rFonts w:ascii="Times New Roman"/>
          <w:b w:val="false"/>
          <w:i w:val="false"/>
          <w:color w:val="000000"/>
          <w:sz w:val="28"/>
        </w:rPr>
        <w:t>
      40-кесте</w:t>
      </w:r>
    </w:p>
    <w:bookmarkEnd w:id="231"/>
    <w:bookmarkStart w:name="z234" w:id="232"/>
    <w:p>
      <w:pPr>
        <w:spacing w:after="0"/>
        <w:ind w:left="0"/>
        <w:jc w:val="left"/>
      </w:pPr>
      <w:r>
        <w:rPr>
          <w:rFonts w:ascii="Times New Roman"/>
          <w:b/>
          <w:i w:val="false"/>
          <w:color w:val="000000"/>
        </w:rPr>
        <w:t xml:space="preserve"> "Межелі орын мемлекетінің уәкілетті органының тауар қозғалысын тоқтата тұру туралы мәліметтерді өңдегені туралы хабарламаны алуы" (P.SS.03.OPR.023) операциясының сипаттамасы</w:t>
      </w:r>
    </w:p>
    <w:bookmarkEnd w:id="2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тауар қозғалысын тоқтата тұру туралы мәліметтерді өңдегені туралы хабарламаны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межелі орын мемлекетінің уәкілетті органының тауардың қозғалысын тоқтата тұру туралы мәліметтерді өңдегені туралы хабарлама алған кезде орындалады ("Межелі орын мемлекетінің уәкілетті органының тауардың қозғалысын тоқтата тұру туралы мәліметтерді қабылдауы және өңдеуі" (P.SS.03.OPR.022)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 қимыл регламентіне сәйкес тауардың қозғалысын тоқтата тұру туралы мәліметтерді межелі орын мемлекетінің уәкілетті органының өңдеуі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органының тауардың қозғалысын тоқтата тұру туралы мәліметтерді өңдегені туралы хабарлама өңделді</w:t>
            </w:r>
          </w:p>
        </w:tc>
      </w:tr>
    </w:tbl>
    <w:bookmarkStart w:name="z235" w:id="233"/>
    <w:p>
      <w:pPr>
        <w:spacing w:after="0"/>
        <w:ind w:left="0"/>
        <w:jc w:val="left"/>
      </w:pPr>
      <w:r>
        <w:rPr>
          <w:rFonts w:ascii="Times New Roman"/>
          <w:b/>
          <w:i w:val="false"/>
          <w:color w:val="000000"/>
        </w:rPr>
        <w:t xml:space="preserve"> 4. Ветеринариялық сертификат туралы мәліметтерді сұрау салу бойынша ұсыну рәсімдері (P.SS.03.PGR.004)</w:t>
      </w:r>
    </w:p>
    <w:bookmarkEnd w:id="233"/>
    <w:bookmarkStart w:name="z236" w:id="234"/>
    <w:p>
      <w:pPr>
        <w:spacing w:after="0"/>
        <w:ind w:left="0"/>
        <w:jc w:val="left"/>
      </w:pPr>
      <w:r>
        <w:rPr>
          <w:rFonts w:ascii="Times New Roman"/>
          <w:b/>
          <w:i w:val="false"/>
          <w:color w:val="000000"/>
        </w:rPr>
        <w:t xml:space="preserve"> "Ветеринариялық сертификат туралы мәліметтерді сұрау салу бойынша ұсыну" (P.SS.03.PRC.010) рәсімі</w:t>
      </w:r>
    </w:p>
    <w:bookmarkEnd w:id="234"/>
    <w:bookmarkStart w:name="z237" w:id="235"/>
    <w:p>
      <w:pPr>
        <w:spacing w:after="0"/>
        <w:ind w:left="0"/>
        <w:jc w:val="both"/>
      </w:pPr>
      <w:r>
        <w:rPr>
          <w:rFonts w:ascii="Times New Roman"/>
          <w:b w:val="false"/>
          <w:i w:val="false"/>
          <w:color w:val="000000"/>
          <w:sz w:val="28"/>
        </w:rPr>
        <w:t>
      97. "Ветеринариялық сертификат туралы мәліметтерді сұрау салу бойынша ұсыну" (P.SS.03.PRC.010) рәсімін орындау схемасы16-суретте көрсетілген.</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36"/>
    <w:p>
      <w:pPr>
        <w:spacing w:after="0"/>
        <w:ind w:left="0"/>
        <w:jc w:val="both"/>
      </w:pPr>
      <w:r>
        <w:rPr>
          <w:rFonts w:ascii="Times New Roman"/>
          <w:b w:val="false"/>
          <w:i w:val="false"/>
          <w:color w:val="000000"/>
          <w:sz w:val="28"/>
        </w:rPr>
        <w:t>
      16-сурет. "Ветеринариялық сертификат туралы мәліметтерді сұрау салу бойынша ұсыну" рәсімін орындау схемасы (P.SS.03.PRC.010)</w:t>
      </w:r>
    </w:p>
    <w:bookmarkEnd w:id="236"/>
    <w:bookmarkStart w:name="z239" w:id="237"/>
    <w:p>
      <w:pPr>
        <w:spacing w:after="0"/>
        <w:ind w:left="0"/>
        <w:jc w:val="both"/>
      </w:pPr>
      <w:r>
        <w:rPr>
          <w:rFonts w:ascii="Times New Roman"/>
          <w:b w:val="false"/>
          <w:i w:val="false"/>
          <w:color w:val="000000"/>
          <w:sz w:val="28"/>
        </w:rPr>
        <w:t>
      98. "Ветеринариялық сертификат туралы мәліметтерді сұрау салу бойынша ұсыну" (P.SS.03.PRC.010) рәсімін уәкілетті орган жүру жолында бақылаудағы тауарға ілесіп жүретін ветеринариялық сертификат беру және ветеринариялық сертификат туралы мәліметтер алу фактісіне тексеру жүргізу қажет болған кезде, оның ішінде ветеринариялық сертификат қағаз жеткізгіште ұсынылған жағдайда орындайды.</w:t>
      </w:r>
    </w:p>
    <w:bookmarkEnd w:id="237"/>
    <w:bookmarkStart w:name="z240" w:id="238"/>
    <w:p>
      <w:pPr>
        <w:spacing w:after="0"/>
        <w:ind w:left="0"/>
        <w:jc w:val="both"/>
      </w:pPr>
      <w:r>
        <w:rPr>
          <w:rFonts w:ascii="Times New Roman"/>
          <w:b w:val="false"/>
          <w:i w:val="false"/>
          <w:color w:val="000000"/>
          <w:sz w:val="28"/>
        </w:rPr>
        <w:t>
      99. Бірінші "Ветеринарлық сертификат туралы мәліметтерді сұрату" (P.SS.03.OPR.024) операциясы орындалады, оны орындау нәтижелері бойынша уәкілетті орган ветеринариялық сертификат туралы мәліметтерді ұсынуға сұрау салуды қалыптастырады және оны жөнелту орны мемлекетінің уәкілетті органына жібереді.</w:t>
      </w:r>
    </w:p>
    <w:bookmarkEnd w:id="238"/>
    <w:bookmarkStart w:name="z241" w:id="239"/>
    <w:p>
      <w:pPr>
        <w:spacing w:after="0"/>
        <w:ind w:left="0"/>
        <w:jc w:val="both"/>
      </w:pPr>
      <w:r>
        <w:rPr>
          <w:rFonts w:ascii="Times New Roman"/>
          <w:b w:val="false"/>
          <w:i w:val="false"/>
          <w:color w:val="000000"/>
          <w:sz w:val="28"/>
        </w:rPr>
        <w:t xml:space="preserve">
      100. Ветеринариялық сертификат туралы мәліметтерді ұсынуға сұрау салуды жөнелту орны мемлекетінің уәкілетті органы алған кезде "Сұрау салуды өңдеу және ветеринариялық сертификат туралы мәліметтерді ұсыну" (P.SS.03.OPR.025) операциясы орындалады, оны орындау нәтижелері бойынша уәкілетті органға сұрау салынатын мәліметтер қалыптастырылады және жіберіледі немесе сұрау салу параметрлерін қанағаттандыратын мәліметтердің жоқтығы туралы хабарлама жіберіледі. </w:t>
      </w:r>
    </w:p>
    <w:bookmarkEnd w:id="239"/>
    <w:bookmarkStart w:name="z242" w:id="240"/>
    <w:p>
      <w:pPr>
        <w:spacing w:after="0"/>
        <w:ind w:left="0"/>
        <w:jc w:val="both"/>
      </w:pPr>
      <w:r>
        <w:rPr>
          <w:rFonts w:ascii="Times New Roman"/>
          <w:b w:val="false"/>
          <w:i w:val="false"/>
          <w:color w:val="000000"/>
          <w:sz w:val="28"/>
        </w:rPr>
        <w:t>
      101. Уәкілетті орган ветеринариялық сертификат туралы мәліметтерді алған кезде "Ветеринариялық сертификат туралы мәліметтерді қабылдау және өңдеу" (P.SS.03.OPR.026) операциясы орындалады.</w:t>
      </w:r>
    </w:p>
    <w:bookmarkEnd w:id="240"/>
    <w:bookmarkStart w:name="z243" w:id="241"/>
    <w:p>
      <w:pPr>
        <w:spacing w:after="0"/>
        <w:ind w:left="0"/>
        <w:jc w:val="both"/>
      </w:pPr>
      <w:r>
        <w:rPr>
          <w:rFonts w:ascii="Times New Roman"/>
          <w:b w:val="false"/>
          <w:i w:val="false"/>
          <w:color w:val="000000"/>
          <w:sz w:val="28"/>
        </w:rPr>
        <w:t>
      102. "Ветеринариялық сертификат туралы мәліметтерді сұрау салу бойынша ұсыну" (P.SS.03.PRC.010) рәсімін орындау нәтижесі уәкілетті органның берілген ветеринариялық сертификат туралы мәліметтерді немесе сұрау салу параметрлерін қанағаттандыратын мәліметтердің жоқтығы туралы хабарламаны алуы болып табылады.</w:t>
      </w:r>
    </w:p>
    <w:bookmarkEnd w:id="241"/>
    <w:bookmarkStart w:name="z244" w:id="242"/>
    <w:p>
      <w:pPr>
        <w:spacing w:after="0"/>
        <w:ind w:left="0"/>
        <w:jc w:val="both"/>
      </w:pPr>
      <w:r>
        <w:rPr>
          <w:rFonts w:ascii="Times New Roman"/>
          <w:b w:val="false"/>
          <w:i w:val="false"/>
          <w:color w:val="000000"/>
          <w:sz w:val="28"/>
        </w:rPr>
        <w:t>
      103. "Ветеринариялық сертификат туралы мәліметтерді сұрау салу бойынша ұсыну" (P.SS.03.PRC.010) рәсімі шеңберінде орындалатын жалпы процесс операцияларының тізбесі 41-кестеде келтірілген.</w:t>
      </w:r>
    </w:p>
    <w:bookmarkEnd w:id="242"/>
    <w:bookmarkStart w:name="z245" w:id="243"/>
    <w:p>
      <w:pPr>
        <w:spacing w:after="0"/>
        <w:ind w:left="0"/>
        <w:jc w:val="both"/>
      </w:pPr>
      <w:r>
        <w:rPr>
          <w:rFonts w:ascii="Times New Roman"/>
          <w:b w:val="false"/>
          <w:i w:val="false"/>
          <w:color w:val="000000"/>
          <w:sz w:val="28"/>
        </w:rPr>
        <w:t>
      41-кесте</w:t>
      </w:r>
    </w:p>
    <w:bookmarkEnd w:id="243"/>
    <w:bookmarkStart w:name="z246" w:id="244"/>
    <w:p>
      <w:pPr>
        <w:spacing w:after="0"/>
        <w:ind w:left="0"/>
        <w:jc w:val="left"/>
      </w:pPr>
      <w:r>
        <w:rPr>
          <w:rFonts w:ascii="Times New Roman"/>
          <w:b/>
          <w:i w:val="false"/>
          <w:color w:val="000000"/>
        </w:rPr>
        <w:t xml:space="preserve"> "Ветеринариялық сертификат туралы мәліметтерді сұрау салу бойынша ұсыну" (P.SS.03.PRC.010) рәсімі шеңберінде орындалатын жалпы процесс операцияларының тізбесі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сертификат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ветеринариялық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bl>
    <w:bookmarkStart w:name="z247" w:id="245"/>
    <w:p>
      <w:pPr>
        <w:spacing w:after="0"/>
        <w:ind w:left="0"/>
        <w:jc w:val="both"/>
      </w:pPr>
      <w:r>
        <w:rPr>
          <w:rFonts w:ascii="Times New Roman"/>
          <w:b w:val="false"/>
          <w:i w:val="false"/>
          <w:color w:val="000000"/>
          <w:sz w:val="28"/>
        </w:rPr>
        <w:t>
      42-кесте</w:t>
      </w:r>
    </w:p>
    <w:bookmarkEnd w:id="245"/>
    <w:bookmarkStart w:name="z248" w:id="246"/>
    <w:p>
      <w:pPr>
        <w:spacing w:after="0"/>
        <w:ind w:left="0"/>
        <w:jc w:val="left"/>
      </w:pPr>
      <w:r>
        <w:rPr>
          <w:rFonts w:ascii="Times New Roman"/>
          <w:b/>
          <w:i w:val="false"/>
          <w:color w:val="000000"/>
        </w:rPr>
        <w:t xml:space="preserve"> "Ветеринарлық сертификат туралы мәліметтерді сұрату" (P.SS.03.OPR.024) операциясының сипаттамасы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сертификат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жүру жолында бақылаудағы тауарға ілесіп жүретін ветеринариялық сертификат беру және ветеринариялық сертификат туралы мәліметтер алу фактісіне тексеру жүргізуі қажет болған кезде, оның ішінде ветеринариялық сертификат қағаз жеткізгіште ұсынылған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ветеринариялық сертификат туралы мәліметтерді ұсынуға сұрау салуды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ұсынуға сұрау салу жөнелту орны мемлекетінің уәкілетті органына жіберілді</w:t>
            </w:r>
          </w:p>
        </w:tc>
      </w:tr>
    </w:tbl>
    <w:bookmarkStart w:name="z249" w:id="247"/>
    <w:p>
      <w:pPr>
        <w:spacing w:after="0"/>
        <w:ind w:left="0"/>
        <w:jc w:val="both"/>
      </w:pPr>
      <w:r>
        <w:rPr>
          <w:rFonts w:ascii="Times New Roman"/>
          <w:b w:val="false"/>
          <w:i w:val="false"/>
          <w:color w:val="000000"/>
          <w:sz w:val="28"/>
        </w:rPr>
        <w:t>
      43-кесте</w:t>
      </w:r>
    </w:p>
    <w:bookmarkEnd w:id="247"/>
    <w:bookmarkStart w:name="z250" w:id="248"/>
    <w:p>
      <w:pPr>
        <w:spacing w:after="0"/>
        <w:ind w:left="0"/>
        <w:jc w:val="left"/>
      </w:pPr>
      <w:r>
        <w:rPr>
          <w:rFonts w:ascii="Times New Roman"/>
          <w:b/>
          <w:i w:val="false"/>
          <w:color w:val="000000"/>
        </w:rPr>
        <w:t xml:space="preserve"> "Сұрау салуды өңдеу және ветеринариялық сертификат туралы мәліметтерді ұсыну" (P.SS.03.OPR.025) операциясының сипаттамасы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өңдеу және ветеринариялық сертификат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 туралы мәліметтерді ұсынуға сұрау салуды алған кезде орындалады ("Ветеринарлық сертификат туралы мәліметтерді сұрату" (P.SS.03.OPR.024)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сұрау салуды қабылдауды және өңдеуді жүзеге асырады, ветеринариялық сертификат туралы мәліметтерді немесе сұрау салудың параметрлерін қанағаттандыратын мәліметтердің жоқтығы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немесе сұрау салу параметрлерін қанағаттандыратын мәліметтердің жоқтығы туралы хабарлама уәкілетті органға жіберілді</w:t>
            </w:r>
          </w:p>
        </w:tc>
      </w:tr>
    </w:tbl>
    <w:bookmarkStart w:name="z251" w:id="249"/>
    <w:p>
      <w:pPr>
        <w:spacing w:after="0"/>
        <w:ind w:left="0"/>
        <w:jc w:val="both"/>
      </w:pPr>
      <w:r>
        <w:rPr>
          <w:rFonts w:ascii="Times New Roman"/>
          <w:b w:val="false"/>
          <w:i w:val="false"/>
          <w:color w:val="000000"/>
          <w:sz w:val="28"/>
        </w:rPr>
        <w:t>
      44-кесте</w:t>
      </w:r>
    </w:p>
    <w:bookmarkEnd w:id="249"/>
    <w:bookmarkStart w:name="z252" w:id="250"/>
    <w:p>
      <w:pPr>
        <w:spacing w:after="0"/>
        <w:ind w:left="0"/>
        <w:jc w:val="left"/>
      </w:pPr>
      <w:r>
        <w:rPr>
          <w:rFonts w:ascii="Times New Roman"/>
          <w:b/>
          <w:i w:val="false"/>
          <w:color w:val="000000"/>
        </w:rPr>
        <w:t xml:space="preserve"> "Ветеринариялық сертификат туралы мәліметтерді қабылдау және өңдеу" (P.SS.03.OPR.026) операциясының сипаттамасы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 туралы мәліметтерді немесе сұрау салу параметрлерін қанағаттандыратын мәліметтердің жоқтығы туралы хабарламаны алған кезде орындалады ("Сұрау салуды өңдеу және ветеринариялық сертификат туралы мәліметтерді ұсыну" (P.SS.03.OPR.025)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 туралы мәліметтерді немесе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немесе сұрау салу параметрлерін қанағаттандыратын мәліметтердің жоқтығы туралы хабарлама өңделді</w:t>
            </w:r>
          </w:p>
        </w:tc>
      </w:tr>
    </w:tbl>
    <w:bookmarkStart w:name="z253" w:id="251"/>
    <w:p>
      <w:pPr>
        <w:spacing w:after="0"/>
        <w:ind w:left="0"/>
        <w:jc w:val="left"/>
      </w:pPr>
      <w:r>
        <w:rPr>
          <w:rFonts w:ascii="Times New Roman"/>
          <w:b/>
          <w:i w:val="false"/>
          <w:color w:val="000000"/>
        </w:rPr>
        <w:t xml:space="preserve"> 5. Ветеринариялық сертификаттар туралы жалпыланған мәліметтерді сұрау салу бойынша ұсыну рәсімдері (P.SS.03.PGR.005)</w:t>
      </w:r>
    </w:p>
    <w:bookmarkEnd w:id="251"/>
    <w:bookmarkStart w:name="z254" w:id="252"/>
    <w:p>
      <w:pPr>
        <w:spacing w:after="0"/>
        <w:ind w:left="0"/>
        <w:jc w:val="left"/>
      </w:pPr>
      <w:r>
        <w:rPr>
          <w:rFonts w:ascii="Times New Roman"/>
          <w:b/>
          <w:i w:val="false"/>
          <w:color w:val="000000"/>
        </w:rPr>
        <w:t xml:space="preserve"> "Сұрау салу бойынша ветеринариялық сертификаттар туралы жалпыланған мәліметтерді ұсыну" (P.SS.03.PRC.011) рәсімі</w:t>
      </w:r>
    </w:p>
    <w:bookmarkEnd w:id="252"/>
    <w:bookmarkStart w:name="z255" w:id="253"/>
    <w:p>
      <w:pPr>
        <w:spacing w:after="0"/>
        <w:ind w:left="0"/>
        <w:jc w:val="both"/>
      </w:pPr>
      <w:r>
        <w:rPr>
          <w:rFonts w:ascii="Times New Roman"/>
          <w:b w:val="false"/>
          <w:i w:val="false"/>
          <w:color w:val="000000"/>
          <w:sz w:val="28"/>
        </w:rPr>
        <w:t>
      104. "Сұрау салу бойынша ветеринариялық сертификаттар туралы жалпыланған мәліметтерді ұсыну" (P.SS.03.PRC.011) рәсімін орындау схемасы 17-суретте көрсетілген.</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54"/>
    <w:p>
      <w:pPr>
        <w:spacing w:after="0"/>
        <w:ind w:left="0"/>
        <w:jc w:val="both"/>
      </w:pPr>
      <w:r>
        <w:rPr>
          <w:rFonts w:ascii="Times New Roman"/>
          <w:b w:val="false"/>
          <w:i w:val="false"/>
          <w:color w:val="000000"/>
          <w:sz w:val="28"/>
        </w:rPr>
        <w:t>
      17-сурет. "Сұрау салу бойынша ветеринариялық сертификаттар туралы жалпыланған мәліметтерді ұсыну" (P.SS.03.PRC.011) рәсімін орындау схемасы</w:t>
      </w:r>
    </w:p>
    <w:bookmarkEnd w:id="254"/>
    <w:bookmarkStart w:name="z257" w:id="255"/>
    <w:p>
      <w:pPr>
        <w:spacing w:after="0"/>
        <w:ind w:left="0"/>
        <w:jc w:val="both"/>
      </w:pPr>
      <w:r>
        <w:rPr>
          <w:rFonts w:ascii="Times New Roman"/>
          <w:b w:val="false"/>
          <w:i w:val="false"/>
          <w:color w:val="000000"/>
          <w:sz w:val="28"/>
        </w:rPr>
        <w:t>
      105. "Сұрау салу бойынша ветеринариялық сертификаттар туралы жалпыланған мәліметтерді ұсыну" рәсімі (P.SS.03.PRC.011) Комиссия ветеринариялық сертификаттар туралы жалпыланған мәліметтерді алу қажет болған кезде орындалады.</w:t>
      </w:r>
    </w:p>
    <w:bookmarkEnd w:id="255"/>
    <w:bookmarkStart w:name="z258" w:id="256"/>
    <w:p>
      <w:pPr>
        <w:spacing w:after="0"/>
        <w:ind w:left="0"/>
        <w:jc w:val="both"/>
      </w:pPr>
      <w:r>
        <w:rPr>
          <w:rFonts w:ascii="Times New Roman"/>
          <w:b w:val="false"/>
          <w:i w:val="false"/>
          <w:color w:val="000000"/>
          <w:sz w:val="28"/>
        </w:rPr>
        <w:t>
      106. Бірінші "Ветеринариялық сертификаттар туралы жалпыланған мәліметтерді сұрату" (P.SS.03.OPR.027) операциясы орындалады, оны орындау нәтижелері бойынша Комиссия ветеринариялық сертификаттар туралы жалпыланған мәліметтерді ұсынуға сұрау салуды қалыптастырады және уәкілетті органға жібереді.</w:t>
      </w:r>
    </w:p>
    <w:bookmarkEnd w:id="256"/>
    <w:bookmarkStart w:name="z259" w:id="257"/>
    <w:p>
      <w:pPr>
        <w:spacing w:after="0"/>
        <w:ind w:left="0"/>
        <w:jc w:val="both"/>
      </w:pPr>
      <w:r>
        <w:rPr>
          <w:rFonts w:ascii="Times New Roman"/>
          <w:b w:val="false"/>
          <w:i w:val="false"/>
          <w:color w:val="000000"/>
          <w:sz w:val="28"/>
        </w:rPr>
        <w:t>
      107. Уәкілетті орган ветеринариялық сертификаттар туралы жалпыланған мәліметтерді ұсынуға сұрау салуды алған кезде "Сұрау салуды өңдеу және ветеринариялық сертификаттар туралы жалпыланған мәліметтерді ұсыну" (P.SS.03.OPR.028) операциясы орындалады, оны  орындау нәтижелері бойынша уәкілетті орган сұрау салынатын мәліметтерді қалыптастырады және Комиссияға жібереді немесе сұрау салу параметрлерін қанағаттандыратын мәліметтердің жоқтығы туралы хабарлама жібереді.</w:t>
      </w:r>
    </w:p>
    <w:bookmarkEnd w:id="257"/>
    <w:bookmarkStart w:name="z260" w:id="258"/>
    <w:p>
      <w:pPr>
        <w:spacing w:after="0"/>
        <w:ind w:left="0"/>
        <w:jc w:val="both"/>
      </w:pPr>
      <w:r>
        <w:rPr>
          <w:rFonts w:ascii="Times New Roman"/>
          <w:b w:val="false"/>
          <w:i w:val="false"/>
          <w:color w:val="000000"/>
          <w:sz w:val="28"/>
        </w:rPr>
        <w:t>
      108. Комиссия ветеринариялық сертификаттар туралы жалпыланған мәліметтерді алған кезде "Ветеринариялық сертификаттар туралы жалпыланған мәліметтерді қабылдау және өңдеу" (P.SS.03.OPR.029) операциясы орындалады.</w:t>
      </w:r>
    </w:p>
    <w:bookmarkEnd w:id="258"/>
    <w:bookmarkStart w:name="z261" w:id="259"/>
    <w:p>
      <w:pPr>
        <w:spacing w:after="0"/>
        <w:ind w:left="0"/>
        <w:jc w:val="both"/>
      </w:pPr>
      <w:r>
        <w:rPr>
          <w:rFonts w:ascii="Times New Roman"/>
          <w:b w:val="false"/>
          <w:i w:val="false"/>
          <w:color w:val="000000"/>
          <w:sz w:val="28"/>
        </w:rPr>
        <w:t xml:space="preserve">
      109. "Сұрау салу бойынша ветеринариялық сертификаттар туралы жалпыланған мәліметтерді ұсыну" (P.SS.03.PRC.011) рәсімін орындау нәтижесі  Комиссияның ветеринариялық сертификаттар туралы жалпыланған мәліметтерді немесе сұрау салу параметрлерін қанағаттандыратын мәліметтердің жоқтығы туралы хабарламаны алуы болып табылады. </w:t>
      </w:r>
    </w:p>
    <w:bookmarkEnd w:id="259"/>
    <w:bookmarkStart w:name="z262" w:id="260"/>
    <w:p>
      <w:pPr>
        <w:spacing w:after="0"/>
        <w:ind w:left="0"/>
        <w:jc w:val="both"/>
      </w:pPr>
      <w:r>
        <w:rPr>
          <w:rFonts w:ascii="Times New Roman"/>
          <w:b w:val="false"/>
          <w:i w:val="false"/>
          <w:color w:val="000000"/>
          <w:sz w:val="28"/>
        </w:rPr>
        <w:t>
      110. "Сұрау салу бойынша ветеринариялық сертификаттар туралы жалпыланған мәліметтерді ұсыну" (P.SS.03.PRC.011) рәсімі шеңберінде орындалатын жалпы процесс операцияларының тізбесі 45-кестеде келтірілген.</w:t>
      </w:r>
    </w:p>
    <w:bookmarkEnd w:id="260"/>
    <w:bookmarkStart w:name="z263" w:id="261"/>
    <w:p>
      <w:pPr>
        <w:spacing w:after="0"/>
        <w:ind w:left="0"/>
        <w:jc w:val="both"/>
      </w:pPr>
      <w:r>
        <w:rPr>
          <w:rFonts w:ascii="Times New Roman"/>
          <w:b w:val="false"/>
          <w:i w:val="false"/>
          <w:color w:val="000000"/>
          <w:sz w:val="28"/>
        </w:rPr>
        <w:t>
      45-кесте</w:t>
      </w:r>
    </w:p>
    <w:bookmarkEnd w:id="261"/>
    <w:bookmarkStart w:name="z264" w:id="262"/>
    <w:p>
      <w:pPr>
        <w:spacing w:after="0"/>
        <w:ind w:left="0"/>
        <w:jc w:val="left"/>
      </w:pPr>
      <w:r>
        <w:rPr>
          <w:rFonts w:ascii="Times New Roman"/>
          <w:b/>
          <w:i w:val="false"/>
          <w:color w:val="000000"/>
        </w:rPr>
        <w:t xml:space="preserve"> "Сұрау салу бойынша ветеринариялық сертификаттар туралы жалпыланған мәліметтерді ұсыну" (P.SS.03.PRC.011) рәсімі шеңберінде орындалатын жалпы процесс операцияларының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ветеринариялық сертификаттар туралы жалпыланған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bl>
    <w:bookmarkStart w:name="z265" w:id="263"/>
    <w:p>
      <w:pPr>
        <w:spacing w:after="0"/>
        <w:ind w:left="0"/>
        <w:jc w:val="both"/>
      </w:pPr>
      <w:r>
        <w:rPr>
          <w:rFonts w:ascii="Times New Roman"/>
          <w:b w:val="false"/>
          <w:i w:val="false"/>
          <w:color w:val="000000"/>
          <w:sz w:val="28"/>
        </w:rPr>
        <w:t>
      46-кесте</w:t>
      </w:r>
    </w:p>
    <w:bookmarkEnd w:id="263"/>
    <w:bookmarkStart w:name="z266" w:id="264"/>
    <w:p>
      <w:pPr>
        <w:spacing w:after="0"/>
        <w:ind w:left="0"/>
        <w:jc w:val="left"/>
      </w:pPr>
      <w:r>
        <w:rPr>
          <w:rFonts w:ascii="Times New Roman"/>
          <w:b/>
          <w:i w:val="false"/>
          <w:color w:val="000000"/>
        </w:rPr>
        <w:t xml:space="preserve"> "Ветеринариялық сертификаттар туралы жалпыланған мәліметтерді сұрату" (P.SS.03.OPR.027) операциясының сипаттамасы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ветеринариялық сертификаттар туралы жалпыланған мәліметтерді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ветеринариялық сертификаттар туралы жалпыланған мәліметтерді ұсынуға сұрау салуды қалыптастырады және уәкілетті органға жібереді. Сұрау салу сұрау салуда көрсетілген бір немесе бірнеше параметрлер бойынша жасалуы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ұсынуға сұрау салу уәкілетті органға жіберілді</w:t>
            </w:r>
          </w:p>
        </w:tc>
      </w:tr>
    </w:tbl>
    <w:bookmarkStart w:name="z267" w:id="265"/>
    <w:p>
      <w:pPr>
        <w:spacing w:after="0"/>
        <w:ind w:left="0"/>
        <w:jc w:val="both"/>
      </w:pPr>
      <w:r>
        <w:rPr>
          <w:rFonts w:ascii="Times New Roman"/>
          <w:b w:val="false"/>
          <w:i w:val="false"/>
          <w:color w:val="000000"/>
          <w:sz w:val="28"/>
        </w:rPr>
        <w:t>
      47-кесте</w:t>
      </w:r>
    </w:p>
    <w:bookmarkEnd w:id="265"/>
    <w:bookmarkStart w:name="z268" w:id="266"/>
    <w:p>
      <w:pPr>
        <w:spacing w:after="0"/>
        <w:ind w:left="0"/>
        <w:jc w:val="left"/>
      </w:pPr>
      <w:r>
        <w:rPr>
          <w:rFonts w:ascii="Times New Roman"/>
          <w:b/>
          <w:i w:val="false"/>
          <w:color w:val="000000"/>
        </w:rPr>
        <w:t xml:space="preserve"> "Сұрау салуды өңдеу және ветеринариялық сертификаттар туралы жалпыланған мәліметтерді ұсыну" (P.SS.03.OPR.028) операциясының сипаттамасы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ветеринариялық сертификаттар туралы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сертификаттар туралы жалпыланған мәліметтерді ұсынуға сұрау салуды алған кезде орындалады ("Ветеринариялық сертификаттар туралы жалпыланған мәліметтерді сұрату" (P.SS.03.OPR.027)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қабылдауды және өңдеуді жүзеге асырады, ветеринариялық сертификаттар туралы жалпыланған мәліметтерді немесе сұрау салудың параметрлерін қанағаттандыратын мәліметтердің жоқтығы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немесе сұрау салу параметрлерін қанағаттандыратын мәліметтердің жоқтығы туралы хабарлама Комиссияға жіберілді</w:t>
            </w:r>
          </w:p>
        </w:tc>
      </w:tr>
    </w:tbl>
    <w:bookmarkStart w:name="z269" w:id="267"/>
    <w:p>
      <w:pPr>
        <w:spacing w:after="0"/>
        <w:ind w:left="0"/>
        <w:jc w:val="both"/>
      </w:pPr>
      <w:r>
        <w:rPr>
          <w:rFonts w:ascii="Times New Roman"/>
          <w:b w:val="false"/>
          <w:i w:val="false"/>
          <w:color w:val="000000"/>
          <w:sz w:val="28"/>
        </w:rPr>
        <w:t>
      48-кесте</w:t>
      </w:r>
    </w:p>
    <w:bookmarkEnd w:id="267"/>
    <w:bookmarkStart w:name="z270" w:id="268"/>
    <w:p>
      <w:pPr>
        <w:spacing w:after="0"/>
        <w:ind w:left="0"/>
        <w:jc w:val="left"/>
      </w:pPr>
      <w:r>
        <w:rPr>
          <w:rFonts w:ascii="Times New Roman"/>
          <w:b/>
          <w:i w:val="false"/>
          <w:color w:val="000000"/>
        </w:rPr>
        <w:t xml:space="preserve"> "Ветеринариялық сертификаттар туралы жалпыланған мәліметтерді қабылдау және өңдеу" (P.SS.03.OPR.029) операциясының сипаттамасы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сертификаттар туралы жалпыланған мәліметтерді немесе сұрау салу параметрлерін қанағаттандыратын мәліметтердің жоқтығы туралы хабарламаны алған кезде орындалады ("Сұрау салуды өңдеу және ветеринариялық сертификаттар туралы жалпыланған мәліметтерді ұсыну" (P.SS.03.OPR.028)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құжаттардың және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сертификаттар туралы жалпыланған мәліметтерді немесе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немесе сұрау салу параметрлерін қанағаттандыратын мәліметтердің жоқтығы туралы хабарлама өңделді</w:t>
            </w:r>
          </w:p>
        </w:tc>
      </w:tr>
    </w:tbl>
    <w:bookmarkStart w:name="z271" w:id="269"/>
    <w:p>
      <w:pPr>
        <w:spacing w:after="0"/>
        <w:ind w:left="0"/>
        <w:jc w:val="left"/>
      </w:pPr>
      <w:r>
        <w:rPr>
          <w:rFonts w:ascii="Times New Roman"/>
          <w:b/>
          <w:i w:val="false"/>
          <w:color w:val="000000"/>
        </w:rPr>
        <w:t xml:space="preserve"> IX. Штаттан тыс жағдайлардағы іс-қимыл тәртібі</w:t>
      </w:r>
    </w:p>
    <w:bookmarkEnd w:id="269"/>
    <w:bookmarkStart w:name="z272" w:id="270"/>
    <w:p>
      <w:pPr>
        <w:spacing w:after="0"/>
        <w:ind w:left="0"/>
        <w:jc w:val="both"/>
      </w:pPr>
      <w:r>
        <w:rPr>
          <w:rFonts w:ascii="Times New Roman"/>
          <w:b w:val="false"/>
          <w:i w:val="false"/>
          <w:color w:val="000000"/>
          <w:sz w:val="28"/>
        </w:rPr>
        <w:t>
      111. Жалпы процесс рәсімдерін орындау кезінде деректерді өңдеу әдеттегі режимде жүргізілуі мүмкін емес ерекше жағдайлар болуы мүмкін. Бұл техникалық ақаулар, құрылымдық және форматтық-логикалық бақылау қателері туындаған кезде, сондай-ақ өзге де жағдайларда болуы мүмкін.</w:t>
      </w:r>
    </w:p>
    <w:bookmarkEnd w:id="270"/>
    <w:bookmarkStart w:name="z273" w:id="271"/>
    <w:p>
      <w:pPr>
        <w:spacing w:after="0"/>
        <w:ind w:left="0"/>
        <w:jc w:val="both"/>
      </w:pPr>
      <w:r>
        <w:rPr>
          <w:rFonts w:ascii="Times New Roman"/>
          <w:b w:val="false"/>
          <w:i w:val="false"/>
          <w:color w:val="000000"/>
          <w:sz w:val="28"/>
        </w:rPr>
        <w:t>
      112. Құрылымдық және форматтық-логикалық бақылау қателіктері туындаған жағдайда уәкілетті орган қате туралы хабарлама алынған хабарламаның Электрондық құжаттар мен мәліметтердің форматтары мен құрылымдарының сипаттамасына және осы жалпы процесс үшін ақпараттық өзара іс-қимыл регламенттеріне сәйкес электрондық құжаттар мен мәліметтерді толтыруға қойылатын талаптарға сәйкестігін тексеруді жүзеге асырады. Мәліметтер көрсетілген құжаттардың талаптарына сәйкес келмейтіні анықталған жағдайда уәкілетті орган анықталған қатені белгіленген тәртіппен жою үшін қажетті шараларды қабылдайды.</w:t>
      </w:r>
    </w:p>
    <w:bookmarkEnd w:id="271"/>
    <w:bookmarkStart w:name="z274" w:id="272"/>
    <w:p>
      <w:pPr>
        <w:spacing w:after="0"/>
        <w:ind w:left="0"/>
        <w:jc w:val="both"/>
      </w:pPr>
      <w:r>
        <w:rPr>
          <w:rFonts w:ascii="Times New Roman"/>
          <w:b w:val="false"/>
          <w:i w:val="false"/>
          <w:color w:val="000000"/>
          <w:sz w:val="28"/>
        </w:rPr>
        <w:t>
      113. Штаттан тыс жағдайларды шешу мақсатында мүше мемлекеттер бір-біріне және Комиссияға осы Қағидаларда көзделген талаптарды орындау құзыретіне жататын уәкілетті органдар туралы хабарлайды, сондай-ақ жалпы процесті іске асыру кезінде техникалық қолдауды қамтамасыз етуге жауапты адамдар туралы мәліметтерді ұсынады.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30 тамыздағы</w:t>
            </w:r>
            <w:r>
              <w:br/>
            </w:r>
            <w:r>
              <w:rPr>
                <w:rFonts w:ascii="Times New Roman"/>
                <w:b w:val="false"/>
                <w:i w:val="false"/>
                <w:color w:val="000000"/>
                <w:sz w:val="20"/>
              </w:rPr>
              <w:t>№ 121 шешімімен</w:t>
            </w:r>
            <w:r>
              <w:br/>
            </w:r>
            <w:r>
              <w:rPr>
                <w:rFonts w:ascii="Times New Roman"/>
                <w:b w:val="false"/>
                <w:i w:val="false"/>
                <w:color w:val="000000"/>
                <w:sz w:val="20"/>
              </w:rPr>
              <w:t>БЕКІТІЛГЕН</w:t>
            </w:r>
          </w:p>
        </w:tc>
      </w:tr>
    </w:tbl>
    <w:bookmarkStart w:name="z276" w:id="273"/>
    <w:p>
      <w:pPr>
        <w:spacing w:after="0"/>
        <w:ind w:left="0"/>
        <w:jc w:val="left"/>
      </w:pPr>
      <w:r>
        <w:rPr>
          <w:rFonts w:ascii="Times New Roman"/>
          <w:b/>
          <w:i w:val="false"/>
          <w:color w:val="000000"/>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73"/>
    <w:bookmarkStart w:name="z277" w:id="274"/>
    <w:p>
      <w:pPr>
        <w:spacing w:after="0"/>
        <w:ind w:left="0"/>
        <w:jc w:val="left"/>
      </w:pPr>
      <w:r>
        <w:rPr>
          <w:rFonts w:ascii="Times New Roman"/>
          <w:b/>
          <w:i w:val="false"/>
          <w:color w:val="000000"/>
        </w:rPr>
        <w:t xml:space="preserve"> І. Жалпы ережелер</w:t>
      </w:r>
    </w:p>
    <w:bookmarkEnd w:id="274"/>
    <w:bookmarkStart w:name="z278" w:id="27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27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 жалпы процестерді іске асыру қағидаларын бекіту туралы" 2019 жылғы 06 тамыздағы № 131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79" w:id="276"/>
    <w:p>
      <w:pPr>
        <w:spacing w:after="0"/>
        <w:ind w:left="0"/>
        <w:jc w:val="left"/>
      </w:pPr>
      <w:r>
        <w:rPr>
          <w:rFonts w:ascii="Times New Roman"/>
          <w:b/>
          <w:i w:val="false"/>
          <w:color w:val="000000"/>
        </w:rPr>
        <w:t xml:space="preserve"> ІІ. Қолданылу саласы</w:t>
      </w:r>
    </w:p>
    <w:bookmarkEnd w:id="276"/>
    <w:bookmarkStart w:name="z280" w:id="277"/>
    <w:p>
      <w:pPr>
        <w:spacing w:after="0"/>
        <w:ind w:left="0"/>
        <w:jc w:val="both"/>
      </w:pPr>
      <w:r>
        <w:rPr>
          <w:rFonts w:ascii="Times New Roman"/>
          <w:b w:val="false"/>
          <w:i w:val="false"/>
          <w:color w:val="000000"/>
          <w:sz w:val="28"/>
        </w:rPr>
        <w:t xml:space="preserve">
      2. Осы Регламент жалпы процеске қатысушылардың "Электрондық түрде берілген ветеринариялық ілеспе құжаттармен (ветеринариялық сертификаттармен) алмасуды қамтамасыз ету" жалпы процессі (бұдан әрі – жалпы процесс) транзакцияларын орындау тәртібі мен шарттарын біркелкі қолдануын, сондай-ақ оларды орындау кезінде өз рөлін қамтамасыз ету мақсатында әзірленді. </w:t>
      </w:r>
    </w:p>
    <w:bookmarkEnd w:id="277"/>
    <w:bookmarkStart w:name="z281" w:id="27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78"/>
    <w:bookmarkStart w:name="z282" w:id="27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279"/>
    <w:bookmarkStart w:name="z283" w:id="280"/>
    <w:p>
      <w:pPr>
        <w:spacing w:after="0"/>
        <w:ind w:left="0"/>
        <w:jc w:val="left"/>
      </w:pPr>
      <w:r>
        <w:rPr>
          <w:rFonts w:ascii="Times New Roman"/>
          <w:b/>
          <w:i w:val="false"/>
          <w:color w:val="000000"/>
        </w:rPr>
        <w:t xml:space="preserve"> ІІІ. Негізгі ұғымдар</w:t>
      </w:r>
    </w:p>
    <w:bookmarkEnd w:id="280"/>
    <w:bookmarkStart w:name="z284" w:id="28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8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85" w:id="282"/>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282"/>
    <w:bookmarkStart w:name="z286" w:id="283"/>
    <w:p>
      <w:pPr>
        <w:spacing w:after="0"/>
        <w:ind w:left="0"/>
        <w:jc w:val="left"/>
      </w:pPr>
      <w:r>
        <w:rPr>
          <w:rFonts w:ascii="Times New Roman"/>
          <w:b/>
          <w:i w:val="false"/>
          <w:color w:val="000000"/>
        </w:rPr>
        <w:t xml:space="preserve"> 1. Ақпараттық өзара іс-қимылға қатысушылар</w:t>
      </w:r>
    </w:p>
    <w:bookmarkEnd w:id="283"/>
    <w:bookmarkStart w:name="z287" w:id="284"/>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End w:id="284"/>
    <w:bookmarkStart w:name="z288" w:id="285"/>
    <w:p>
      <w:pPr>
        <w:spacing w:after="0"/>
        <w:ind w:left="0"/>
        <w:jc w:val="both"/>
      </w:pPr>
      <w:r>
        <w:rPr>
          <w:rFonts w:ascii="Times New Roman"/>
          <w:b w:val="false"/>
          <w:i w:val="false"/>
          <w:color w:val="000000"/>
          <w:sz w:val="28"/>
        </w:rPr>
        <w:t>
      1-кесте</w:t>
      </w:r>
    </w:p>
    <w:bookmarkEnd w:id="285"/>
    <w:bookmarkStart w:name="z289" w:id="28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w:t>
            </w:r>
            <w:r>
              <w:rPr>
                <w:rFonts w:ascii="Times New Roman"/>
                <w:b/>
                <w:i w:val="false"/>
                <w:color w:val="000000"/>
                <w:sz w:val="20"/>
              </w:rPr>
              <w:t>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ветеринариялық сертификаттар туралы жалпыланған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(P.SS.03.ACT.003)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сұратуды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90" w:id="287"/>
    <w:p>
      <w:pPr>
        <w:spacing w:after="0"/>
        <w:ind w:left="0"/>
        <w:jc w:val="left"/>
      </w:pPr>
      <w:r>
        <w:rPr>
          <w:rFonts w:ascii="Times New Roman"/>
          <w:b/>
          <w:i w:val="false"/>
          <w:color w:val="000000"/>
        </w:rPr>
        <w:t xml:space="preserve"> 2. Ақпараттық өзара іс-қимыл құрылымы</w:t>
      </w:r>
    </w:p>
    <w:bookmarkEnd w:id="287"/>
    <w:bookmarkStart w:name="z291" w:id="288"/>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процесс рәсімдеріне сәйкес Одаққа мүше мемлекеттердің ветеринария саласындағы мемлекеттік органдары (бұдан әрі – уәкілетті органдар) мен Еуразиялық экономикалық комиссия (бұдан әрі – Комиссия) арасында жүзеге асырылады:</w:t>
      </w:r>
    </w:p>
    <w:bookmarkEnd w:id="288"/>
    <w:p>
      <w:pPr>
        <w:spacing w:after="0"/>
        <w:ind w:left="0"/>
        <w:jc w:val="both"/>
      </w:pPr>
      <w:r>
        <w:rPr>
          <w:rFonts w:ascii="Times New Roman"/>
          <w:b w:val="false"/>
          <w:i w:val="false"/>
          <w:color w:val="000000"/>
          <w:sz w:val="28"/>
        </w:rPr>
        <w:t>
      ветеринариялық сертификаттар туралы жалпыланған мәліметтерді сұрау салу бойынша ұсыну.</w:t>
      </w:r>
    </w:p>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9"/>
    <w:p>
      <w:pPr>
        <w:spacing w:after="0"/>
        <w:ind w:left="0"/>
        <w:jc w:val="both"/>
      </w:pPr>
      <w:r>
        <w:rPr>
          <w:rFonts w:ascii="Times New Roman"/>
          <w:b w:val="false"/>
          <w:i w:val="false"/>
          <w:color w:val="000000"/>
          <w:sz w:val="28"/>
        </w:rPr>
        <w:t>
      1-сурет. Уәкілетті орган мен Комиссия арасындағы ақпараттық өзара іс-қимыл құрылымы</w:t>
      </w:r>
    </w:p>
    <w:bookmarkEnd w:id="289"/>
    <w:bookmarkStart w:name="z293" w:id="290"/>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290"/>
    <w:bookmarkStart w:name="z294" w:id="291"/>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 </w:t>
      </w:r>
    </w:p>
    <w:bookmarkEnd w:id="291"/>
    <w:bookmarkStart w:name="z295" w:id="292"/>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 </w:t>
      </w:r>
    </w:p>
    <w:bookmarkEnd w:id="292"/>
    <w:bookmarkStart w:name="z296" w:id="293"/>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өлшемдеріне сәйкес орындалады.</w:t>
      </w:r>
    </w:p>
    <w:bookmarkEnd w:id="293"/>
    <w:bookmarkStart w:name="z297" w:id="294"/>
    <w:p>
      <w:pPr>
        <w:spacing w:after="0"/>
        <w:ind w:left="0"/>
        <w:jc w:val="left"/>
      </w:pPr>
      <w:r>
        <w:rPr>
          <w:rFonts w:ascii="Times New Roman"/>
          <w:b/>
          <w:i w:val="false"/>
          <w:color w:val="000000"/>
        </w:rPr>
        <w:t xml:space="preserve"> V. Рәсімдер шеңберіндегі ақпараттық өзара іс-қимыл</w:t>
      </w:r>
    </w:p>
    <w:bookmarkEnd w:id="294"/>
    <w:bookmarkStart w:name="z298" w:id="295"/>
    <w:p>
      <w:pPr>
        <w:spacing w:after="0"/>
        <w:ind w:left="0"/>
        <w:jc w:val="left"/>
      </w:pPr>
      <w:r>
        <w:rPr>
          <w:rFonts w:ascii="Times New Roman"/>
          <w:b/>
          <w:i w:val="false"/>
          <w:color w:val="000000"/>
        </w:rPr>
        <w:t xml:space="preserve"> 1. Сұрау салу бойынша ветеринариялық сертификаттар туралы жалпыланған мәліметтерді ұсыну кезіндегі ақпараттық өзара іс-қимыл</w:t>
      </w:r>
    </w:p>
    <w:bookmarkEnd w:id="295"/>
    <w:bookmarkStart w:name="z299" w:id="296"/>
    <w:p>
      <w:pPr>
        <w:spacing w:after="0"/>
        <w:ind w:left="0"/>
        <w:jc w:val="both"/>
      </w:pPr>
      <w:r>
        <w:rPr>
          <w:rFonts w:ascii="Times New Roman"/>
          <w:b w:val="false"/>
          <w:i w:val="false"/>
          <w:color w:val="000000"/>
          <w:sz w:val="28"/>
        </w:rPr>
        <w:t>
      12. Ветеринариялық сертификаттар туралы жалпыланған мәліметтерді ұсыну кезінде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7"/>
    <w:p>
      <w:pPr>
        <w:spacing w:after="0"/>
        <w:ind w:left="0"/>
        <w:jc w:val="both"/>
      </w:pPr>
      <w:r>
        <w:rPr>
          <w:rFonts w:ascii="Times New Roman"/>
          <w:b w:val="false"/>
          <w:i w:val="false"/>
          <w:color w:val="000000"/>
          <w:sz w:val="28"/>
        </w:rPr>
        <w:t>
      2-сурет. Ветеринариялық сертификаттар туралы жалпыланған мәліметтерді ұсыну кезінде жалпы процестің транзакцияларын орындау схемасы</w:t>
      </w:r>
    </w:p>
    <w:bookmarkEnd w:id="297"/>
    <w:bookmarkStart w:name="z301" w:id="298"/>
    <w:p>
      <w:pPr>
        <w:spacing w:after="0"/>
        <w:ind w:left="0"/>
        <w:jc w:val="both"/>
      </w:pPr>
      <w:r>
        <w:rPr>
          <w:rFonts w:ascii="Times New Roman"/>
          <w:b w:val="false"/>
          <w:i w:val="false"/>
          <w:color w:val="000000"/>
          <w:sz w:val="28"/>
        </w:rPr>
        <w:t>
      2-кесте</w:t>
      </w:r>
    </w:p>
    <w:bookmarkEnd w:id="298"/>
    <w:bookmarkStart w:name="z302" w:id="299"/>
    <w:p>
      <w:pPr>
        <w:spacing w:after="0"/>
        <w:ind w:left="0"/>
        <w:jc w:val="left"/>
      </w:pPr>
      <w:r>
        <w:rPr>
          <w:rFonts w:ascii="Times New Roman"/>
          <w:b/>
          <w:i w:val="false"/>
          <w:color w:val="000000"/>
        </w:rPr>
        <w:t xml:space="preserve"> Сұрау салу бойынша ветеринариялық сертификаттар туралы жалпыланған мәліметтерді ұсыну кезіндегі жалпы процесс транзакцияларының тізбесі</w:t>
      </w:r>
    </w:p>
    <w:bookmarkEnd w:id="2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w:t>
            </w:r>
            <w:r>
              <w:rPr>
                <w:rFonts w:ascii="Times New Roman"/>
                <w:b/>
                <w:i w:val="false"/>
                <w:color w:val="000000"/>
                <w:sz w:val="20"/>
              </w:rPr>
              <w:t>объектісінің</w:t>
            </w:r>
            <w:r>
              <w:rPr>
                <w:rFonts w:ascii="Times New Roman"/>
                <w:b/>
                <w:i w:val="false"/>
                <w:color w:val="000000"/>
                <w:sz w:val="20"/>
              </w:rPr>
              <w:t xml:space="preserve">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ветеринариялық сертификаттар туралы жалпыланған мәліметтерді ұсыну (P.SS.03.PRC.011)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 сұрату (P.SS.03.OPR.027)</w:t>
            </w:r>
          </w:p>
          <w:p>
            <w:pPr>
              <w:spacing w:after="20"/>
              <w:ind w:left="20"/>
              <w:jc w:val="both"/>
            </w:pPr>
            <w:r>
              <w:rPr>
                <w:rFonts w:ascii="Times New Roman"/>
                <w:b w:val="false"/>
                <w:i w:val="false"/>
                <w:color w:val="000000"/>
                <w:sz w:val="20"/>
              </w:rPr>
              <w:t>
ветеринариялық сертификаттар туралы жалпыланған мәліметтерді қабылдау және өңдеу  (P.SS.03.OPR.029)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(P.SS.03.BEN.003):</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ветеринариялық сертификаттар туралы жалпыланған мәліметтерді ұсыну  (P.SS.03.OPR.028)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(P.SS.03.BEN.003):</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жалпыланған мәліметтер (P.SS.03.BEN.003):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ұсыну (P.SS.03.TRN.001)</w:t>
            </w:r>
          </w:p>
        </w:tc>
      </w:tr>
    </w:tbl>
    <w:bookmarkStart w:name="z303" w:id="300"/>
    <w:p>
      <w:pPr>
        <w:spacing w:after="0"/>
        <w:ind w:left="0"/>
        <w:jc w:val="left"/>
      </w:pPr>
      <w:r>
        <w:rPr>
          <w:rFonts w:ascii="Times New Roman"/>
          <w:b/>
          <w:i w:val="false"/>
          <w:color w:val="000000"/>
        </w:rPr>
        <w:t xml:space="preserve"> VI. Жалпы процесс хабарларының сипаттамасы</w:t>
      </w:r>
    </w:p>
    <w:bookmarkEnd w:id="300"/>
    <w:bookmarkStart w:name="z304" w:id="301"/>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Хабарлар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 тиісті құрылымға сілтеме 3-кестенің 3-бағанының мәні бойынша белгіленеді.</w:t>
      </w:r>
    </w:p>
    <w:bookmarkEnd w:id="301"/>
    <w:bookmarkStart w:name="z305" w:id="302"/>
    <w:p>
      <w:pPr>
        <w:spacing w:after="0"/>
        <w:ind w:left="0"/>
        <w:jc w:val="both"/>
      </w:pPr>
      <w:r>
        <w:rPr>
          <w:rFonts w:ascii="Times New Roman"/>
          <w:b w:val="false"/>
          <w:i w:val="false"/>
          <w:color w:val="000000"/>
          <w:sz w:val="28"/>
        </w:rPr>
        <w:t>
      3-кесте</w:t>
      </w:r>
    </w:p>
    <w:bookmarkEnd w:id="302"/>
    <w:bookmarkStart w:name="z306" w:id="303"/>
    <w:p>
      <w:pPr>
        <w:spacing w:after="0"/>
        <w:ind w:left="0"/>
        <w:jc w:val="left"/>
      </w:pPr>
      <w:r>
        <w:rPr>
          <w:rFonts w:ascii="Times New Roman"/>
          <w:b/>
          <w:i w:val="false"/>
          <w:color w:val="000000"/>
        </w:rPr>
        <w:t xml:space="preserve"> Жалпы процесс хабарларының тізбесі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сертификаттар туралы жалпыланған мәліметтерді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сертификаттар туралы жалпыланған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жалпыланған мәліметтер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307" w:id="304"/>
    <w:p>
      <w:pPr>
        <w:spacing w:after="0"/>
        <w:ind w:left="0"/>
        <w:jc w:val="left"/>
      </w:pPr>
      <w:r>
        <w:rPr>
          <w:rFonts w:ascii="Times New Roman"/>
          <w:b/>
          <w:i w:val="false"/>
          <w:color w:val="000000"/>
        </w:rPr>
        <w:t xml:space="preserve"> VII. Жалпы процесс транзакцияларының сипаттамасы</w:t>
      </w:r>
    </w:p>
    <w:bookmarkEnd w:id="304"/>
    <w:bookmarkStart w:name="z308" w:id="305"/>
    <w:p>
      <w:pPr>
        <w:spacing w:after="0"/>
        <w:ind w:left="0"/>
        <w:jc w:val="left"/>
      </w:pPr>
      <w:r>
        <w:rPr>
          <w:rFonts w:ascii="Times New Roman"/>
          <w:b/>
          <w:i w:val="false"/>
          <w:color w:val="000000"/>
        </w:rPr>
        <w:t xml:space="preserve"> 1. "Ветеринариялық сертификаттар туралы жалпыланған мәліметтер ұсыну" (P.SS.03.TRN.001) жалпы процесінің транзакциясы</w:t>
      </w:r>
    </w:p>
    <w:bookmarkEnd w:id="305"/>
    <w:bookmarkStart w:name="z309" w:id="306"/>
    <w:p>
      <w:pPr>
        <w:spacing w:after="0"/>
        <w:ind w:left="0"/>
        <w:jc w:val="both"/>
      </w:pPr>
      <w:r>
        <w:rPr>
          <w:rFonts w:ascii="Times New Roman"/>
          <w:b w:val="false"/>
          <w:i w:val="false"/>
          <w:color w:val="000000"/>
          <w:sz w:val="28"/>
        </w:rPr>
        <w:t>
      14. Ветеринариялық сертификаттар туралы жалпыланған мәліметтер ұсыну" (P.SS.03.TRN.001) жалпы процесінің транзакциясы бастамашының респонденттен ветеринариялық сертификаттар туралы жалпыланған мәліметтерді алуы үшін орындалады. Көрсетілген жалпы процесі транзакциясының схемасы 3-суретте көрсетілген. Жалпы процестің транзакция параметрлері 4-кестеде келтірілген.</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307"/>
    <w:p>
      <w:pPr>
        <w:spacing w:after="0"/>
        <w:ind w:left="0"/>
        <w:jc w:val="both"/>
      </w:pPr>
      <w:r>
        <w:rPr>
          <w:rFonts w:ascii="Times New Roman"/>
          <w:b w:val="false"/>
          <w:i w:val="false"/>
          <w:color w:val="000000"/>
          <w:sz w:val="28"/>
        </w:rPr>
        <w:t>
      3-сурет. "Ветеринариялық сертификаттар туралы жалпыланған мәліметтер ұсыну" (P.SS.03.TRN.001) жалпы процесі транзакциясының схемасы</w:t>
      </w:r>
    </w:p>
    <w:bookmarkEnd w:id="307"/>
    <w:bookmarkStart w:name="z311" w:id="308"/>
    <w:p>
      <w:pPr>
        <w:spacing w:after="0"/>
        <w:ind w:left="0"/>
        <w:jc w:val="both"/>
      </w:pPr>
      <w:r>
        <w:rPr>
          <w:rFonts w:ascii="Times New Roman"/>
          <w:b w:val="false"/>
          <w:i w:val="false"/>
          <w:color w:val="000000"/>
          <w:sz w:val="28"/>
        </w:rPr>
        <w:t>
      4-кесте</w:t>
      </w:r>
    </w:p>
    <w:bookmarkEnd w:id="308"/>
    <w:bookmarkStart w:name="z312" w:id="309"/>
    <w:p>
      <w:pPr>
        <w:spacing w:after="0"/>
        <w:ind w:left="0"/>
        <w:jc w:val="left"/>
      </w:pPr>
      <w:r>
        <w:rPr>
          <w:rFonts w:ascii="Times New Roman"/>
          <w:b/>
          <w:i w:val="false"/>
          <w:color w:val="000000"/>
        </w:rPr>
        <w:t xml:space="preserve"> "Ветеринариялық сертификаттар туралы жалпыланған мәліметтер ұсыну" (P.SS.03.TRN.001) жалпы процесі транзакциясының сипаттамасы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сұрау салуды өңдеу және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(P.SS.03.BEN.003): мәліметтер жоқ</w:t>
            </w:r>
          </w:p>
          <w:p>
            <w:pPr>
              <w:spacing w:after="20"/>
              <w:ind w:left="20"/>
              <w:jc w:val="both"/>
            </w:pPr>
            <w:r>
              <w:rPr>
                <w:rFonts w:ascii="Times New Roman"/>
                <w:b w:val="false"/>
                <w:i w:val="false"/>
                <w:color w:val="000000"/>
                <w:sz w:val="20"/>
              </w:rPr>
              <w:t>
жалпыланған мәліметтер (P.SS.03.BEN.003):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 сұрату (P.SS.03.MSG.001)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(P.SS.03.MSG.003)</w:t>
            </w:r>
          </w:p>
          <w:p>
            <w:pPr>
              <w:spacing w:after="20"/>
              <w:ind w:left="20"/>
              <w:jc w:val="both"/>
            </w:pPr>
            <w:r>
              <w:rPr>
                <w:rFonts w:ascii="Times New Roman"/>
                <w:b w:val="false"/>
                <w:i w:val="false"/>
                <w:color w:val="000000"/>
                <w:sz w:val="20"/>
              </w:rPr>
              <w:t>
ветеринариялық сертификаттар туралы жалпыланған мәліметтер  (P.SS.03.MSG.002)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P.SS.03.MSG.001 үшін</w:t>
            </w:r>
          </w:p>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P.SS.03.MSG.003, P.SS.03.MSG.002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3" w:id="310"/>
    <w:p>
      <w:pPr>
        <w:spacing w:after="0"/>
        <w:ind w:left="0"/>
        <w:jc w:val="left"/>
      </w:pPr>
      <w:r>
        <w:rPr>
          <w:rFonts w:ascii="Times New Roman"/>
          <w:b/>
          <w:i w:val="false"/>
          <w:color w:val="000000"/>
        </w:rPr>
        <w:t xml:space="preserve"> VIII. Штаттан тыс жағдайлардағы іс-қимылдар тәртібі</w:t>
      </w:r>
    </w:p>
    <w:bookmarkEnd w:id="310"/>
    <w:bookmarkStart w:name="z314" w:id="311"/>
    <w:p>
      <w:pPr>
        <w:spacing w:after="0"/>
        <w:ind w:left="0"/>
        <w:jc w:val="both"/>
      </w:pPr>
      <w:r>
        <w:rPr>
          <w:rFonts w:ascii="Times New Roman"/>
          <w:b w:val="false"/>
          <w:i w:val="false"/>
          <w:color w:val="000000"/>
          <w:sz w:val="28"/>
        </w:rPr>
        <w:t xml:space="preserve">
      15.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сондай-ақ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Одақтың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5-кестеде келтірілген. </w:t>
      </w:r>
    </w:p>
    <w:bookmarkEnd w:id="311"/>
    <w:bookmarkStart w:name="z315" w:id="312"/>
    <w:p>
      <w:pPr>
        <w:spacing w:after="0"/>
        <w:ind w:left="0"/>
        <w:jc w:val="both"/>
      </w:pPr>
      <w:r>
        <w:rPr>
          <w:rFonts w:ascii="Times New Roman"/>
          <w:b w:val="false"/>
          <w:i w:val="false"/>
          <w:color w:val="000000"/>
          <w:sz w:val="28"/>
        </w:rPr>
        <w:t>
      16. Уәкілетті орган оған байланысты қателік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қателікті жою үшін барлық қажетті шараларды қабылдайды. Егер сәйкессіздік анықталмаған жағдайда, уәкілетті орган Одақтың интеграцияланған ақпараттық жүйесін қолдау қызметіне осы штаттан тыс жағдайдың сипаттамасымен хабар жібереді.</w:t>
      </w:r>
    </w:p>
    <w:bookmarkEnd w:id="312"/>
    <w:bookmarkStart w:name="z316" w:id="313"/>
    <w:p>
      <w:pPr>
        <w:spacing w:after="0"/>
        <w:ind w:left="0"/>
        <w:jc w:val="both"/>
      </w:pPr>
      <w:r>
        <w:rPr>
          <w:rFonts w:ascii="Times New Roman"/>
          <w:b w:val="false"/>
          <w:i w:val="false"/>
          <w:color w:val="000000"/>
          <w:sz w:val="28"/>
        </w:rPr>
        <w:t>
      5-кесте</w:t>
      </w:r>
    </w:p>
    <w:bookmarkEnd w:id="313"/>
    <w:bookmarkStart w:name="z317" w:id="314"/>
    <w:p>
      <w:pPr>
        <w:spacing w:after="0"/>
        <w:ind w:left="0"/>
        <w:jc w:val="left"/>
      </w:pPr>
      <w:r>
        <w:rPr>
          <w:rFonts w:ascii="Times New Roman"/>
          <w:b/>
          <w:i w:val="false"/>
          <w:color w:val="000000"/>
        </w:rPr>
        <w:t xml:space="preserve"> Штаттан тыс жағдайлардағы іс-қимылдар</w:t>
      </w:r>
    </w:p>
    <w:bookmarkEnd w:id="3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іс-қимылдардың </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w:t>
            </w:r>
          </w:p>
          <w:p>
            <w:pPr>
              <w:spacing w:after="20"/>
              <w:ind w:left="20"/>
              <w:jc w:val="both"/>
            </w:pPr>
            <w:r>
              <w:rPr>
                <w:rFonts w:ascii="Times New Roman"/>
                <w:b w:val="false"/>
                <w:i w:val="false"/>
                <w:color w:val="000000"/>
                <w:sz w:val="20"/>
              </w:rPr>
              <w:t>
XML-схемаларын жаңарту қажет. Егер анықтамалықтар мен сыныптауыштар үйлестірілген, электрондық құжаттардың (мәліметтердің) XML-схемалары жаңартылған болса, қабылдаушы қатысушының қолдау қызметіне сұрау салу жіберу қажет</w:t>
            </w:r>
          </w:p>
        </w:tc>
      </w:tr>
    </w:tbl>
    <w:bookmarkStart w:name="z318" w:id="315"/>
    <w:p>
      <w:pPr>
        <w:spacing w:after="0"/>
        <w:ind w:left="0"/>
        <w:jc w:val="left"/>
      </w:pPr>
      <w:r>
        <w:rPr>
          <w:rFonts w:ascii="Times New Roman"/>
          <w:b/>
          <w:i w:val="false"/>
          <w:color w:val="000000"/>
        </w:rPr>
        <w:t xml:space="preserve"> IX. Электрондық құжаттар мен мәліметтердің деректемелерін толтыруға қойылатын талаптар</w:t>
      </w:r>
    </w:p>
    <w:bookmarkEnd w:id="315"/>
    <w:bookmarkStart w:name="z319" w:id="316"/>
    <w:p>
      <w:pPr>
        <w:spacing w:after="0"/>
        <w:ind w:left="0"/>
        <w:jc w:val="both"/>
      </w:pPr>
      <w:r>
        <w:rPr>
          <w:rFonts w:ascii="Times New Roman"/>
          <w:b w:val="false"/>
          <w:i w:val="false"/>
          <w:color w:val="000000"/>
          <w:sz w:val="28"/>
        </w:rPr>
        <w:t>
      17. "Ветеринариялық сертификаттар туралы жалпыланған мәліметтер сұрату" (P.SS.03.MSG.001) хабарында берілетін "Ветеринариялық құжаттар туралы жалпыланған мәліметтер" (R.SM.SS.03.003) электрондық құжаттарының (мәліметтерінің) деректемелерін толтыруға қойылатын талаптар 6-кестеде келтірілген.</w:t>
      </w:r>
    </w:p>
    <w:bookmarkEnd w:id="316"/>
    <w:bookmarkStart w:name="z320" w:id="317"/>
    <w:p>
      <w:pPr>
        <w:spacing w:after="0"/>
        <w:ind w:left="0"/>
        <w:jc w:val="both"/>
      </w:pPr>
      <w:r>
        <w:rPr>
          <w:rFonts w:ascii="Times New Roman"/>
          <w:b w:val="false"/>
          <w:i w:val="false"/>
          <w:color w:val="000000"/>
          <w:sz w:val="28"/>
        </w:rPr>
        <w:t>
      6-кесте</w:t>
      </w:r>
    </w:p>
    <w:bookmarkEnd w:id="317"/>
    <w:bookmarkStart w:name="z321" w:id="318"/>
    <w:p>
      <w:pPr>
        <w:spacing w:after="0"/>
        <w:ind w:left="0"/>
        <w:jc w:val="left"/>
      </w:pPr>
      <w:r>
        <w:rPr>
          <w:rFonts w:ascii="Times New Roman"/>
          <w:b/>
          <w:i w:val="false"/>
          <w:color w:val="000000"/>
        </w:rPr>
        <w:t xml:space="preserve"> "Ветеринариялық сертификаттар туралы жалпыланған мәліметтер сұрату" (P.SS.03.MSG.001) хабарында берілетін "Ветеринариялық құжаттар туралы жалпыланған мәліметтер" (R.SM.SS.03.003) электрондық құжаттарының (мәліметтерінің) деректемелерін толтыруға қойылатын талаптар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хабардағы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күрделі деректемесінің құрамындағы "Бастапқы күн және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"Тауардың саны" (csdo:UnifiedCommodityMeasure) және "Элементтер саны" (csdo:​Item​Quantity)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түрінің (нысанының) коды"</w:t>
            </w:r>
          </w:p>
          <w:p>
            <w:pPr>
              <w:spacing w:after="20"/>
              <w:ind w:left="20"/>
              <w:jc w:val="both"/>
            </w:pPr>
            <w:r>
              <w:rPr>
                <w:rFonts w:ascii="Times New Roman"/>
                <w:b w:val="false"/>
                <w:i w:val="false"/>
                <w:color w:val="000000"/>
                <w:sz w:val="20"/>
              </w:rPr>
              <w:t>
(smsdo:​Veterinary​Certificate​Kind​Code)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"1" – № 1 нысанындағы ветеринариялық сертификат;</w:t>
            </w:r>
          </w:p>
          <w:p>
            <w:pPr>
              <w:spacing w:after="20"/>
              <w:ind w:left="20"/>
              <w:jc w:val="both"/>
            </w:pPr>
            <w:r>
              <w:rPr>
                <w:rFonts w:ascii="Times New Roman"/>
                <w:b w:val="false"/>
                <w:i w:val="false"/>
                <w:color w:val="000000"/>
                <w:sz w:val="20"/>
              </w:rPr>
              <w:t>
"2" – № 2 нысанындағы ветеринариялық сертификат;</w:t>
            </w:r>
          </w:p>
          <w:p>
            <w:pPr>
              <w:spacing w:after="20"/>
              <w:ind w:left="20"/>
              <w:jc w:val="both"/>
            </w:pPr>
            <w:r>
              <w:rPr>
                <w:rFonts w:ascii="Times New Roman"/>
                <w:b w:val="false"/>
                <w:i w:val="false"/>
                <w:color w:val="000000"/>
                <w:sz w:val="20"/>
              </w:rPr>
              <w:t>
"3" – № 3 нысанындағы ветеринариялық сертификат;</w:t>
            </w:r>
          </w:p>
          <w:p>
            <w:pPr>
              <w:spacing w:after="20"/>
              <w:ind w:left="20"/>
              <w:jc w:val="both"/>
            </w:pPr>
            <w:r>
              <w:rPr>
                <w:rFonts w:ascii="Times New Roman"/>
                <w:b w:val="false"/>
                <w:i w:val="false"/>
                <w:color w:val="000000"/>
                <w:sz w:val="20"/>
              </w:rPr>
              <w:t>
"4" – № 4 нысанындағы ветеринариялық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мәртебесінің коды" (csdo:​Doc​Status​Code)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"01" – ресімделді;</w:t>
            </w:r>
          </w:p>
          <w:p>
            <w:pPr>
              <w:spacing w:after="20"/>
              <w:ind w:left="20"/>
              <w:jc w:val="both"/>
            </w:pPr>
            <w:r>
              <w:rPr>
                <w:rFonts w:ascii="Times New Roman"/>
                <w:b w:val="false"/>
                <w:i w:val="false"/>
                <w:color w:val="000000"/>
                <w:sz w:val="20"/>
              </w:rPr>
              <w:t>
"02" – күші жойылды;</w:t>
            </w:r>
          </w:p>
          <w:p>
            <w:pPr>
              <w:spacing w:after="20"/>
              <w:ind w:left="20"/>
              <w:jc w:val="both"/>
            </w:pPr>
            <w:r>
              <w:rPr>
                <w:rFonts w:ascii="Times New Roman"/>
                <w:b w:val="false"/>
                <w:i w:val="false"/>
                <w:color w:val="000000"/>
                <w:sz w:val="20"/>
              </w:rPr>
              <w:t>
"03" – өтелді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өнімнің коды" (smsdo:VeterinaryProductCode) деректемесі "Ветеринариялық бақылауға (қадағалауға) жататын өнім" (smcdo:VeterinaryProductDetails) күрделі деректемесінің құрамында толтырылса, онда оның мәні Одақтың нормативтік-анықтамалық ақпарат тізіліміндегі ветеринариялық бақылауға жататын өнім түрлерінің сыныптауышындағы ветеринариялық бақылауға жататын өнім түрінің кодына сәйкес келуі тиіс, ал "Анықтамалықтың (сыныптауыштың) сәйкестендіргіші" атрибутының мәні (codeListId атрибуты)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"Ветеринариялық бақылауға (қадағалауға) жататын өнім" (smcdo:VeterinaryProductDetails) күрделі деректемесінің құрамындағы "ЕАЭО СЭҚ ТН бойынша тауар коды" (Csdo:CommodityCode) деректемесі толтырылған болса, онда оның мәні Еуразиялық  экономикалық одақ сыртқы экономикалық қызметтің бірыңғай тауар номенклатурасынан (ЕАЭО СЭҚ ТН) тауар түрінің  ЕАЭО СЭҚ ТН бойынша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атауы" (smsdo:VeterinaryProductName) және "Өнімнің атауы" (csdo:ProductName)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(ccdo:SupplyChainPartyDetails) деректемесі толтырылса, онда оның құрамындағы "Жеткізу тізбегінің қатысушысы түрінің коды" (csdo:SupplyChainPartyKindCode)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"21" – жүк жөнелтуші (жөнелтуші);</w:t>
            </w:r>
          </w:p>
          <w:p>
            <w:pPr>
              <w:spacing w:after="20"/>
              <w:ind w:left="20"/>
              <w:jc w:val="both"/>
            </w:pPr>
            <w:r>
              <w:rPr>
                <w:rFonts w:ascii="Times New Roman"/>
                <w:b w:val="false"/>
                <w:i w:val="false"/>
                <w:color w:val="000000"/>
                <w:sz w:val="20"/>
              </w:rPr>
              <w:t xml:space="preserve">
"22" – жүк жөнелтуші (экспедитор); </w:t>
            </w:r>
          </w:p>
          <w:p>
            <w:pPr>
              <w:spacing w:after="20"/>
              <w:ind w:left="20"/>
              <w:jc w:val="both"/>
            </w:pPr>
            <w:r>
              <w:rPr>
                <w:rFonts w:ascii="Times New Roman"/>
                <w:b w:val="false"/>
                <w:i w:val="false"/>
                <w:color w:val="000000"/>
                <w:sz w:val="20"/>
              </w:rPr>
              <w:t>
"30" – жүк алушы;</w:t>
            </w:r>
          </w:p>
          <w:p>
            <w:pPr>
              <w:spacing w:after="20"/>
              <w:ind w:left="20"/>
              <w:jc w:val="both"/>
            </w:pPr>
            <w:r>
              <w:rPr>
                <w:rFonts w:ascii="Times New Roman"/>
                <w:b w:val="false"/>
                <w:i w:val="false"/>
                <w:color w:val="000000"/>
                <w:sz w:val="20"/>
              </w:rPr>
              <w:t>
"41" – өнім дайындаушы;</w:t>
            </w:r>
          </w:p>
          <w:p>
            <w:pPr>
              <w:spacing w:after="20"/>
              <w:ind w:left="20"/>
              <w:jc w:val="both"/>
            </w:pPr>
            <w:r>
              <w:rPr>
                <w:rFonts w:ascii="Times New Roman"/>
                <w:b w:val="false"/>
                <w:i w:val="false"/>
                <w:color w:val="000000"/>
                <w:sz w:val="20"/>
              </w:rPr>
              <w:t>
"42" – жануардың иесі.</w:t>
            </w:r>
          </w:p>
          <w:p>
            <w:pPr>
              <w:spacing w:after="20"/>
              <w:ind w:left="20"/>
              <w:jc w:val="both"/>
            </w:pPr>
            <w:r>
              <w:rPr>
                <w:rFonts w:ascii="Times New Roman"/>
                <w:b w:val="false"/>
                <w:i w:val="false"/>
                <w:color w:val="000000"/>
                <w:sz w:val="20"/>
              </w:rPr>
              <w:t>
Хабарда "Жеткізу тізбегінің қатысушысы"  (ccdo:SupplyChainPartyDetails) деректемесінің бірнеше данасы оның құрамындағы "Жеткізу тізбегінің қатысушысы түрінің коды" (csdo:SupplyChainPartyKindCode) деректемесінің өзара сәйкес келмейтін мәндерімен бірге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деректемесінде тек мынадай деректемелер толтырылуы мүмкін: "Елдің коды" (csdo:UnifiedCountryCode) және "Шаруашылық жүргізуші субъектінің атауы"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сыныптауышындағы елдің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құрамындағы "Мүше мемлекеттің уәкілетті органының сәйкестендіргіші" (csdo:AuthorityId) деректемесі толтырылса, онда оның мәні мүше  мемлекеттің мемлекеттік билік органының не Одақтың нормативтік-анықтамалық ақпараты тізілімдегі Еуразиялық экономикалық одақ органдарының анықтамалығынан ол уәкілеттік берген ұйымның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тауарлардың қозғалысын тоқтата тұру себебінің коды" (smsdo:ConsignmentDetentionReasonCode)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"1" – бақылаудағы тауарлардың қауіпсіздігін растайтын құжаттардың болмауы;</w:t>
            </w:r>
          </w:p>
          <w:p>
            <w:pPr>
              <w:spacing w:after="20"/>
              <w:ind w:left="20"/>
              <w:jc w:val="both"/>
            </w:pPr>
            <w:r>
              <w:rPr>
                <w:rFonts w:ascii="Times New Roman"/>
                <w:b w:val="false"/>
                <w:i w:val="false"/>
                <w:color w:val="000000"/>
                <w:sz w:val="20"/>
              </w:rPr>
              <w:t>
"2" – бақылаудағы тауарлардың қауіпсіздігін растайтын құжаттардың мазмұнының Бірыңғай ветеринариялық талаптарға сәйкес келмеуі;</w:t>
            </w:r>
          </w:p>
          <w:p>
            <w:pPr>
              <w:spacing w:after="20"/>
              <w:ind w:left="20"/>
              <w:jc w:val="both"/>
            </w:pPr>
            <w:r>
              <w:rPr>
                <w:rFonts w:ascii="Times New Roman"/>
                <w:b w:val="false"/>
                <w:i w:val="false"/>
                <w:color w:val="000000"/>
                <w:sz w:val="20"/>
              </w:rPr>
              <w:t>
"3" – бақылаудағы тауарлардың қауіпсіздігін растайтын құжаттардағы деректердің бақылау үшін ұсынылған бақылаудағы тауарларға сәйкес келмеуі;</w:t>
            </w:r>
          </w:p>
          <w:p>
            <w:pPr>
              <w:spacing w:after="20"/>
              <w:ind w:left="20"/>
              <w:jc w:val="both"/>
            </w:pPr>
            <w:r>
              <w:rPr>
                <w:rFonts w:ascii="Times New Roman"/>
                <w:b w:val="false"/>
                <w:i w:val="false"/>
                <w:color w:val="000000"/>
                <w:sz w:val="20"/>
              </w:rPr>
              <w:t>
"4" – көлік құралы бақылаудағы тауарларды тасымалдау үшін қажетті белгіленген ветеринариялық-санитариялық талаптарға сәйкес келмейді;</w:t>
            </w:r>
          </w:p>
          <w:p>
            <w:pPr>
              <w:spacing w:after="20"/>
              <w:ind w:left="20"/>
              <w:jc w:val="both"/>
            </w:pPr>
            <w:r>
              <w:rPr>
                <w:rFonts w:ascii="Times New Roman"/>
                <w:b w:val="false"/>
                <w:i w:val="false"/>
                <w:color w:val="000000"/>
                <w:sz w:val="20"/>
              </w:rPr>
              <w:t>
"5" – бақылаудағы тауарларды өткізу (тасымалдау) шарттары мен режимі бұзылған;</w:t>
            </w:r>
          </w:p>
          <w:p>
            <w:pPr>
              <w:spacing w:after="20"/>
              <w:ind w:left="20"/>
              <w:jc w:val="both"/>
            </w:pPr>
            <w:r>
              <w:rPr>
                <w:rFonts w:ascii="Times New Roman"/>
                <w:b w:val="false"/>
                <w:i w:val="false"/>
                <w:color w:val="000000"/>
                <w:sz w:val="20"/>
              </w:rPr>
              <w:t>
"6" – бақылаудағы тауарларды буып-түю және (немесе) таңбалау белгіленген талаптарға сәйкес келмейді;</w:t>
            </w:r>
          </w:p>
          <w:p>
            <w:pPr>
              <w:spacing w:after="20"/>
              <w:ind w:left="20"/>
              <w:jc w:val="both"/>
            </w:pPr>
            <w:r>
              <w:rPr>
                <w:rFonts w:ascii="Times New Roman"/>
                <w:b w:val="false"/>
                <w:i w:val="false"/>
                <w:color w:val="000000"/>
                <w:sz w:val="20"/>
              </w:rPr>
              <w:t>
"9" –  басқасы.</w:t>
            </w:r>
          </w:p>
          <w:p>
            <w:pPr>
              <w:spacing w:after="20"/>
              <w:ind w:left="20"/>
              <w:jc w:val="both"/>
            </w:pPr>
            <w:r>
              <w:rPr>
                <w:rFonts w:ascii="Times New Roman"/>
                <w:b w:val="false"/>
                <w:i w:val="false"/>
                <w:color w:val="000000"/>
                <w:sz w:val="20"/>
              </w:rPr>
              <w:t>
Хабарда "Бақылаудағы тауарлардың қозғалысын тоқтата тұру себебінің коды" (smsdo:ConsignmentDetentionReasonCode) деректемелерінің бір-біріне сәйкес келмейтін мәндері бар бірнеше даналары берілуі мүмкін</w:t>
            </w:r>
          </w:p>
        </w:tc>
      </w:tr>
    </w:tbl>
    <w:bookmarkStart w:name="z322" w:id="319"/>
    <w:p>
      <w:pPr>
        <w:spacing w:after="0"/>
        <w:ind w:left="0"/>
        <w:jc w:val="both"/>
      </w:pPr>
      <w:r>
        <w:rPr>
          <w:rFonts w:ascii="Times New Roman"/>
          <w:b w:val="false"/>
          <w:i w:val="false"/>
          <w:color w:val="000000"/>
          <w:sz w:val="28"/>
        </w:rPr>
        <w:t>
      18. "Ветеринариялық сертификаттар туралы жалпыланған мәліметтер" (P.SS.03.MSG.002) хабарында берілетін "Ветеринариялық құжаттар туралы жалпыланған мәліметтер" (R.SM.SS.03.003) электрондық құжаттарының (мәліметтерінің) деректемелерін толтыруға қойылатын талаптар 7-кестеде келтірілген.</w:t>
      </w:r>
    </w:p>
    <w:bookmarkEnd w:id="319"/>
    <w:bookmarkStart w:name="z323" w:id="320"/>
    <w:p>
      <w:pPr>
        <w:spacing w:after="0"/>
        <w:ind w:left="0"/>
        <w:jc w:val="both"/>
      </w:pPr>
      <w:r>
        <w:rPr>
          <w:rFonts w:ascii="Times New Roman"/>
          <w:b w:val="false"/>
          <w:i w:val="false"/>
          <w:color w:val="000000"/>
          <w:sz w:val="28"/>
        </w:rPr>
        <w:t>
      7-кесте</w:t>
      </w:r>
    </w:p>
    <w:bookmarkEnd w:id="320"/>
    <w:bookmarkStart w:name="z324" w:id="321"/>
    <w:p>
      <w:pPr>
        <w:spacing w:after="0"/>
        <w:ind w:left="0"/>
        <w:jc w:val="left"/>
      </w:pPr>
      <w:r>
        <w:rPr>
          <w:rFonts w:ascii="Times New Roman"/>
          <w:b/>
          <w:i w:val="false"/>
          <w:color w:val="000000"/>
        </w:rPr>
        <w:t xml:space="preserve"> "Ветеринариялық сертификаттар туралы жалпыланған мәліметтер" (P.SS.03.MSG.002) хабарында берілетін "Ветеринариялық құжаттар туралы жалпыланған мәліметтер" (R.SM.SS.03.003) электрондық құжаттарының (мәліметтерінің) деректемелерін толтыруға қойылатын талаптар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хабардағы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күрделі деректемесінің құрамындағы "Бастапқы күн және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"Ветеринариялық сертификат түрінің (нысанының) коды" (smsdo:​Veterinary​Certificate​Kind​Code)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
"1" – № 1 нысанындағы ветеринариялық сертификат;</w:t>
            </w:r>
          </w:p>
          <w:p>
            <w:pPr>
              <w:spacing w:after="20"/>
              <w:ind w:left="20"/>
              <w:jc w:val="both"/>
            </w:pPr>
            <w:r>
              <w:rPr>
                <w:rFonts w:ascii="Times New Roman"/>
                <w:b w:val="false"/>
                <w:i w:val="false"/>
                <w:color w:val="000000"/>
                <w:sz w:val="20"/>
              </w:rPr>
              <w:t>
"2" – № 2 нысанындағы ветеринариялық сертификат;</w:t>
            </w:r>
          </w:p>
          <w:p>
            <w:pPr>
              <w:spacing w:after="20"/>
              <w:ind w:left="20"/>
              <w:jc w:val="both"/>
            </w:pPr>
            <w:r>
              <w:rPr>
                <w:rFonts w:ascii="Times New Roman"/>
                <w:b w:val="false"/>
                <w:i w:val="false"/>
                <w:color w:val="000000"/>
                <w:sz w:val="20"/>
              </w:rPr>
              <w:t>
"3" – № 3 нысанындағы ветеринариялық сертификат;</w:t>
            </w:r>
          </w:p>
          <w:p>
            <w:pPr>
              <w:spacing w:after="20"/>
              <w:ind w:left="20"/>
              <w:jc w:val="both"/>
            </w:pPr>
            <w:r>
              <w:rPr>
                <w:rFonts w:ascii="Times New Roman"/>
                <w:b w:val="false"/>
                <w:i w:val="false"/>
                <w:color w:val="000000"/>
                <w:sz w:val="20"/>
              </w:rPr>
              <w:t>
"4" – № 4 нысанындағы ветеринариялық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мәртебесінің коды" (csdo: DocStatusCode)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"01" – ресімделді;</w:t>
            </w:r>
          </w:p>
          <w:p>
            <w:pPr>
              <w:spacing w:after="20"/>
              <w:ind w:left="20"/>
              <w:jc w:val="both"/>
            </w:pPr>
            <w:r>
              <w:rPr>
                <w:rFonts w:ascii="Times New Roman"/>
                <w:b w:val="false"/>
                <w:i w:val="false"/>
                <w:color w:val="000000"/>
                <w:sz w:val="20"/>
              </w:rPr>
              <w:t>
"02" – күші жойылды;</w:t>
            </w:r>
          </w:p>
          <w:p>
            <w:pPr>
              <w:spacing w:after="20"/>
              <w:ind w:left="20"/>
              <w:jc w:val="both"/>
            </w:pPr>
            <w:r>
              <w:rPr>
                <w:rFonts w:ascii="Times New Roman"/>
                <w:b w:val="false"/>
                <w:i w:val="false"/>
                <w:color w:val="000000"/>
                <w:sz w:val="20"/>
              </w:rPr>
              <w:t>
"03" – өтелді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өнімнің коды" (smsdo:VeterinaryProductCode) деректемесі "Ветеринариялық бақылауға (қадағалауға) жататын өнім" (smcdo:VeterinaryProductDetails) күрделі деректемесінің құрамында толтырылса, онда оның мәні Одақтың нормативтік-анықтамалық ақпарат тізіліміндегі ветеринариялық бақылауға жататын өнім түрлерінің сыныптауышындағы ветеринариялық бақылауға жататын өнім түрінің кодына сәйкес келуі тиіс, ал "Анықтамалықтың (сыныптауыштың) сәйкестендіргіші" атрибутының мәні (codeListId атрибуты)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"Ветеринариялық бақылауға (қадағалауға) жататын өнім" (smcdo:VeterinaryProductDetails) күрделі деректемесінің құрамындағы "ЕАЭО СЭҚ ТН бойынша тауар коды" (Csdo:CommodityCode) деректемесі толтырылған болса, онда оның мәні Еуразиялық  экономикалық одақ сыртқы экономикалық қызметтің бірыңғай тауар номенклатурасынан (ЕАЭО СЭҚ ТН) тауар түрінің  ЕАЭО СЭҚ ТН бойынша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атауы" (smsdo:VeterinaryProductName) және "Өнімнің атауы" (csdo:ProductName)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 (smcdo: VeterinaryProductDetails) деректемесі толтырылса, "Тауардың саны" (Csdo:UnifiedCommodityMeasure)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сана" деректемесі (csdo:UnifiedCommodityMeasure) толтырылса, онда оның құрамындағы "Өлшем бірлігі" атрибутының мәні (measurementunitcode атрибуты) Одақтың нормативтік-анықтамалық ақпарат тізіліміндегі өлшем бірліктерінің сыныптауышынан алынған өлшем бірлігінің кодына, ал "Анықтамалықтың (сыныптауыштың) сәйкестендіргіші" атрибутының мәні (measurement​Unit​Code​List​Id атрибуты)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(ccdo:SupplyChainPartyDetails) деректемесі толтырылса, онда оның құрамындағы "Жеткізу тізбегінің қатысушысы түрінің коды" (csdo:SupplyChainPartyKindCode)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"21" – жүк жөнелтуші (жөнелтуші);</w:t>
            </w:r>
          </w:p>
          <w:p>
            <w:pPr>
              <w:spacing w:after="20"/>
              <w:ind w:left="20"/>
              <w:jc w:val="both"/>
            </w:pPr>
            <w:r>
              <w:rPr>
                <w:rFonts w:ascii="Times New Roman"/>
                <w:b w:val="false"/>
                <w:i w:val="false"/>
                <w:color w:val="000000"/>
                <w:sz w:val="20"/>
              </w:rPr>
              <w:t xml:space="preserve">
"22" – жүк жөнелтуші (экспедитор); </w:t>
            </w:r>
          </w:p>
          <w:p>
            <w:pPr>
              <w:spacing w:after="20"/>
              <w:ind w:left="20"/>
              <w:jc w:val="both"/>
            </w:pPr>
            <w:r>
              <w:rPr>
                <w:rFonts w:ascii="Times New Roman"/>
                <w:b w:val="false"/>
                <w:i w:val="false"/>
                <w:color w:val="000000"/>
                <w:sz w:val="20"/>
              </w:rPr>
              <w:t>
"30" – жүк алушы;</w:t>
            </w:r>
          </w:p>
          <w:p>
            <w:pPr>
              <w:spacing w:after="20"/>
              <w:ind w:left="20"/>
              <w:jc w:val="both"/>
            </w:pPr>
            <w:r>
              <w:rPr>
                <w:rFonts w:ascii="Times New Roman"/>
                <w:b w:val="false"/>
                <w:i w:val="false"/>
                <w:color w:val="000000"/>
                <w:sz w:val="20"/>
              </w:rPr>
              <w:t>
"41" – өнім дайындаушы;</w:t>
            </w:r>
          </w:p>
          <w:p>
            <w:pPr>
              <w:spacing w:after="20"/>
              <w:ind w:left="20"/>
              <w:jc w:val="both"/>
            </w:pPr>
            <w:r>
              <w:rPr>
                <w:rFonts w:ascii="Times New Roman"/>
                <w:b w:val="false"/>
                <w:i w:val="false"/>
                <w:color w:val="000000"/>
                <w:sz w:val="20"/>
              </w:rPr>
              <w:t>
"42" – жануардың иесі.</w:t>
            </w:r>
          </w:p>
          <w:p>
            <w:pPr>
              <w:spacing w:after="20"/>
              <w:ind w:left="20"/>
              <w:jc w:val="both"/>
            </w:pPr>
            <w:r>
              <w:rPr>
                <w:rFonts w:ascii="Times New Roman"/>
                <w:b w:val="false"/>
                <w:i w:val="false"/>
                <w:color w:val="000000"/>
                <w:sz w:val="20"/>
              </w:rPr>
              <w:t>
Хабарда "Жеткізу тізбегінің қатысушысы"  (ccdo:SupplyChainPartyDetails) деректемесінің бірнеше данасы оның құрамындағы "Жеткізу тізбегінің қатысушысы түрінің коды" (csdo:SupplyChainPartyKindCode) деректемесінің өзара сәйкес келмейтін мәндерімен бірге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тізбегінің қатысушысы" (ccdo:SupplyChainPartyDetails) деректемесінде тек мынадай деректемелер толтырылуы мүмкін: "Елдің коды" (csdo:UnifiedCountryCode) және "Шаруашылық жүргізуші субъектінің атауы" (csdo:BusinessEntityName)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сыныптауышындағы елдің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құрамындағы "Мүше мемлекеттің уәкілетті органының сәйкестендіргіші" (csdo:AuthorityId) деректемесі толтырылса, онда оның мәні мүше  мемлекеттің мемлекеттік билік органының не Одақтың нормативтік-анықтамалық ақпараты тізілімдегі Еуразиялық экономикалық одақ органдарының анықтамалығынан ол уәкілеттік берген ұйымның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тауарлардың қозғалысын тоқтата тұру себебінің коды" (smsdo:ConsignmentDetentionReasonCode)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"1" – бақылаудағы тауарлардың қауіпсіздігін растайтын құжаттардың болмауы;</w:t>
            </w:r>
          </w:p>
          <w:p>
            <w:pPr>
              <w:spacing w:after="20"/>
              <w:ind w:left="20"/>
              <w:jc w:val="both"/>
            </w:pPr>
            <w:r>
              <w:rPr>
                <w:rFonts w:ascii="Times New Roman"/>
                <w:b w:val="false"/>
                <w:i w:val="false"/>
                <w:color w:val="000000"/>
                <w:sz w:val="20"/>
              </w:rPr>
              <w:t>
"2" – бақылаудағы тауарлардың қауіпсіздігін растайтын құжаттардың мазмұнының Бірыңғай ветеринариялық талаптарға сәйкес келмеуі;</w:t>
            </w:r>
          </w:p>
          <w:p>
            <w:pPr>
              <w:spacing w:after="20"/>
              <w:ind w:left="20"/>
              <w:jc w:val="both"/>
            </w:pPr>
            <w:r>
              <w:rPr>
                <w:rFonts w:ascii="Times New Roman"/>
                <w:b w:val="false"/>
                <w:i w:val="false"/>
                <w:color w:val="000000"/>
                <w:sz w:val="20"/>
              </w:rPr>
              <w:t>
"3" – бақылаудағы тауарлардың қауіпсіздігін растайтын құжаттардағы деректердің бақылау үшін ұсынылған бақылаудағы тауарларға сәйкес келмеуі;</w:t>
            </w:r>
          </w:p>
          <w:p>
            <w:pPr>
              <w:spacing w:after="20"/>
              <w:ind w:left="20"/>
              <w:jc w:val="both"/>
            </w:pPr>
            <w:r>
              <w:rPr>
                <w:rFonts w:ascii="Times New Roman"/>
                <w:b w:val="false"/>
                <w:i w:val="false"/>
                <w:color w:val="000000"/>
                <w:sz w:val="20"/>
              </w:rPr>
              <w:t>
"4" – көлік құралы бақылаудағы тауарларды тасымалдау үшін қажетті белгіленген ветеринариялық-санитариялық талаптарға сәйкес келмейді;</w:t>
            </w:r>
          </w:p>
          <w:p>
            <w:pPr>
              <w:spacing w:after="20"/>
              <w:ind w:left="20"/>
              <w:jc w:val="both"/>
            </w:pPr>
            <w:r>
              <w:rPr>
                <w:rFonts w:ascii="Times New Roman"/>
                <w:b w:val="false"/>
                <w:i w:val="false"/>
                <w:color w:val="000000"/>
                <w:sz w:val="20"/>
              </w:rPr>
              <w:t>
"5" – бақылаудағы тауарларды өткізу (тасымалдау) шарттары мен режимі бұзылған;</w:t>
            </w:r>
          </w:p>
          <w:p>
            <w:pPr>
              <w:spacing w:after="20"/>
              <w:ind w:left="20"/>
              <w:jc w:val="both"/>
            </w:pPr>
            <w:r>
              <w:rPr>
                <w:rFonts w:ascii="Times New Roman"/>
                <w:b w:val="false"/>
                <w:i w:val="false"/>
                <w:color w:val="000000"/>
                <w:sz w:val="20"/>
              </w:rPr>
              <w:t>
"6" – бақылаудағы тауарларды буып-түю және (немесе) таңбалау белгіленген талаптарға сәйкес келмейді;</w:t>
            </w:r>
          </w:p>
          <w:p>
            <w:pPr>
              <w:spacing w:after="20"/>
              <w:ind w:left="20"/>
              <w:jc w:val="both"/>
            </w:pPr>
            <w:r>
              <w:rPr>
                <w:rFonts w:ascii="Times New Roman"/>
                <w:b w:val="false"/>
                <w:i w:val="false"/>
                <w:color w:val="000000"/>
                <w:sz w:val="20"/>
              </w:rPr>
              <w:t>
"9" –  басқасы.</w:t>
            </w:r>
          </w:p>
          <w:p>
            <w:pPr>
              <w:spacing w:after="20"/>
              <w:ind w:left="20"/>
              <w:jc w:val="both"/>
            </w:pPr>
            <w:r>
              <w:rPr>
                <w:rFonts w:ascii="Times New Roman"/>
                <w:b w:val="false"/>
                <w:i w:val="false"/>
                <w:color w:val="000000"/>
                <w:sz w:val="20"/>
              </w:rPr>
              <w:t>
Хабарда "Бақылаудағы тауарлардың қозғалысын тоқтата тұру себебінің коды" (smsdo:ConsignmentDetentionReasonCode) деректемелерінің бір-біріне сәйкес келмейтін мәндері бар бірнеше даналары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саны" (csdo:ItemQuantity) деректемесі толтырылуы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30 тамыздағы </w:t>
            </w:r>
            <w:r>
              <w:br/>
            </w:r>
            <w:r>
              <w:rPr>
                <w:rFonts w:ascii="Times New Roman"/>
                <w:b w:val="false"/>
                <w:i w:val="false"/>
                <w:color w:val="000000"/>
                <w:sz w:val="20"/>
              </w:rPr>
              <w:t xml:space="preserve">№ 121 шешімімен </w:t>
            </w:r>
            <w:r>
              <w:br/>
            </w:r>
            <w:r>
              <w:rPr>
                <w:rFonts w:ascii="Times New Roman"/>
                <w:b w:val="false"/>
                <w:i w:val="false"/>
                <w:color w:val="000000"/>
                <w:sz w:val="20"/>
              </w:rPr>
              <w:t>БЕКІТІЛГЕН</w:t>
            </w:r>
          </w:p>
        </w:tc>
      </w:tr>
    </w:tbl>
    <w:bookmarkStart w:name="z326" w:id="322"/>
    <w:p>
      <w:pPr>
        <w:spacing w:after="0"/>
        <w:ind w:left="0"/>
        <w:jc w:val="left"/>
      </w:pPr>
      <w:r>
        <w:rPr>
          <w:rFonts w:ascii="Times New Roman"/>
          <w:b/>
          <w:i w:val="false"/>
          <w:color w:val="000000"/>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322"/>
    <w:bookmarkStart w:name="z327" w:id="323"/>
    <w:p>
      <w:pPr>
        <w:spacing w:after="0"/>
        <w:ind w:left="0"/>
        <w:jc w:val="left"/>
      </w:pPr>
      <w:r>
        <w:rPr>
          <w:rFonts w:ascii="Times New Roman"/>
          <w:b/>
          <w:i w:val="false"/>
          <w:color w:val="000000"/>
        </w:rPr>
        <w:t xml:space="preserve"> І. Жалпы ережелер</w:t>
      </w:r>
    </w:p>
    <w:bookmarkEnd w:id="323"/>
    <w:bookmarkStart w:name="z328" w:id="32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324"/>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 жалпы процестерді іске асыру қағидаларын бекіту туралы" 2019 жылғы 06 тамыздағы № 131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29" w:id="325"/>
    <w:p>
      <w:pPr>
        <w:spacing w:after="0"/>
        <w:ind w:left="0"/>
        <w:jc w:val="left"/>
      </w:pPr>
      <w:r>
        <w:rPr>
          <w:rFonts w:ascii="Times New Roman"/>
          <w:b/>
          <w:i w:val="false"/>
          <w:color w:val="000000"/>
        </w:rPr>
        <w:t xml:space="preserve"> ІІ. Қолданылу саласы </w:t>
      </w:r>
    </w:p>
    <w:bookmarkEnd w:id="325"/>
    <w:bookmarkStart w:name="z330" w:id="326"/>
    <w:p>
      <w:pPr>
        <w:spacing w:after="0"/>
        <w:ind w:left="0"/>
        <w:jc w:val="both"/>
      </w:pPr>
      <w:r>
        <w:rPr>
          <w:rFonts w:ascii="Times New Roman"/>
          <w:b w:val="false"/>
          <w:i w:val="false"/>
          <w:color w:val="000000"/>
          <w:sz w:val="28"/>
        </w:rPr>
        <w:t>
      2. Осы Сипаттама "Электрондық түрде берілген ветеринариялық ілеспе құжаттармен (ветеринариялық сертификаттармен) алмасуды қамтамасыз ету"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326"/>
    <w:bookmarkStart w:name="z331" w:id="327"/>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327"/>
    <w:bookmarkStart w:name="z332" w:id="328"/>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328"/>
    <w:bookmarkStart w:name="z333" w:id="329"/>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  </w:t>
      </w:r>
    </w:p>
    <w:bookmarkEnd w:id="329"/>
    <w:bookmarkStart w:name="z334" w:id="330"/>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33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335" w:id="331"/>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3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336" w:id="332"/>
    <w:p>
      <w:pPr>
        <w:spacing w:after="0"/>
        <w:ind w:left="0"/>
        <w:jc w:val="left"/>
      </w:pPr>
      <w:r>
        <w:rPr>
          <w:rFonts w:ascii="Times New Roman"/>
          <w:b/>
          <w:i w:val="false"/>
          <w:color w:val="000000"/>
        </w:rPr>
        <w:t xml:space="preserve"> III. Негізгі ұғымдар</w:t>
      </w:r>
    </w:p>
    <w:bookmarkEnd w:id="332"/>
    <w:bookmarkStart w:name="z337" w:id="333"/>
    <w:p>
      <w:pPr>
        <w:spacing w:after="0"/>
        <w:ind w:left="0"/>
        <w:jc w:val="both"/>
      </w:pPr>
      <w:r>
        <w:rPr>
          <w:rFonts w:ascii="Times New Roman"/>
          <w:b w:val="false"/>
          <w:i w:val="false"/>
          <w:color w:val="000000"/>
          <w:sz w:val="28"/>
        </w:rPr>
        <w:t xml:space="preserve">
      8. Осы Сипаттаманың мақсаттары үшін мынаны білдіретін ұғымдар пайдаланылады: </w:t>
      </w:r>
    </w:p>
    <w:bookmarkEnd w:id="333"/>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мәндерінде қолданылады.</w:t>
      </w:r>
    </w:p>
    <w:p>
      <w:pPr>
        <w:spacing w:after="0"/>
        <w:ind w:left="0"/>
        <w:jc w:val="both"/>
      </w:pPr>
      <w:r>
        <w:rPr>
          <w:rFonts w:ascii="Times New Roman"/>
          <w:b w:val="false"/>
          <w:i w:val="false"/>
          <w:color w:val="000000"/>
          <w:sz w:val="28"/>
        </w:rPr>
        <w:t xml:space="preserve">
      Осы Сипаттаманың 4, 7, 10, 13 және 16-кестелерінде Ақпараттық өзара іс-қимыл регламенті деп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  </w:t>
      </w:r>
    </w:p>
    <w:bookmarkStart w:name="z338" w:id="334"/>
    <w:p>
      <w:pPr>
        <w:spacing w:after="0"/>
        <w:ind w:left="0"/>
        <w:jc w:val="left"/>
      </w:pPr>
      <w:r>
        <w:rPr>
          <w:rFonts w:ascii="Times New Roman"/>
          <w:b/>
          <w:i w:val="false"/>
          <w:color w:val="000000"/>
        </w:rPr>
        <w:t xml:space="preserve"> IV. Электрондық құжаттар мен мәліметтердің құрылымдары</w:t>
      </w:r>
    </w:p>
    <w:bookmarkEnd w:id="334"/>
    <w:bookmarkStart w:name="z339" w:id="335"/>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35"/>
    <w:bookmarkStart w:name="z340" w:id="336"/>
    <w:p>
      <w:pPr>
        <w:spacing w:after="0"/>
        <w:ind w:left="0"/>
        <w:jc w:val="both"/>
      </w:pPr>
      <w:r>
        <w:rPr>
          <w:rFonts w:ascii="Times New Roman"/>
          <w:b w:val="false"/>
          <w:i w:val="false"/>
          <w:color w:val="000000"/>
          <w:sz w:val="28"/>
        </w:rPr>
        <w:t>
      1-кесте</w:t>
      </w:r>
    </w:p>
    <w:bookmarkEnd w:id="336"/>
    <w:bookmarkStart w:name="z341" w:id="337"/>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urn:EEC:R:SM:SS:03:VeterinaryCertificate:v0.4.0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қозғалысын тоқтата тұру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urn:EEC:R:SM:SS:03:ConsignmentDetentionNotification:v0.4.0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жалпыланған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urn:EEC:R:SM:SS:03:VeterinaryDocumentAggregateData:v0.4.0</w:t>
            </w:r>
          </w:p>
        </w:tc>
      </w:tr>
    </w:tbl>
    <w:bookmarkStart w:name="z342" w:id="338"/>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"Ү. Y. Y"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38"/>
    <w:bookmarkStart w:name="z343" w:id="339"/>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339"/>
    <w:bookmarkStart w:name="z344" w:id="340"/>
    <w:p>
      <w:pPr>
        <w:spacing w:after="0"/>
        <w:ind w:left="0"/>
        <w:jc w:val="both"/>
      </w:pPr>
      <w:r>
        <w:rPr>
          <w:rFonts w:ascii="Times New Roman"/>
          <w:b w:val="false"/>
          <w:i w:val="false"/>
          <w:color w:val="000000"/>
          <w:sz w:val="28"/>
        </w:rPr>
        <w:t>
      10. "Құжат" (R.004) электрондық құжат (мәліметтер) құрылымының сипаттамасы 2-кестеде келтірілген.</w:t>
      </w:r>
    </w:p>
    <w:bookmarkEnd w:id="340"/>
    <w:bookmarkStart w:name="z345" w:id="341"/>
    <w:p>
      <w:pPr>
        <w:spacing w:after="0"/>
        <w:ind w:left="0"/>
        <w:jc w:val="both"/>
      </w:pPr>
      <w:r>
        <w:rPr>
          <w:rFonts w:ascii="Times New Roman"/>
          <w:b w:val="false"/>
          <w:i w:val="false"/>
          <w:color w:val="000000"/>
          <w:sz w:val="28"/>
        </w:rPr>
        <w:t>
      2-кесте</w:t>
      </w:r>
    </w:p>
    <w:bookmarkEnd w:id="341"/>
    <w:bookmarkStart w:name="z346" w:id="342"/>
    <w:p>
      <w:pPr>
        <w:spacing w:after="0"/>
        <w:ind w:left="0"/>
        <w:jc w:val="left"/>
      </w:pPr>
      <w:r>
        <w:rPr>
          <w:rFonts w:ascii="Times New Roman"/>
          <w:b/>
          <w:i w:val="false"/>
          <w:color w:val="000000"/>
        </w:rPr>
        <w:t xml:space="preserve"> "Құжат" (R.004) электрондық құжат (мәліметтер) құрылымының сипаттамасы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және оның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347" w:id="343"/>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"Ү. Y. Y"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43"/>
    <w:bookmarkStart w:name="z348" w:id="344"/>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344"/>
    <w:bookmarkStart w:name="z349" w:id="345"/>
    <w:p>
      <w:pPr>
        <w:spacing w:after="0"/>
        <w:ind w:left="0"/>
        <w:jc w:val="both"/>
      </w:pPr>
      <w:r>
        <w:rPr>
          <w:rFonts w:ascii="Times New Roman"/>
          <w:b w:val="false"/>
          <w:i w:val="false"/>
          <w:color w:val="000000"/>
          <w:sz w:val="28"/>
        </w:rPr>
        <w:t>
      3-кесте</w:t>
      </w:r>
    </w:p>
    <w:bookmarkEnd w:id="345"/>
    <w:bookmarkStart w:name="z350" w:id="346"/>
    <w:p>
      <w:pPr>
        <w:spacing w:after="0"/>
        <w:ind w:left="0"/>
        <w:jc w:val="left"/>
      </w:pPr>
      <w:r>
        <w:rPr>
          <w:rFonts w:ascii="Times New Roman"/>
          <w:b/>
          <w:i w:val="false"/>
          <w:color w:val="000000"/>
        </w:rPr>
        <w:t xml:space="preserve"> Аттардың импортталатын кеңістіктері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351" w:id="347"/>
    <w:p>
      <w:pPr>
        <w:spacing w:after="0"/>
        <w:ind w:left="0"/>
        <w:jc w:val="both"/>
      </w:pPr>
      <w:r>
        <w:rPr>
          <w:rFonts w:ascii="Times New Roman"/>
          <w:b w:val="false"/>
          <w:i w:val="false"/>
          <w:color w:val="000000"/>
          <w:sz w:val="28"/>
        </w:rPr>
        <w:t xml:space="preserve">
      Импортталатын атаулар кеңістіктеріндегі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 </w:t>
      </w:r>
    </w:p>
    <w:bookmarkEnd w:id="347"/>
    <w:bookmarkStart w:name="z352" w:id="348"/>
    <w:p>
      <w:pPr>
        <w:spacing w:after="0"/>
        <w:ind w:left="0"/>
        <w:jc w:val="both"/>
      </w:pPr>
      <w:r>
        <w:rPr>
          <w:rFonts w:ascii="Times New Roman"/>
          <w:b w:val="false"/>
          <w:i w:val="false"/>
          <w:color w:val="000000"/>
          <w:sz w:val="28"/>
        </w:rPr>
        <w:t>
      12. "Құжат" (R.004) электрондық құжат (мәліметтер) құрылымының деректемелік құрамы 4-кестеде келтірілген.</w:t>
      </w:r>
    </w:p>
    <w:bookmarkEnd w:id="348"/>
    <w:bookmarkStart w:name="z353" w:id="349"/>
    <w:p>
      <w:pPr>
        <w:spacing w:after="0"/>
        <w:ind w:left="0"/>
        <w:jc w:val="both"/>
      </w:pPr>
      <w:r>
        <w:rPr>
          <w:rFonts w:ascii="Times New Roman"/>
          <w:b w:val="false"/>
          <w:i w:val="false"/>
          <w:color w:val="000000"/>
          <w:sz w:val="28"/>
        </w:rPr>
        <w:t>
      4-кесте</w:t>
      </w:r>
    </w:p>
    <w:bookmarkEnd w:id="349"/>
    <w:bookmarkStart w:name="z354" w:id="350"/>
    <w:p>
      <w:pPr>
        <w:spacing w:after="0"/>
        <w:ind w:left="0"/>
        <w:jc w:val="left"/>
      </w:pPr>
      <w:r>
        <w:rPr>
          <w:rFonts w:ascii="Times New Roman"/>
          <w:b/>
          <w:i w:val="false"/>
          <w:color w:val="000000"/>
        </w:rPr>
        <w:t xml:space="preserve"> "Құжат" (R.004) электрондық құжат (мәліметтер) құрылымының деректемелік құрамы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құжатты беруге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мәртебелік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5" w:id="351"/>
    <w:p>
      <w:pPr>
        <w:spacing w:after="0"/>
        <w:ind w:left="0"/>
        <w:jc w:val="both"/>
      </w:pPr>
      <w:r>
        <w:rPr>
          <w:rFonts w:ascii="Times New Roman"/>
          <w:b w:val="false"/>
          <w:i w:val="false"/>
          <w:color w:val="000000"/>
          <w:sz w:val="28"/>
        </w:rPr>
        <w:t>
      13. "Өңдеу нәтижесі туралы хабарлама" (R.006) электрондық құжат (мәліметтер) құрылымының сипаттамасы 5-кестеде келтірілген.</w:t>
      </w:r>
    </w:p>
    <w:bookmarkEnd w:id="351"/>
    <w:bookmarkStart w:name="z356" w:id="352"/>
    <w:p>
      <w:pPr>
        <w:spacing w:after="0"/>
        <w:ind w:left="0"/>
        <w:jc w:val="both"/>
      </w:pPr>
      <w:r>
        <w:rPr>
          <w:rFonts w:ascii="Times New Roman"/>
          <w:b w:val="false"/>
          <w:i w:val="false"/>
          <w:color w:val="000000"/>
          <w:sz w:val="28"/>
        </w:rPr>
        <w:t>
      5-кесте</w:t>
      </w:r>
    </w:p>
    <w:bookmarkEnd w:id="352"/>
    <w:bookmarkStart w:name="z357" w:id="353"/>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58" w:id="354"/>
    <w:p>
      <w:pPr>
        <w:spacing w:after="0"/>
        <w:ind w:left="0"/>
        <w:jc w:val="both"/>
      </w:pPr>
      <w:r>
        <w:rPr>
          <w:rFonts w:ascii="Times New Roman"/>
          <w:b w:val="false"/>
          <w:i w:val="false"/>
          <w:color w:val="000000"/>
          <w:sz w:val="28"/>
        </w:rPr>
        <w:t>
      Электрондық құжаттар мен мәліметтер құрылымдарының имен кеңістігіндегі "Y. Y. Y" таңбалары осы сипаттамаға сәйкес құрылымдар тізіліміне енгізілуге жататын электрондық құжат құрылымының техникалық схемасын (мәліметтерді) әзірлеу кезінде пайдаланылған базистік деректер моделі нұсқасының нөміріне сәйкес айқындалатын электрондық құжат құрылымының (мәліметтердің) нұсқасының нөміріне сәйкес келеді.</w:t>
      </w:r>
    </w:p>
    <w:bookmarkEnd w:id="354"/>
    <w:bookmarkStart w:name="z359" w:id="355"/>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355"/>
    <w:bookmarkStart w:name="z360" w:id="356"/>
    <w:p>
      <w:pPr>
        <w:spacing w:after="0"/>
        <w:ind w:left="0"/>
        <w:jc w:val="both"/>
      </w:pPr>
      <w:r>
        <w:rPr>
          <w:rFonts w:ascii="Times New Roman"/>
          <w:b w:val="false"/>
          <w:i w:val="false"/>
          <w:color w:val="000000"/>
          <w:sz w:val="28"/>
        </w:rPr>
        <w:t>
      6-кесте</w:t>
      </w:r>
    </w:p>
    <w:bookmarkEnd w:id="356"/>
    <w:bookmarkStart w:name="z361" w:id="357"/>
    <w:p>
      <w:pPr>
        <w:spacing w:after="0"/>
        <w:ind w:left="0"/>
        <w:jc w:val="left"/>
      </w:pPr>
      <w:r>
        <w:rPr>
          <w:rFonts w:ascii="Times New Roman"/>
          <w:b/>
          <w:i w:val="false"/>
          <w:color w:val="000000"/>
        </w:rPr>
        <w:t xml:space="preserve"> Аттардың импортталатын кеңістіктері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2" w:id="358"/>
    <w:p>
      <w:pPr>
        <w:spacing w:after="0"/>
        <w:ind w:left="0"/>
        <w:jc w:val="both"/>
      </w:pPr>
      <w:r>
        <w:rPr>
          <w:rFonts w:ascii="Times New Roman"/>
          <w:b w:val="false"/>
          <w:i w:val="false"/>
          <w:color w:val="000000"/>
          <w:sz w:val="28"/>
        </w:rPr>
        <w:t>
      Импортталатын аттар кеңістігіндегі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End w:id="358"/>
    <w:bookmarkStart w:name="z363" w:id="359"/>
    <w:p>
      <w:pPr>
        <w:spacing w:after="0"/>
        <w:ind w:left="0"/>
        <w:jc w:val="both"/>
      </w:pPr>
      <w:r>
        <w:rPr>
          <w:rFonts w:ascii="Times New Roman"/>
          <w:b w:val="false"/>
          <w:i w:val="false"/>
          <w:color w:val="000000"/>
          <w:sz w:val="28"/>
        </w:rPr>
        <w:t>
      15. "Өңдеу нәтижесі туралы хабарлама" (R. 006) электрондық құжат (мәліметтер) құрылымының деректемелік құрамы 7-кестеде келтірілген.</w:t>
      </w:r>
    </w:p>
    <w:bookmarkEnd w:id="359"/>
    <w:bookmarkStart w:name="z364" w:id="360"/>
    <w:p>
      <w:pPr>
        <w:spacing w:after="0"/>
        <w:ind w:left="0"/>
        <w:jc w:val="both"/>
      </w:pPr>
      <w:r>
        <w:rPr>
          <w:rFonts w:ascii="Times New Roman"/>
          <w:b w:val="false"/>
          <w:i w:val="false"/>
          <w:color w:val="000000"/>
          <w:sz w:val="28"/>
        </w:rPr>
        <w:t>
      7-кесте</w:t>
      </w:r>
    </w:p>
    <w:bookmarkEnd w:id="360"/>
    <w:bookmarkStart w:name="z365" w:id="361"/>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деректемелік құрамы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6" w:id="362"/>
    <w:p>
      <w:pPr>
        <w:spacing w:after="0"/>
        <w:ind w:left="0"/>
        <w:jc w:val="left"/>
      </w:pPr>
      <w:r>
        <w:rPr>
          <w:rFonts w:ascii="Times New Roman"/>
          <w:b/>
          <w:i w:val="false"/>
          <w:color w:val="000000"/>
        </w:rPr>
        <w:t xml:space="preserve"> 2. "Санитариялық, ветеринариялық және фитосанитариялық шаралар" заттық саласындағы электрондық құжаттар мен мәліметтердің құрылымдары</w:t>
      </w:r>
    </w:p>
    <w:bookmarkEnd w:id="362"/>
    <w:bookmarkStart w:name="z367" w:id="363"/>
    <w:p>
      <w:pPr>
        <w:spacing w:after="0"/>
        <w:ind w:left="0"/>
        <w:jc w:val="both"/>
      </w:pPr>
      <w:r>
        <w:rPr>
          <w:rFonts w:ascii="Times New Roman"/>
          <w:b w:val="false"/>
          <w:i w:val="false"/>
          <w:color w:val="000000"/>
          <w:sz w:val="28"/>
        </w:rPr>
        <w:t>
      16. "Ветеринариялық сертификат туралы мәліметтер" (R.SM.SS.03.001) электрондық құжат (мәліметтер) құрылымының сипаттамасы 8-кестеде келтірілген.</w:t>
      </w:r>
    </w:p>
    <w:bookmarkEnd w:id="363"/>
    <w:bookmarkStart w:name="z368" w:id="364"/>
    <w:p>
      <w:pPr>
        <w:spacing w:after="0"/>
        <w:ind w:left="0"/>
        <w:jc w:val="both"/>
      </w:pPr>
      <w:r>
        <w:rPr>
          <w:rFonts w:ascii="Times New Roman"/>
          <w:b w:val="false"/>
          <w:i w:val="false"/>
          <w:color w:val="000000"/>
          <w:sz w:val="28"/>
        </w:rPr>
        <w:t>
      8-кесте</w:t>
      </w:r>
    </w:p>
    <w:bookmarkEnd w:id="364"/>
    <w:bookmarkStart w:name="z369" w:id="365"/>
    <w:p>
      <w:pPr>
        <w:spacing w:after="0"/>
        <w:ind w:left="0"/>
        <w:jc w:val="left"/>
      </w:pPr>
      <w:r>
        <w:rPr>
          <w:rFonts w:ascii="Times New Roman"/>
          <w:b/>
          <w:i w:val="false"/>
          <w:color w:val="000000"/>
        </w:rPr>
        <w:t xml:space="preserve"> "Ветеринариялық сертификат туралы мәліметтер" (R.SM.SS.03.001) электрондық құжат (мәліметтер) құрылымының сипаттамасы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 (ветеринариялық сертификат)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мәртебесі туралы мәліметтерді және ветеринариялық қарап-тексеру туралы мәліметтерді қоса алғанда, берілген ветеринариялық сертификаттар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urn:EEC:R:SM:SS:03:VeterinaryCertificate:v0.4.0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VeterinaryCertificateDetails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EEC_R_SM_SS_03_VeterinaryCertificate_v0.4.0.xsd</w:t>
            </w:r>
          </w:p>
        </w:tc>
      </w:tr>
    </w:tbl>
    <w:bookmarkStart w:name="z370" w:id="366"/>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366"/>
    <w:bookmarkStart w:name="z371" w:id="367"/>
    <w:p>
      <w:pPr>
        <w:spacing w:after="0"/>
        <w:ind w:left="0"/>
        <w:jc w:val="both"/>
      </w:pPr>
      <w:r>
        <w:rPr>
          <w:rFonts w:ascii="Times New Roman"/>
          <w:b w:val="false"/>
          <w:i w:val="false"/>
          <w:color w:val="000000"/>
          <w:sz w:val="28"/>
        </w:rPr>
        <w:t>
      9-кесте</w:t>
      </w:r>
    </w:p>
    <w:bookmarkEnd w:id="367"/>
    <w:bookmarkStart w:name="z372" w:id="368"/>
    <w:p>
      <w:pPr>
        <w:spacing w:after="0"/>
        <w:ind w:left="0"/>
        <w:jc w:val="left"/>
      </w:pPr>
      <w:r>
        <w:rPr>
          <w:rFonts w:ascii="Times New Roman"/>
          <w:b/>
          <w:i w:val="false"/>
          <w:color w:val="000000"/>
        </w:rPr>
        <w:t xml:space="preserve"> Аттардың импортталатын кеңістіктері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73" w:id="369"/>
    <w:p>
      <w:pPr>
        <w:spacing w:after="0"/>
        <w:ind w:left="0"/>
        <w:jc w:val="both"/>
      </w:pPr>
      <w:r>
        <w:rPr>
          <w:rFonts w:ascii="Times New Roman"/>
          <w:b w:val="false"/>
          <w:i w:val="false"/>
          <w:color w:val="000000"/>
          <w:sz w:val="28"/>
        </w:rPr>
        <w:t xml:space="preserve">
      Импортталатын аттар кеңістіктеріндегі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және пәндік сала деректерінің моделі нұсқасының нөміріне сәйкес келеді. </w:t>
      </w:r>
    </w:p>
    <w:bookmarkEnd w:id="369"/>
    <w:bookmarkStart w:name="z374" w:id="370"/>
    <w:p>
      <w:pPr>
        <w:spacing w:after="0"/>
        <w:ind w:left="0"/>
        <w:jc w:val="both"/>
      </w:pPr>
      <w:r>
        <w:rPr>
          <w:rFonts w:ascii="Times New Roman"/>
          <w:b w:val="false"/>
          <w:i w:val="false"/>
          <w:color w:val="000000"/>
          <w:sz w:val="28"/>
        </w:rPr>
        <w:t>
      18. "Ветеринариялық сертификат туралы мәліметтер" (R.SM.SS.03.001) электрондық құжаты (мәліметтері) құрылымының деректемелік құрамы 10-кестеде келтірілген.</w:t>
      </w:r>
    </w:p>
    <w:bookmarkEnd w:id="370"/>
    <w:bookmarkStart w:name="z375" w:id="371"/>
    <w:p>
      <w:pPr>
        <w:spacing w:after="0"/>
        <w:ind w:left="0"/>
        <w:jc w:val="both"/>
      </w:pPr>
      <w:r>
        <w:rPr>
          <w:rFonts w:ascii="Times New Roman"/>
          <w:b w:val="false"/>
          <w:i w:val="false"/>
          <w:color w:val="000000"/>
          <w:sz w:val="28"/>
        </w:rPr>
        <w:t>
      10-кесте</w:t>
      </w:r>
    </w:p>
    <w:bookmarkEnd w:id="371"/>
    <w:bookmarkStart w:name="z376" w:id="372"/>
    <w:p>
      <w:pPr>
        <w:spacing w:after="0"/>
        <w:ind w:left="0"/>
        <w:jc w:val="left"/>
      </w:pPr>
      <w:r>
        <w:rPr>
          <w:rFonts w:ascii="Times New Roman"/>
          <w:b/>
          <w:i w:val="false"/>
          <w:color w:val="000000"/>
        </w:rPr>
        <w:t xml:space="preserve"> "Ветеринариялық сертификат туралы мәліметтер" (R.SM.SS.03.001) электрондық құжаты (мәліметтері) құрылымының деректемелік құрамы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сертификат туралы мәліметтер</w:t>
            </w:r>
          </w:p>
          <w:p>
            <w:pPr>
              <w:spacing w:after="20"/>
              <w:ind w:left="20"/>
              <w:jc w:val="both"/>
            </w:pPr>
            <w:r>
              <w:rPr>
                <w:rFonts w:ascii="Times New Roman"/>
                <w:b w:val="false"/>
                <w:i w:val="false"/>
                <w:color w:val="000000"/>
                <w:sz w:val="20"/>
              </w:rPr>
              <w:t>
(smcdo:​Veterinary​Certificate​Details)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өткізілуге (тасымалдануға) жататын ветеринариялық бақылаудағы (қадағалаудағы) тауарларға беретін және олардың ветеринариялық-санитариялық тұрғыдан қауіпсіздігін және (немесе) жануарлардың жұқпалы аурулары, оның ішінде адамдар мен жануарларға ортақ аурулар бойынша осы тауарларды өндіру орындарының әкімшілік аумақтарының саламаттылығын куәландыратын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smcdo:​Veterinary​Certificate​Details​Type (M.SM.CDT.00075)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Ветеринариялық сертификат</w:t>
            </w:r>
          </w:p>
          <w:p>
            <w:pPr>
              <w:spacing w:after="20"/>
              <w:ind w:left="20"/>
              <w:jc w:val="both"/>
            </w:pPr>
            <w:r>
              <w:rPr>
                <w:rFonts w:ascii="Times New Roman"/>
                <w:b w:val="false"/>
                <w:i w:val="false"/>
                <w:color w:val="000000"/>
                <w:sz w:val="20"/>
              </w:rPr>
              <w:t>
(smcdo:​Veterinary​Certificate​Base​Details)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smcdo:​Veterinary​Certificate​Base​Details​Type (M.SM.CDT.00993)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Ветеринариялық сертификаттың нөмірі</w:t>
            </w:r>
          </w:p>
          <w:p>
            <w:pPr>
              <w:spacing w:after="20"/>
              <w:ind w:left="20"/>
              <w:jc w:val="both"/>
            </w:pPr>
            <w:r>
              <w:rPr>
                <w:rFonts w:ascii="Times New Roman"/>
                <w:b w:val="false"/>
                <w:i w:val="false"/>
                <w:color w:val="000000"/>
                <w:sz w:val="20"/>
              </w:rPr>
              <w:t>
(smsdo:​Veterinary​Certificate​Id)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smsdo:​Veterinary​Certificate​Id​Type (M.SM.SDT.00051)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[A-Z]{2}[0-9]{10}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Ветеринариялық сертификат түрінің (нысанының) коды</w:t>
            </w:r>
          </w:p>
          <w:p>
            <w:pPr>
              <w:spacing w:after="20"/>
              <w:ind w:left="20"/>
              <w:jc w:val="both"/>
            </w:pPr>
            <w:r>
              <w:rPr>
                <w:rFonts w:ascii="Times New Roman"/>
                <w:b w:val="false"/>
                <w:i w:val="false"/>
                <w:color w:val="000000"/>
                <w:sz w:val="20"/>
              </w:rPr>
              <w:t>
(smsdo:​Veterinary​Certificate​Kind​Code)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нысанының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Құжаттың қолданылу мәртебесі</w:t>
            </w:r>
          </w:p>
          <w:p>
            <w:pPr>
              <w:spacing w:after="20"/>
              <w:ind w:left="20"/>
              <w:jc w:val="both"/>
            </w:pPr>
            <w:r>
              <w:rPr>
                <w:rFonts w:ascii="Times New Roman"/>
                <w:b w:val="false"/>
                <w:i w:val="false"/>
                <w:color w:val="000000"/>
                <w:sz w:val="20"/>
              </w:rPr>
              <w:t>
(smcdo:​Doc​Status​Details)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smcdo:​Doc​Status​Details​Type (M.SM.CDT.00045)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мәртебесінің коды</w:t>
            </w:r>
          </w:p>
          <w:p>
            <w:pPr>
              <w:spacing w:after="20"/>
              <w:ind w:left="20"/>
              <w:jc w:val="both"/>
            </w:pPr>
            <w:r>
              <w:rPr>
                <w:rFonts w:ascii="Times New Roman"/>
                <w:b w:val="false"/>
                <w:i w:val="false"/>
                <w:color w:val="000000"/>
                <w:sz w:val="20"/>
              </w:rPr>
              <w:t>
(csdo:​Doc​Status​Code)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csdo:​Doc​Status​Code​Type (M.SDT.00176)</w:t>
            </w:r>
          </w:p>
          <w:p>
            <w:pPr>
              <w:spacing w:after="20"/>
              <w:ind w:left="20"/>
              <w:jc w:val="both"/>
            </w:pPr>
            <w:r>
              <w:rPr>
                <w:rFonts w:ascii="Times New Roman"/>
                <w:b w:val="false"/>
                <w:i w:val="false"/>
                <w:color w:val="000000"/>
                <w:sz w:val="20"/>
              </w:rPr>
              <w:t>
Құжаттың әрекет күйінің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күн </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Ақырғы күн </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қолданысы күйінің өзгеру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ветеринариялық сертификатты берген уәкілетті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Ветеринариялық бақылаудың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(smsdo:​Veterinary​Organization​Id)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мүше мемлекеттің аумағынан екінші мүше мемлекеттің аумағына өткізілетін тауарларды өндіруді, қайта өңдеуді және (немесе) сақтауды жүзеге асыратын ұйымдар мен тұлғалардың тізіліміндегі бақылаудағы тауарды өндіруші кәсіпорынның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Тауарды қаптау туралы мәліметтер</w:t>
            </w:r>
          </w:p>
          <w:p>
            <w:pPr>
              <w:spacing w:after="20"/>
              <w:ind w:left="20"/>
              <w:jc w:val="both"/>
            </w:pPr>
            <w:r>
              <w:rPr>
                <w:rFonts w:ascii="Times New Roman"/>
                <w:b w:val="false"/>
                <w:i w:val="false"/>
                <w:color w:val="000000"/>
                <w:sz w:val="20"/>
              </w:rPr>
              <w:t>
(smcdo:​Package​Details)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өнімнің бастапқы, аралық немесе қайталама қаптамасы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smcdo:​Package​Details​Type (M.SM.CDT.00137)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қаптама немесе қаптама материалдары түрінің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Таңба сәйкестендіргіші</w:t>
            </w:r>
          </w:p>
          <w:p>
            <w:pPr>
              <w:spacing w:after="20"/>
              <w:ind w:left="20"/>
              <w:jc w:val="both"/>
            </w:pPr>
            <w:r>
              <w:rPr>
                <w:rFonts w:ascii="Times New Roman"/>
                <w:b w:val="false"/>
                <w:i w:val="false"/>
                <w:color w:val="000000"/>
                <w:sz w:val="20"/>
              </w:rPr>
              <w:t>
(smsdo:​Marking​Id)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қаптаманы одан әрі сәйкестендіру мақсатында оған жасалған шартты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Ветеринариялық бақылаудың (қадағалаудың) бақылауындағы өнім партиясы</w:t>
            </w:r>
          </w:p>
          <w:p>
            <w:pPr>
              <w:spacing w:after="20"/>
              <w:ind w:left="20"/>
              <w:jc w:val="both"/>
            </w:pPr>
            <w:r>
              <w:rPr>
                <w:rFonts w:ascii="Times New Roman"/>
                <w:b w:val="false"/>
                <w:i w:val="false"/>
                <w:color w:val="000000"/>
                <w:sz w:val="20"/>
              </w:rPr>
              <w:t>
(smcdo:​Veterinary​Consignment​Details)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smcdo:​Veterinary​Consignment​Details​Type (M.SM.CDT.00073)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Ветеринариялық бақылауға (қадағалауға) жататын өнім</w:t>
            </w:r>
          </w:p>
          <w:p>
            <w:pPr>
              <w:spacing w:after="20"/>
              <w:ind w:left="20"/>
              <w:jc w:val="both"/>
            </w:pPr>
            <w:r>
              <w:rPr>
                <w:rFonts w:ascii="Times New Roman"/>
                <w:b w:val="false"/>
                <w:i w:val="false"/>
                <w:color w:val="000000"/>
                <w:sz w:val="20"/>
              </w:rPr>
              <w:t>
(smcdo:​Veterinary​Product​Details)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smcdo:​Veterinary​Product​Details​Type (M.SM.CDT.00087)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бақылауға (қадағалауға) жататын өнімнің коды</w:t>
            </w:r>
          </w:p>
          <w:p>
            <w:pPr>
              <w:spacing w:after="20"/>
              <w:ind w:left="20"/>
              <w:jc w:val="both"/>
            </w:pPr>
            <w:r>
              <w:rPr>
                <w:rFonts w:ascii="Times New Roman"/>
                <w:b w:val="false"/>
                <w:i w:val="false"/>
                <w:color w:val="000000"/>
                <w:sz w:val="20"/>
              </w:rPr>
              <w:t>
(smsdo:​Veterinary​Product​Code)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smsdo:​Veterinary​Product​Code​Type (M.SM.SDT.00390)</w:t>
            </w:r>
          </w:p>
          <w:p>
            <w:pPr>
              <w:spacing w:after="20"/>
              <w:ind w:left="20"/>
              <w:jc w:val="both"/>
            </w:pPr>
            <w:r>
              <w:rPr>
                <w:rFonts w:ascii="Times New Roman"/>
                <w:b w:val="false"/>
                <w:i w:val="false"/>
                <w:color w:val="000000"/>
                <w:sz w:val="20"/>
              </w:rPr>
              <w:t>
Ветеринариялық бақылауға жататын өнім сыныптауышындағы кодтың мәні.</w:t>
            </w:r>
          </w:p>
          <w:p>
            <w:pPr>
              <w:spacing w:after="20"/>
              <w:ind w:left="20"/>
              <w:jc w:val="both"/>
            </w:pPr>
            <w:r>
              <w:rPr>
                <w:rFonts w:ascii="Times New Roman"/>
                <w:b w:val="false"/>
                <w:i w:val="false"/>
                <w:color w:val="000000"/>
                <w:sz w:val="20"/>
              </w:rPr>
              <w:t>
Шаблон: \d{2}|\d{5}|\d{8}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бақылауға (қадағалауға) жататын өнімнің атауы</w:t>
            </w:r>
          </w:p>
          <w:p>
            <w:pPr>
              <w:spacing w:after="20"/>
              <w:ind w:left="20"/>
              <w:jc w:val="both"/>
            </w:pPr>
            <w:r>
              <w:rPr>
                <w:rFonts w:ascii="Times New Roman"/>
                <w:b w:val="false"/>
                <w:i w:val="false"/>
                <w:color w:val="000000"/>
                <w:sz w:val="20"/>
              </w:rPr>
              <w:t>
(smsdo:​Veterinary​Product​Name)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және осы өнімді басқа өндірушілердің ұқсас өнімдерінен айыратын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масса бірлігі, көлемдік немесе басқа бірліктерде көрсетілген тауар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дайындалған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Шикізаттың (азықтың) шығу түрінің коды</w:t>
            </w:r>
          </w:p>
          <w:p>
            <w:pPr>
              <w:spacing w:after="20"/>
              <w:ind w:left="20"/>
              <w:jc w:val="both"/>
            </w:pPr>
            <w:r>
              <w:rPr>
                <w:rFonts w:ascii="Times New Roman"/>
                <w:b w:val="false"/>
                <w:i w:val="false"/>
                <w:color w:val="000000"/>
                <w:sz w:val="20"/>
              </w:rPr>
              <w:t>
(smsdo:​Raw​Materials​Origin​Code)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(азықтың) шығу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smsdo:​Raw​Materials​Origin​Code​Type (M.SM.SDT.00003)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шикізаттың (азықтың) шығу түрі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Жануардың ЕАЭО аумағында болу ұзақтығы</w:t>
            </w:r>
          </w:p>
          <w:p>
            <w:pPr>
              <w:spacing w:after="20"/>
              <w:ind w:left="20"/>
              <w:jc w:val="both"/>
            </w:pPr>
            <w:r>
              <w:rPr>
                <w:rFonts w:ascii="Times New Roman"/>
                <w:b w:val="false"/>
                <w:i w:val="false"/>
                <w:color w:val="000000"/>
                <w:sz w:val="20"/>
              </w:rPr>
              <w:t>
(smsdo:​Staying​Duration)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Еуразиялық экономикалық одақ аумағында болу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қамтамасыз ететін тауар (өнім)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Тауарға ілеспе құжат туралы мәліметтер</w:t>
            </w:r>
          </w:p>
          <w:p>
            <w:pPr>
              <w:spacing w:after="20"/>
              <w:ind w:left="20"/>
              <w:jc w:val="both"/>
            </w:pPr>
            <w:r>
              <w:rPr>
                <w:rFonts w:ascii="Times New Roman"/>
                <w:b w:val="false"/>
                <w:i w:val="false"/>
                <w:color w:val="000000"/>
                <w:sz w:val="20"/>
              </w:rPr>
              <w:t>
(smcdo:​Shipping​Document​Details)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smcdo:​Shipping​Document​Details​Type (M.SM.CDT.01005)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Өнім</w:t>
            </w:r>
          </w:p>
          <w:p>
            <w:pPr>
              <w:spacing w:after="20"/>
              <w:ind w:left="20"/>
              <w:jc w:val="both"/>
            </w:pPr>
            <w:r>
              <w:rPr>
                <w:rFonts w:ascii="Times New Roman"/>
                <w:b w:val="false"/>
                <w:i w:val="false"/>
                <w:color w:val="000000"/>
                <w:sz w:val="20"/>
              </w:rPr>
              <w:t>
(smcdo:​Product​Details)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құжаттағы өнім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smcdo:​Product​Details​Type (M.SM.CDT.00038)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сәйкестендіргіші</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жеткізуші берген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және осы өнімді басқа өндірушілердің ұқсас өнімдерінен ажырататын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атауы</w:t>
            </w:r>
          </w:p>
          <w:p>
            <w:pPr>
              <w:spacing w:after="20"/>
              <w:ind w:left="20"/>
              <w:jc w:val="both"/>
            </w:pPr>
            <w:r>
              <w:rPr>
                <w:rFonts w:ascii="Times New Roman"/>
                <w:b w:val="false"/>
                <w:i w:val="false"/>
                <w:color w:val="000000"/>
                <w:sz w:val="20"/>
              </w:rPr>
              <w:t>
(smsdo:​Product​Trade​Name)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(өнімнің қосымша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сәйкестендірілуін қамтамасыз ететін өнім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 мақсатының сипаттамасы</w:t>
            </w:r>
          </w:p>
          <w:p>
            <w:pPr>
              <w:spacing w:after="20"/>
              <w:ind w:left="20"/>
              <w:jc w:val="both"/>
            </w:pPr>
            <w:r>
              <w:rPr>
                <w:rFonts w:ascii="Times New Roman"/>
                <w:b w:val="false"/>
                <w:i w:val="false"/>
                <w:color w:val="000000"/>
                <w:sz w:val="20"/>
              </w:rPr>
              <w:t>
(smsdo:​Product​Purpose​Text)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мақсатын (қолдану саласын) мәтіндік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Сақтау шарттарының сипаттамасы</w:t>
            </w:r>
          </w:p>
          <w:p>
            <w:pPr>
              <w:spacing w:after="20"/>
              <w:ind w:left="20"/>
              <w:jc w:val="both"/>
            </w:pPr>
            <w:r>
              <w:rPr>
                <w:rFonts w:ascii="Times New Roman"/>
                <w:b w:val="false"/>
                <w:i w:val="false"/>
                <w:color w:val="000000"/>
                <w:sz w:val="20"/>
              </w:rPr>
              <w:t>
(smsdo:​Storage​Condition​Text)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кезінде температураға, ылғалдылыққа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Этикеткадағы ақпарат</w:t>
            </w:r>
          </w:p>
          <w:p>
            <w:pPr>
              <w:spacing w:after="20"/>
              <w:ind w:left="20"/>
              <w:jc w:val="both"/>
            </w:pPr>
            <w:r>
              <w:rPr>
                <w:rFonts w:ascii="Times New Roman"/>
                <w:b w:val="false"/>
                <w:i w:val="false"/>
                <w:color w:val="000000"/>
                <w:sz w:val="20"/>
              </w:rPr>
              <w:t>
(smsdo:​Product​Label​Text)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этикеткасында көрсетілген мәтіндік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оған сәйкес дайындалған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 мәліметтері қамтылған заңды тұлға немесе дара кәсіпкер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Эпизоотиялық саулықтың ұзақтығы</w:t>
            </w:r>
          </w:p>
          <w:p>
            <w:pPr>
              <w:spacing w:after="20"/>
              <w:ind w:left="20"/>
              <w:jc w:val="both"/>
            </w:pPr>
            <w:r>
              <w:rPr>
                <w:rFonts w:ascii="Times New Roman"/>
                <w:b w:val="false"/>
                <w:i w:val="false"/>
                <w:color w:val="000000"/>
                <w:sz w:val="20"/>
              </w:rPr>
              <w:t>
(smsdo:​Epizootic​Welfare​Duration)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ветеринариялық (ветеринариялық-санитариялық) талаптарға сәйкес белгілі бір аумақта (шаруашылықта) эпизоотиялық салауаттылықтың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Карантиндеу</w:t>
            </w:r>
          </w:p>
          <w:p>
            <w:pPr>
              <w:spacing w:after="20"/>
              <w:ind w:left="20"/>
              <w:jc w:val="both"/>
            </w:pPr>
            <w:r>
              <w:rPr>
                <w:rFonts w:ascii="Times New Roman"/>
                <w:b w:val="false"/>
                <w:i w:val="false"/>
                <w:color w:val="000000"/>
                <w:sz w:val="20"/>
              </w:rPr>
              <w:t>
(smcdo:​Quarantine​Details)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 жүргізу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smcdo:​Quarantine​Details​Type (M.SM.CDT.00074)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Ұзақтығы</w:t>
            </w:r>
          </w:p>
          <w:p>
            <w:pPr>
              <w:spacing w:after="20"/>
              <w:ind w:left="20"/>
              <w:jc w:val="both"/>
            </w:pPr>
            <w:r>
              <w:rPr>
                <w:rFonts w:ascii="Times New Roman"/>
                <w:b w:val="false"/>
                <w:i w:val="false"/>
                <w:color w:val="000000"/>
                <w:sz w:val="20"/>
              </w:rPr>
              <w:t>
(smsdo:​Event​Duration)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 жүргізу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Карантин жүргізу орны</w:t>
            </w:r>
          </w:p>
          <w:p>
            <w:pPr>
              <w:spacing w:after="20"/>
              <w:ind w:left="20"/>
              <w:jc w:val="both"/>
            </w:pPr>
            <w:r>
              <w:rPr>
                <w:rFonts w:ascii="Times New Roman"/>
                <w:b w:val="false"/>
                <w:i w:val="false"/>
                <w:color w:val="000000"/>
                <w:sz w:val="20"/>
              </w:rPr>
              <w:t>
(smcdo:​Quarantine​Place​Details)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жүргізу орны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Зертханалық зерттеу</w:t>
            </w:r>
          </w:p>
          <w:p>
            <w:pPr>
              <w:spacing w:after="20"/>
              <w:ind w:left="20"/>
              <w:jc w:val="both"/>
            </w:pPr>
            <w:r>
              <w:rPr>
                <w:rFonts w:ascii="Times New Roman"/>
                <w:b w:val="false"/>
                <w:i w:val="false"/>
                <w:color w:val="000000"/>
                <w:sz w:val="20"/>
              </w:rPr>
              <w:t>
(smcdo:​Laboratory​Test​Details)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smcdo:​Laboratory​Test​Details​Type (M.SM.CDT.00004)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Зертхана</w:t>
            </w:r>
          </w:p>
          <w:p>
            <w:pPr>
              <w:spacing w:after="20"/>
              <w:ind w:left="20"/>
              <w:jc w:val="both"/>
            </w:pPr>
            <w:r>
              <w:rPr>
                <w:rFonts w:ascii="Times New Roman"/>
                <w:b w:val="false"/>
                <w:i w:val="false"/>
                <w:color w:val="000000"/>
                <w:sz w:val="20"/>
              </w:rPr>
              <w:t>
(smcdo:​Laboratory​Details)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жүргізілетін ветеринариялық зертхана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smcdo:​Laboratory​Details​Type (M.SM.CDT.00061)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сынақ зертханасына (орталығына)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зертханасының (орталығының) ұйымдық-құқықтық нысанының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зертханасының (орталығының)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Аккредиттеу аттестаты</w:t>
            </w:r>
          </w:p>
          <w:p>
            <w:pPr>
              <w:spacing w:after="20"/>
              <w:ind w:left="20"/>
              <w:jc w:val="both"/>
            </w:pPr>
            <w:r>
              <w:rPr>
                <w:rFonts w:ascii="Times New Roman"/>
                <w:b w:val="false"/>
                <w:i w:val="false"/>
                <w:color w:val="000000"/>
                <w:sz w:val="20"/>
              </w:rPr>
              <w:t>
(smcdo:​Accreditation​Certificate​Details)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smcdo:​Accreditation​Certificate​Details​Type (M.SM.CDT.00060)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Бірыңғай тізілімде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Биоматериалдың сипаттамасы</w:t>
            </w:r>
          </w:p>
          <w:p>
            <w:pPr>
              <w:spacing w:after="20"/>
              <w:ind w:left="20"/>
              <w:jc w:val="both"/>
            </w:pPr>
            <w:r>
              <w:rPr>
                <w:rFonts w:ascii="Times New Roman"/>
                <w:b w:val="false"/>
                <w:i w:val="false"/>
                <w:color w:val="000000"/>
                <w:sz w:val="20"/>
              </w:rPr>
              <w:t>
(smsdo:​Laboratory​Sample​Text)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Зертханалық сынамалардың саны</w:t>
            </w:r>
          </w:p>
          <w:p>
            <w:pPr>
              <w:spacing w:after="20"/>
              <w:ind w:left="20"/>
              <w:jc w:val="both"/>
            </w:pPr>
            <w:r>
              <w:rPr>
                <w:rFonts w:ascii="Times New Roman"/>
                <w:b w:val="false"/>
                <w:i w:val="false"/>
                <w:color w:val="000000"/>
                <w:sz w:val="20"/>
              </w:rPr>
              <w:t>
(smsdo:​Laboratory​Sample​Quantity)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барысында алынған сынамалардың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Зертханалық зерттеу әдісінің атауы</w:t>
            </w:r>
          </w:p>
          <w:p>
            <w:pPr>
              <w:spacing w:after="20"/>
              <w:ind w:left="20"/>
              <w:jc w:val="both"/>
            </w:pPr>
            <w:r>
              <w:rPr>
                <w:rFonts w:ascii="Times New Roman"/>
                <w:b w:val="false"/>
                <w:i w:val="false"/>
                <w:color w:val="000000"/>
                <w:sz w:val="20"/>
              </w:rPr>
              <w:t>
(smsdo:​Laboratory​Test​Method​Name)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(зерттеудің)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Тестілеу нәтижесі</w:t>
            </w:r>
          </w:p>
          <w:p>
            <w:pPr>
              <w:spacing w:after="20"/>
              <w:ind w:left="20"/>
              <w:jc w:val="both"/>
            </w:pPr>
            <w:r>
              <w:rPr>
                <w:rFonts w:ascii="Times New Roman"/>
                <w:b w:val="false"/>
                <w:i w:val="false"/>
                <w:color w:val="000000"/>
                <w:sz w:val="20"/>
              </w:rPr>
              <w:t>
(smsdo:​Laboratory​Test​Result​Text)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Құжаттамалық растау</w:t>
            </w:r>
          </w:p>
          <w:p>
            <w:pPr>
              <w:spacing w:after="20"/>
              <w:ind w:left="20"/>
              <w:jc w:val="both"/>
            </w:pPr>
            <w:r>
              <w:rPr>
                <w:rFonts w:ascii="Times New Roman"/>
                <w:b w:val="false"/>
                <w:i w:val="false"/>
                <w:color w:val="000000"/>
                <w:sz w:val="20"/>
              </w:rPr>
              <w:t>
(ccdo:​Proof​Doc​Details)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құжатты беруге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Жануар ауруының коды</w:t>
            </w:r>
          </w:p>
          <w:p>
            <w:pPr>
              <w:spacing w:after="20"/>
              <w:ind w:left="20"/>
              <w:jc w:val="both"/>
            </w:pPr>
            <w:r>
              <w:rPr>
                <w:rFonts w:ascii="Times New Roman"/>
                <w:b w:val="false"/>
                <w:i w:val="false"/>
                <w:color w:val="000000"/>
                <w:sz w:val="20"/>
              </w:rPr>
              <w:t>
(smsdo:​Animal​Disease​Code)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smsdo:​Animal​Disease​Code​Type (M.SM.SDT.00009)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Жануар ауруының атауы</w:t>
            </w:r>
          </w:p>
          <w:p>
            <w:pPr>
              <w:spacing w:after="20"/>
              <w:ind w:left="20"/>
              <w:jc w:val="both"/>
            </w:pPr>
            <w:r>
              <w:rPr>
                <w:rFonts w:ascii="Times New Roman"/>
                <w:b w:val="false"/>
                <w:i w:val="false"/>
                <w:color w:val="000000"/>
                <w:sz w:val="20"/>
              </w:rPr>
              <w:t>
(smsdo:​Animal​Disease​Name)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Тасымал туралы мәліметтер</w:t>
            </w:r>
          </w:p>
          <w:p>
            <w:pPr>
              <w:spacing w:after="20"/>
              <w:ind w:left="20"/>
              <w:jc w:val="both"/>
            </w:pPr>
            <w:r>
              <w:rPr>
                <w:rFonts w:ascii="Times New Roman"/>
                <w:b w:val="false"/>
                <w:i w:val="false"/>
                <w:color w:val="000000"/>
                <w:sz w:val="20"/>
              </w:rPr>
              <w:t>
(smcdo:​Transport​Details)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тасымалы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smcdo:​Transport​Details​Type (M.SM.CDT.00139)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Тасымалдау бағыты түрінің коды</w:t>
            </w:r>
          </w:p>
          <w:p>
            <w:pPr>
              <w:spacing w:after="20"/>
              <w:ind w:left="20"/>
              <w:jc w:val="both"/>
            </w:pPr>
            <w:r>
              <w:rPr>
                <w:rFonts w:ascii="Times New Roman"/>
                <w:b w:val="false"/>
                <w:i w:val="false"/>
                <w:color w:val="000000"/>
                <w:sz w:val="20"/>
              </w:rPr>
              <w:t>
(smsdo:​Transportation​Direction​Code)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smsdo:​Transportation​Direction​Code​Type (M.SM.SDT.00042)</w:t>
            </w:r>
          </w:p>
          <w:p>
            <w:pPr>
              <w:spacing w:after="20"/>
              <w:ind w:left="20"/>
              <w:jc w:val="both"/>
            </w:pPr>
            <w:r>
              <w:rPr>
                <w:rFonts w:ascii="Times New Roman"/>
                <w:b w:val="false"/>
                <w:i w:val="false"/>
                <w:color w:val="000000"/>
                <w:sz w:val="20"/>
              </w:rPr>
              <w:t>
Тасымалдау бағыттары түрлерінің анықтамалығынан кодтың мәні.</w:t>
            </w:r>
          </w:p>
          <w:p>
            <w:pPr>
              <w:spacing w:after="20"/>
              <w:ind w:left="20"/>
              <w:jc w:val="both"/>
            </w:pPr>
            <w:r>
              <w:rPr>
                <w:rFonts w:ascii="Times New Roman"/>
                <w:b w:val="false"/>
                <w:i w:val="false"/>
                <w:color w:val="000000"/>
                <w:sz w:val="20"/>
              </w:rPr>
              <w:t>
Шаблон: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Көлік құралы </w:t>
            </w:r>
          </w:p>
          <w:p>
            <w:pPr>
              <w:spacing w:after="20"/>
              <w:ind w:left="20"/>
              <w:jc w:val="both"/>
            </w:pPr>
            <w:r>
              <w:rPr>
                <w:rFonts w:ascii="Times New Roman"/>
                <w:b w:val="false"/>
                <w:i w:val="false"/>
                <w:color w:val="000000"/>
                <w:sz w:val="20"/>
              </w:rPr>
              <w:t>
(smcdo:​Transport​Means​Details)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ccdo:TransportMeansDetailsType (M.CDT.00047)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орган көлік құралына берген жеке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қағидасы бойынша көрсетілген тіркеу нөмірі қалыптастырылған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Маршрут</w:t>
            </w:r>
          </w:p>
          <w:p>
            <w:pPr>
              <w:spacing w:after="20"/>
              <w:ind w:left="20"/>
              <w:jc w:val="both"/>
            </w:pPr>
            <w:r>
              <w:rPr>
                <w:rFonts w:ascii="Times New Roman"/>
                <w:b w:val="false"/>
                <w:i w:val="false"/>
                <w:color w:val="000000"/>
                <w:sz w:val="20"/>
              </w:rPr>
              <w:t>
(smcdo:​Route​Details)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smcdo:​Route​Details​Type (M.SM.CDT.00044)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Маршрут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өтетін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Маршрут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Бағыт пункттері түрлерінің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Орынның атауы (аты)</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атауы (порт, әуежай, теміржол станциясы, өткізу пункті, географиялық пункт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операцияларын жасау орнының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Тауар-көлік құжаты</w:t>
            </w:r>
          </w:p>
          <w:p>
            <w:pPr>
              <w:spacing w:after="20"/>
              <w:ind w:left="20"/>
              <w:jc w:val="both"/>
            </w:pPr>
            <w:r>
              <w:rPr>
                <w:rFonts w:ascii="Times New Roman"/>
                <w:b w:val="false"/>
                <w:i w:val="false"/>
                <w:color w:val="000000"/>
                <w:sz w:val="20"/>
              </w:rPr>
              <w:t>
(smcdo:​Transport​Doc​Details)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құжаты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Тасымалдау мақсаты</w:t>
            </w:r>
          </w:p>
          <w:p>
            <w:pPr>
              <w:spacing w:after="20"/>
              <w:ind w:left="20"/>
              <w:jc w:val="both"/>
            </w:pPr>
            <w:r>
              <w:rPr>
                <w:rFonts w:ascii="Times New Roman"/>
                <w:b w:val="false"/>
                <w:i w:val="false"/>
                <w:color w:val="000000"/>
                <w:sz w:val="20"/>
              </w:rPr>
              <w:t>
(smsdo:​Conveyance​Purpose​Text)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(әкелу, әкету, транзит)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Ветеринариялық өңдеу</w:t>
            </w:r>
          </w:p>
          <w:p>
            <w:pPr>
              <w:spacing w:after="20"/>
              <w:ind w:left="20"/>
              <w:jc w:val="both"/>
            </w:pPr>
            <w:r>
              <w:rPr>
                <w:rFonts w:ascii="Times New Roman"/>
                <w:b w:val="false"/>
                <w:i w:val="false"/>
                <w:color w:val="000000"/>
                <w:sz w:val="20"/>
              </w:rPr>
              <w:t>
(smcdo:​Veterinary​Treatment​Details)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өңдеу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smcdo:​Veterinary​Treatment​Details​Type (M.SM.CDT.00012)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өңдеу жүргізілетін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Ветеринариялық өңдеу әдісінің коды</w:t>
            </w:r>
          </w:p>
          <w:p>
            <w:pPr>
              <w:spacing w:after="20"/>
              <w:ind w:left="20"/>
              <w:jc w:val="both"/>
            </w:pPr>
            <w:r>
              <w:rPr>
                <w:rFonts w:ascii="Times New Roman"/>
                <w:b w:val="false"/>
                <w:i w:val="false"/>
                <w:color w:val="000000"/>
                <w:sz w:val="20"/>
              </w:rPr>
              <w:t>
(smsdo:​Veterinary​Treatment​Method​Code)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өңдеу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smsdo:​Veterinary​Treatment​Method​Code​Type (M.SM.SDT.00007)</w:t>
            </w:r>
          </w:p>
          <w:p>
            <w:pPr>
              <w:spacing w:after="20"/>
              <w:ind w:left="20"/>
              <w:jc w:val="both"/>
            </w:pPr>
            <w:r>
              <w:rPr>
                <w:rFonts w:ascii="Times New Roman"/>
                <w:b w:val="false"/>
                <w:i w:val="false"/>
                <w:color w:val="000000"/>
                <w:sz w:val="20"/>
              </w:rPr>
              <w:t>
Ветеринариялық өңдеу әдістерінің сыныптауышындағы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Ветеринариялық препараттың атауы</w:t>
            </w:r>
          </w:p>
          <w:p>
            <w:pPr>
              <w:spacing w:after="20"/>
              <w:ind w:left="20"/>
              <w:jc w:val="both"/>
            </w:pPr>
            <w:r>
              <w:rPr>
                <w:rFonts w:ascii="Times New Roman"/>
                <w:b w:val="false"/>
                <w:i w:val="false"/>
                <w:color w:val="000000"/>
                <w:sz w:val="20"/>
              </w:rPr>
              <w:t>
(smsdo:​Veterinary​Drug​Name)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өңдеу үшін қолданылатын ветеринариялық препараттың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Жануар ауруы</w:t>
            </w:r>
          </w:p>
          <w:p>
            <w:pPr>
              <w:spacing w:after="20"/>
              <w:ind w:left="20"/>
              <w:jc w:val="both"/>
            </w:pPr>
            <w:r>
              <w:rPr>
                <w:rFonts w:ascii="Times New Roman"/>
                <w:b w:val="false"/>
                <w:i w:val="false"/>
                <w:color w:val="000000"/>
                <w:sz w:val="20"/>
              </w:rPr>
              <w:t>
(smcdo:​Animal​Disease​Details)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smcdo:​Animal​Disease​Details​Type (M.SM.CDT.00117)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 ауруының коды</w:t>
            </w:r>
          </w:p>
          <w:p>
            <w:pPr>
              <w:spacing w:after="20"/>
              <w:ind w:left="20"/>
              <w:jc w:val="both"/>
            </w:pPr>
            <w:r>
              <w:rPr>
                <w:rFonts w:ascii="Times New Roman"/>
                <w:b w:val="false"/>
                <w:i w:val="false"/>
                <w:color w:val="000000"/>
                <w:sz w:val="20"/>
              </w:rPr>
              <w:t>
(smsdo:​Animal​Disease​Code)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smsdo:​Animal​Disease​Code​Type (M.SM.SDT.00009)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Жануар ауруының атауы</w:t>
            </w:r>
          </w:p>
          <w:p>
            <w:pPr>
              <w:spacing w:after="20"/>
              <w:ind w:left="20"/>
              <w:jc w:val="both"/>
            </w:pPr>
            <w:r>
              <w:rPr>
                <w:rFonts w:ascii="Times New Roman"/>
                <w:b w:val="false"/>
                <w:i w:val="false"/>
                <w:color w:val="000000"/>
                <w:sz w:val="20"/>
              </w:rPr>
              <w:t>
(smsdo:​Animal​Disease​Name)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Жұқпалы аурудың қоздырғышы</w:t>
            </w:r>
          </w:p>
          <w:p>
            <w:pPr>
              <w:spacing w:after="20"/>
              <w:ind w:left="20"/>
              <w:jc w:val="both"/>
            </w:pPr>
            <w:r>
              <w:rPr>
                <w:rFonts w:ascii="Times New Roman"/>
                <w:b w:val="false"/>
                <w:i w:val="false"/>
                <w:color w:val="000000"/>
                <w:sz w:val="20"/>
              </w:rPr>
              <w:t>
(smcdo:​Pathogen​Details)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қоздырғыштың аты және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smcdo:​Pathogen​Details​Type (M.SM.CDT.00070)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Жұқпалы аурудың қоздырғышы типінің коды</w:t>
            </w:r>
          </w:p>
          <w:p>
            <w:pPr>
              <w:spacing w:after="20"/>
              <w:ind w:left="20"/>
              <w:jc w:val="both"/>
            </w:pPr>
            <w:r>
              <w:rPr>
                <w:rFonts w:ascii="Times New Roman"/>
                <w:b w:val="false"/>
                <w:i w:val="false"/>
                <w:color w:val="000000"/>
                <w:sz w:val="20"/>
              </w:rPr>
              <w:t>
(smsdo:​Pathogen​Kind​Code)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аурудың қоздырғышы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smsdo:​Pathogen​Kind​Code​Type (M.SM.SDT.00974)</w:t>
            </w:r>
          </w:p>
          <w:p>
            <w:pPr>
              <w:spacing w:after="20"/>
              <w:ind w:left="20"/>
              <w:jc w:val="both"/>
            </w:pPr>
            <w:r>
              <w:rPr>
                <w:rFonts w:ascii="Times New Roman"/>
                <w:b w:val="false"/>
                <w:i w:val="false"/>
                <w:color w:val="000000"/>
                <w:sz w:val="20"/>
              </w:rPr>
              <w:t>
Жұқпалы ауру қоздырғыштарының типтік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Жұқпалы аурудың қоздырғышы типінің атауы</w:t>
            </w:r>
          </w:p>
          <w:p>
            <w:pPr>
              <w:spacing w:after="20"/>
              <w:ind w:left="20"/>
              <w:jc w:val="both"/>
            </w:pPr>
            <w:r>
              <w:rPr>
                <w:rFonts w:ascii="Times New Roman"/>
                <w:b w:val="false"/>
                <w:i w:val="false"/>
                <w:color w:val="000000"/>
                <w:sz w:val="20"/>
              </w:rPr>
              <w:t>
(smsdo:​Pathogen​Kind​Name)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аурудың қоздырғышы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Жұқпалы ауру қоздырғышының атауы</w:t>
            </w:r>
          </w:p>
          <w:p>
            <w:pPr>
              <w:spacing w:after="20"/>
              <w:ind w:left="20"/>
              <w:jc w:val="both"/>
            </w:pPr>
            <w:r>
              <w:rPr>
                <w:rFonts w:ascii="Times New Roman"/>
                <w:b w:val="false"/>
                <w:i w:val="false"/>
                <w:color w:val="000000"/>
                <w:sz w:val="20"/>
              </w:rPr>
              <w:t>
(smsdo:​Pathogen​Name)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қоздырғышының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Клиникалық белгінің сипаттамасы</w:t>
            </w:r>
          </w:p>
          <w:p>
            <w:pPr>
              <w:spacing w:after="20"/>
              <w:ind w:left="20"/>
              <w:jc w:val="both"/>
            </w:pPr>
            <w:r>
              <w:rPr>
                <w:rFonts w:ascii="Times New Roman"/>
                <w:b w:val="false"/>
                <w:i w:val="false"/>
                <w:color w:val="000000"/>
                <w:sz w:val="20"/>
              </w:rPr>
              <w:t>
(smsdo:​Clinical​Sign​Text)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белгінің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smsdo:​Clinical​Sign​Text​Type (M.SM.SDT.00975)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аурудың клиникалық белгісі болуының индикаторы</w:t>
            </w:r>
          </w:p>
          <w:p>
            <w:pPr>
              <w:spacing w:after="20"/>
              <w:ind w:left="20"/>
              <w:jc w:val="both"/>
            </w:pPr>
            <w:r>
              <w:rPr>
                <w:rFonts w:ascii="Times New Roman"/>
                <w:b w:val="false"/>
                <w:i w:val="false"/>
                <w:color w:val="000000"/>
                <w:sz w:val="20"/>
              </w:rPr>
              <w:t>
(presence​Indicator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белгісі болуының индикаторы:</w:t>
            </w:r>
          </w:p>
          <w:p>
            <w:pPr>
              <w:spacing w:after="20"/>
              <w:ind w:left="20"/>
              <w:jc w:val="both"/>
            </w:pPr>
            <w:r>
              <w:rPr>
                <w:rFonts w:ascii="Times New Roman"/>
                <w:b w:val="false"/>
                <w:i w:val="false"/>
                <w:color w:val="000000"/>
                <w:sz w:val="20"/>
              </w:rPr>
              <w:t>
1 - клиникалық белгі бар  0 - клиникалық белгі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Ветеринариялық-санитариялық сараптама туралы мәліметтер</w:t>
            </w:r>
          </w:p>
          <w:p>
            <w:pPr>
              <w:spacing w:after="20"/>
              <w:ind w:left="20"/>
              <w:jc w:val="both"/>
            </w:pPr>
            <w:r>
              <w:rPr>
                <w:rFonts w:ascii="Times New Roman"/>
                <w:b w:val="false"/>
                <w:i w:val="false"/>
                <w:color w:val="000000"/>
                <w:sz w:val="20"/>
              </w:rPr>
              <w:t>
(smcdo:​Veterinary​Examination​Details)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smcdo:​Veterinary​Examination​Details​Type (M.SM.CDT.01009)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Ветеринариялық-санитариялық сараптаманың мәні</w:t>
            </w:r>
          </w:p>
          <w:p>
            <w:pPr>
              <w:spacing w:after="20"/>
              <w:ind w:left="20"/>
              <w:jc w:val="both"/>
            </w:pPr>
            <w:r>
              <w:rPr>
                <w:rFonts w:ascii="Times New Roman"/>
                <w:b w:val="false"/>
                <w:i w:val="false"/>
                <w:color w:val="000000"/>
                <w:sz w:val="20"/>
              </w:rPr>
              <w:t>
(smsdo:​Veterinary​Examination​Object​Code)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нысанасының (оны жасау үшін пайдаланылған өнімнің өзі шикізат)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Өнімді санитариялық бағалау коды</w:t>
            </w:r>
          </w:p>
          <w:p>
            <w:pPr>
              <w:spacing w:after="20"/>
              <w:ind w:left="20"/>
              <w:jc w:val="both"/>
            </w:pPr>
            <w:r>
              <w:rPr>
                <w:rFonts w:ascii="Times New Roman"/>
                <w:b w:val="false"/>
                <w:i w:val="false"/>
                <w:color w:val="000000"/>
                <w:sz w:val="20"/>
              </w:rPr>
              <w:t>
(smsdo:​Veterinary​Examination​Outcome​Code)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санитариялық бағалаудың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smsdo:​Veterinary​Examination​Outcome​Code​Type (M.SM.SDT.00036)</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айқындалуы мүмкін анықтамалыққа (сыныптауышқа) сәйкес өнімді санитариялық бағалау түрі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санитариялық бағалауға түсініктер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Құжаттамалық растау</w:t>
            </w:r>
          </w:p>
          <w:p>
            <w:pPr>
              <w:spacing w:after="20"/>
              <w:ind w:left="20"/>
              <w:jc w:val="both"/>
            </w:pPr>
            <w:r>
              <w:rPr>
                <w:rFonts w:ascii="Times New Roman"/>
                <w:b w:val="false"/>
                <w:i w:val="false"/>
                <w:color w:val="000000"/>
                <w:sz w:val="20"/>
              </w:rPr>
              <w:t>
(ccdo:​Proof​Doc​Details)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шеңберінде дайындалған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құжатты беруге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Ветеринариялық-санитариялық қарап-тексеру</w:t>
            </w:r>
          </w:p>
          <w:p>
            <w:pPr>
              <w:spacing w:after="20"/>
              <w:ind w:left="20"/>
              <w:jc w:val="both"/>
            </w:pPr>
            <w:r>
              <w:rPr>
                <w:rFonts w:ascii="Times New Roman"/>
                <w:b w:val="false"/>
                <w:i w:val="false"/>
                <w:color w:val="000000"/>
                <w:sz w:val="20"/>
              </w:rPr>
              <w:t>
(smcdo:​Veterinary​Inspection​Details)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қарап-тексеру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smcdo:​Veterinary​Inspection​Details​Type (M.SM.CDT.00042)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ветеринариялық-санитариялық қарап-тексеру жүргізу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Маршрут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өтетін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Маршрут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Бағыт пункттері түрлерінің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атауы (порт, әуежай, теміржол станциясы, өткізу пункті, географиялық пункт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операцияларын жасау орнының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Уәкілетті органның лауазымды тұлғасы</w:t>
            </w:r>
          </w:p>
          <w:p>
            <w:pPr>
              <w:spacing w:after="20"/>
              <w:ind w:left="20"/>
              <w:jc w:val="both"/>
            </w:pPr>
            <w:r>
              <w:rPr>
                <w:rFonts w:ascii="Times New Roman"/>
                <w:b w:val="false"/>
                <w:i w:val="false"/>
                <w:color w:val="000000"/>
                <w:sz w:val="20"/>
              </w:rPr>
              <w:t>
(ccdo:​Unified​Authority​Officer​Details)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жүргізген лауазымды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ccdo:​Unified​Authority​Officer​Details​Type (M.CDT.00313)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органының аумақтық құрылымдық бөлімшесі</w:t>
            </w:r>
          </w:p>
          <w:p>
            <w:pPr>
              <w:spacing w:after="20"/>
              <w:ind w:left="20"/>
              <w:jc w:val="both"/>
            </w:pPr>
            <w:r>
              <w:rPr>
                <w:rFonts w:ascii="Times New Roman"/>
                <w:b w:val="false"/>
                <w:i w:val="false"/>
                <w:color w:val="000000"/>
                <w:sz w:val="20"/>
              </w:rPr>
              <w:t>
(ccdo:​Unified​Authority​Unit​Details)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аумақтық құрылымдық бөлімшесі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ccdo:​Unified​Authority​Unit​Details​Type (M.CDT.00312)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(уәкілетті органның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(уәкілетті органның құрылымдық бөлімшесінің)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Тауар партиясы бөлігінің мәртебесі</w:t>
            </w:r>
          </w:p>
          <w:p>
            <w:pPr>
              <w:spacing w:after="20"/>
              <w:ind w:left="20"/>
              <w:jc w:val="both"/>
            </w:pPr>
            <w:r>
              <w:rPr>
                <w:rFonts w:ascii="Times New Roman"/>
                <w:b w:val="false"/>
                <w:i w:val="false"/>
                <w:color w:val="000000"/>
                <w:sz w:val="20"/>
              </w:rPr>
              <w:t>
(smcdo:​Consignment​Part​Status​Details)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қарап-тексерілген тауарлар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smcdo:​Consignment​Part​Status​Details​Type (M.SM.CDT.01008)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бөлігінің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масса бірлігі, көлемдік немесе басқа бірліктерде көрсетілген тауар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сипатталған объектіге қатысты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Уәкілетті органның лауазымды тұлғасы</w:t>
            </w:r>
          </w:p>
          <w:p>
            <w:pPr>
              <w:spacing w:after="20"/>
              <w:ind w:left="20"/>
              <w:jc w:val="both"/>
            </w:pPr>
            <w:r>
              <w:rPr>
                <w:rFonts w:ascii="Times New Roman"/>
                <w:b w:val="false"/>
                <w:i w:val="false"/>
                <w:color w:val="000000"/>
                <w:sz w:val="20"/>
              </w:rPr>
              <w:t>
(ccdo:​Unified​Authority​Officer​Details)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берген лауазымды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ccdo:​Unified​Authority​Officer​Details​Type (M.CDT.00313)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Мүше мемлекеттің уәкілетті органының аумақтық құрылымдық бөлімшесі</w:t>
            </w:r>
          </w:p>
          <w:p>
            <w:pPr>
              <w:spacing w:after="20"/>
              <w:ind w:left="20"/>
              <w:jc w:val="both"/>
            </w:pPr>
            <w:r>
              <w:rPr>
                <w:rFonts w:ascii="Times New Roman"/>
                <w:b w:val="false"/>
                <w:i w:val="false"/>
                <w:color w:val="000000"/>
                <w:sz w:val="20"/>
              </w:rPr>
              <w:t>
(ccdo:​Unified​Authority​Unit​Details)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аумақтық құрылымдық бөлімшесі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ccdo:​Unified​Authority​Unit​Details​Type (M.CDT.00312)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(уәкілетті органның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(уәкілетті органның құрылымдық бөлімшесінің)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7" w:id="373"/>
    <w:p>
      <w:pPr>
        <w:spacing w:after="0"/>
        <w:ind w:left="0"/>
        <w:jc w:val="both"/>
      </w:pPr>
      <w:r>
        <w:rPr>
          <w:rFonts w:ascii="Times New Roman"/>
          <w:b w:val="false"/>
          <w:i w:val="false"/>
          <w:color w:val="000000"/>
          <w:sz w:val="28"/>
        </w:rPr>
        <w:t>
      19. "Тауарлар қозғалысын тоқтата тұру туралы хабарлама" (R.SM.SS.03.002) электрондық құжаты (мәліметтері) құрылымының сипаттамасы 11-кестеде келтірілген.</w:t>
      </w:r>
    </w:p>
    <w:bookmarkEnd w:id="373"/>
    <w:bookmarkStart w:name="z379" w:id="374"/>
    <w:p>
      <w:pPr>
        <w:spacing w:after="0"/>
        <w:ind w:left="0"/>
        <w:jc w:val="both"/>
      </w:pPr>
      <w:r>
        <w:rPr>
          <w:rFonts w:ascii="Times New Roman"/>
          <w:b w:val="false"/>
          <w:i w:val="false"/>
          <w:color w:val="000000"/>
          <w:sz w:val="28"/>
        </w:rPr>
        <w:t>
      11-кесте</w:t>
      </w:r>
    </w:p>
    <w:bookmarkEnd w:id="374"/>
    <w:bookmarkStart w:name="z380" w:id="375"/>
    <w:p>
      <w:pPr>
        <w:spacing w:after="0"/>
        <w:ind w:left="0"/>
        <w:jc w:val="left"/>
      </w:pPr>
      <w:r>
        <w:rPr>
          <w:rFonts w:ascii="Times New Roman"/>
          <w:b/>
          <w:i w:val="false"/>
          <w:color w:val="000000"/>
        </w:rPr>
        <w:t xml:space="preserve"> "Тауарлар қозғалысын тоқтата тұру туралы хабарлама" (R.SM.SS.03.002) электрондық құжаты (мәліметтері) құрылымының сипаттамасы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қозғалысын тоқтата тұру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қозғалысын тоқтата тұру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қозғалысын тоқтата тұру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urn:EEC:R:SM:SS:03:ConsignmentDetentionNotification:v0.4.0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ConsignmentDetentionNotificationDetails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EEC_R_SM_SS_03_ConsignmentDetentionNotification_v0.4.0.xsd</w:t>
            </w:r>
          </w:p>
        </w:tc>
      </w:tr>
    </w:tbl>
    <w:bookmarkStart w:name="z381" w:id="376"/>
    <w:p>
      <w:pPr>
        <w:spacing w:after="0"/>
        <w:ind w:left="0"/>
        <w:jc w:val="both"/>
      </w:pPr>
      <w:r>
        <w:rPr>
          <w:rFonts w:ascii="Times New Roman"/>
          <w:b w:val="false"/>
          <w:i w:val="false"/>
          <w:color w:val="000000"/>
          <w:sz w:val="28"/>
        </w:rPr>
        <w:t>
      20. Импортталатын аттар кеңістіктері 12-кестеде келтірілген.</w:t>
      </w:r>
    </w:p>
    <w:bookmarkEnd w:id="376"/>
    <w:bookmarkStart w:name="z382" w:id="377"/>
    <w:p>
      <w:pPr>
        <w:spacing w:after="0"/>
        <w:ind w:left="0"/>
        <w:jc w:val="both"/>
      </w:pPr>
      <w:r>
        <w:rPr>
          <w:rFonts w:ascii="Times New Roman"/>
          <w:b w:val="false"/>
          <w:i w:val="false"/>
          <w:color w:val="000000"/>
          <w:sz w:val="28"/>
        </w:rPr>
        <w:t>
      12-кесте</w:t>
      </w:r>
    </w:p>
    <w:bookmarkEnd w:id="377"/>
    <w:bookmarkStart w:name="z383" w:id="378"/>
    <w:p>
      <w:pPr>
        <w:spacing w:after="0"/>
        <w:ind w:left="0"/>
        <w:jc w:val="left"/>
      </w:pPr>
      <w:r>
        <w:rPr>
          <w:rFonts w:ascii="Times New Roman"/>
          <w:b/>
          <w:i w:val="false"/>
          <w:color w:val="000000"/>
        </w:rPr>
        <w:t xml:space="preserve"> Импортталатын аттар кеңістіктері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кеңістіктерінің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4" w:id="379"/>
    <w:p>
      <w:pPr>
        <w:spacing w:after="0"/>
        <w:ind w:left="0"/>
        <w:jc w:val="both"/>
      </w:pPr>
      <w:r>
        <w:rPr>
          <w:rFonts w:ascii="Times New Roman"/>
          <w:b w:val="false"/>
          <w:i w:val="false"/>
          <w:color w:val="000000"/>
          <w:sz w:val="28"/>
        </w:rPr>
        <w:t xml:space="preserve">
      Импортталатын аттар кеңістіктеріндегі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және пәндік сала деректерінің моделі нұсқасының нөміріне сәйкес келеді. </w:t>
      </w:r>
    </w:p>
    <w:bookmarkEnd w:id="379"/>
    <w:bookmarkStart w:name="z385" w:id="380"/>
    <w:p>
      <w:pPr>
        <w:spacing w:after="0"/>
        <w:ind w:left="0"/>
        <w:jc w:val="both"/>
      </w:pPr>
      <w:r>
        <w:rPr>
          <w:rFonts w:ascii="Times New Roman"/>
          <w:b w:val="false"/>
          <w:i w:val="false"/>
          <w:color w:val="000000"/>
          <w:sz w:val="28"/>
        </w:rPr>
        <w:t>
      21. "Тауарлар қозғалысын тоқтата тұру туралы хабарлама" (R.SM.SS.03.002) электрондық құжаты (мәліметтері) құрылымының деректемелік құрамы 13-кестеде келтірілген.</w:t>
      </w:r>
    </w:p>
    <w:bookmarkEnd w:id="380"/>
    <w:bookmarkStart w:name="z386" w:id="381"/>
    <w:p>
      <w:pPr>
        <w:spacing w:after="0"/>
        <w:ind w:left="0"/>
        <w:jc w:val="both"/>
      </w:pPr>
      <w:r>
        <w:rPr>
          <w:rFonts w:ascii="Times New Roman"/>
          <w:b w:val="false"/>
          <w:i w:val="false"/>
          <w:color w:val="000000"/>
          <w:sz w:val="28"/>
        </w:rPr>
        <w:t>
      13-кесте</w:t>
      </w:r>
    </w:p>
    <w:bookmarkEnd w:id="381"/>
    <w:bookmarkStart w:name="z387" w:id="382"/>
    <w:p>
      <w:pPr>
        <w:spacing w:after="0"/>
        <w:ind w:left="0"/>
        <w:jc w:val="left"/>
      </w:pPr>
      <w:r>
        <w:rPr>
          <w:rFonts w:ascii="Times New Roman"/>
          <w:b/>
          <w:i w:val="false"/>
          <w:color w:val="000000"/>
        </w:rPr>
        <w:t xml:space="preserve"> Тауарлар қозғалысын тоқтата тұру туралы хабарлама" (R.SM.SS.03.002) электрондық құжаты (мәліметтері) құрылымының деректемелік құрамы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Хабарламаның тіркеу нөмірі</w:t>
            </w:r>
          </w:p>
          <w:p>
            <w:pPr>
              <w:spacing w:after="20"/>
              <w:ind w:left="20"/>
              <w:jc w:val="both"/>
            </w:pPr>
            <w:r>
              <w:rPr>
                <w:rFonts w:ascii="Times New Roman"/>
                <w:b w:val="false"/>
                <w:i w:val="false"/>
                <w:color w:val="000000"/>
                <w:sz w:val="20"/>
              </w:rPr>
              <w:t>
(smsdo:​Incident​Id)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берген бақылаудағы тауарлардың қозғалысын тоқтата тұру жағдайы туралы хабарламаның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тұрудың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қадағалаудың бақылауындағы тауарларды тасымалдау кезінде Бірыңғай ветеринариялық-санитариялық талаптарды бұзу туралы акті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қозғалысын тоқтата тұру (ұстау) орны туралы мәліметтер</w:t>
            </w:r>
          </w:p>
          <w:p>
            <w:pPr>
              <w:spacing w:after="20"/>
              <w:ind w:left="20"/>
              <w:jc w:val="both"/>
            </w:pPr>
            <w:r>
              <w:rPr>
                <w:rFonts w:ascii="Times New Roman"/>
                <w:b w:val="false"/>
                <w:i w:val="false"/>
                <w:color w:val="000000"/>
                <w:sz w:val="20"/>
              </w:rPr>
              <w:t>
(smcdo:​Consignment​Detention​Place​Details)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қозғалысын (ұсталуын) тоқтата тұру орны туралы және ұстауды жүргізген және (немесе) оған қатысқан лауазымды адамдар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smcdo:​Consignment​Detention​Place​Details​Type (M.SM.CDT.00994)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Ветеринариялық бақылау пунктінің атауы</w:t>
            </w:r>
          </w:p>
          <w:p>
            <w:pPr>
              <w:spacing w:after="20"/>
              <w:ind w:left="20"/>
              <w:jc w:val="both"/>
            </w:pPr>
            <w:r>
              <w:rPr>
                <w:rFonts w:ascii="Times New Roman"/>
                <w:b w:val="false"/>
                <w:i w:val="false"/>
                <w:color w:val="000000"/>
                <w:sz w:val="20"/>
              </w:rPr>
              <w:t>
(smsdo:​Veterinary​Inspection​Post​Name)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немесе бақылаудағы тауар ұсталған өзге орынның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Уәкілетті органның лауазымды тұлғасы</w:t>
            </w:r>
          </w:p>
          <w:p>
            <w:pPr>
              <w:spacing w:after="20"/>
              <w:ind w:left="20"/>
              <w:jc w:val="both"/>
            </w:pPr>
            <w:r>
              <w:rPr>
                <w:rFonts w:ascii="Times New Roman"/>
                <w:b w:val="false"/>
                <w:i w:val="false"/>
                <w:color w:val="000000"/>
                <w:sz w:val="20"/>
              </w:rPr>
              <w:t>
(ccdo:​Unified​Authority​Officer​Details)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 болған және (немесе) қатысқан лауазымды адамдар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ccdo:​Unified​Authority​Officer​Details​Type (M.CDT.00313)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Мүше мемлекеттің уәкілетті органының аумақтық құрылымдық бөлімшесі</w:t>
            </w:r>
          </w:p>
          <w:p>
            <w:pPr>
              <w:spacing w:after="20"/>
              <w:ind w:left="20"/>
              <w:jc w:val="both"/>
            </w:pPr>
            <w:r>
              <w:rPr>
                <w:rFonts w:ascii="Times New Roman"/>
                <w:b w:val="false"/>
                <w:i w:val="false"/>
                <w:color w:val="000000"/>
                <w:sz w:val="20"/>
              </w:rPr>
              <w:t>
(ccdo:​Unified​Authority​Unit​Details)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аумақтық құрылымдық бөлімшесі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ccdo:​Unified​Authority​Unit​Details​Type (M.CDT.00312)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(уәкілетті органның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(уәкілетті органның құрылымдық бөлімшесінің)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қаптау туралы мәліметтер</w:t>
            </w:r>
          </w:p>
          <w:p>
            <w:pPr>
              <w:spacing w:after="20"/>
              <w:ind w:left="20"/>
              <w:jc w:val="both"/>
            </w:pPr>
            <w:r>
              <w:rPr>
                <w:rFonts w:ascii="Times New Roman"/>
                <w:b w:val="false"/>
                <w:i w:val="false"/>
                <w:color w:val="000000"/>
                <w:sz w:val="20"/>
              </w:rPr>
              <w:t>
(smcdo:​Package​Details)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бастапқы, аралық немесе қайталама қаптамасы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smcdo:​Package​Details​Type (M.SM.CDT.00137)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қаптама немесе қаптама материалдары түрінің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Таңба сәйкестендіргіші</w:t>
            </w:r>
          </w:p>
          <w:p>
            <w:pPr>
              <w:spacing w:after="20"/>
              <w:ind w:left="20"/>
              <w:jc w:val="both"/>
            </w:pPr>
            <w:r>
              <w:rPr>
                <w:rFonts w:ascii="Times New Roman"/>
                <w:b w:val="false"/>
                <w:i w:val="false"/>
                <w:color w:val="000000"/>
                <w:sz w:val="20"/>
              </w:rPr>
              <w:t>
(smsdo:​Marking​Id)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қаптаманы одан әрі сәйкестендіру мақсатында оған жасалған шартты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Ветеринариялық бақылаудың (қадағалаудың) бақылауындағы өнім партиясы</w:t>
            </w:r>
          </w:p>
          <w:p>
            <w:pPr>
              <w:spacing w:after="20"/>
              <w:ind w:left="20"/>
              <w:jc w:val="both"/>
            </w:pPr>
            <w:r>
              <w:rPr>
                <w:rFonts w:ascii="Times New Roman"/>
                <w:b w:val="false"/>
                <w:i w:val="false"/>
                <w:color w:val="000000"/>
                <w:sz w:val="20"/>
              </w:rPr>
              <w:t>
(smcdo:​Veterinary​Consignment​Details)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smcdo:​Veterinary​Consignment​Details​Type (M.SM.CDT.00073)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Ветеринариялық бақылауға (қадағалауға) жататын өнім</w:t>
            </w:r>
          </w:p>
          <w:p>
            <w:pPr>
              <w:spacing w:after="20"/>
              <w:ind w:left="20"/>
              <w:jc w:val="both"/>
            </w:pPr>
            <w:r>
              <w:rPr>
                <w:rFonts w:ascii="Times New Roman"/>
                <w:b w:val="false"/>
                <w:i w:val="false"/>
                <w:color w:val="000000"/>
                <w:sz w:val="20"/>
              </w:rPr>
              <w:t>
(smcdo:​Veterinary​Product​Details)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smcdo:​Veterinary​Product​Details​Type (M.SM.CDT.00087)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Ветеринариялық бақылауға (қадағалауға) жататын өнімнің коды</w:t>
            </w:r>
          </w:p>
          <w:p>
            <w:pPr>
              <w:spacing w:after="20"/>
              <w:ind w:left="20"/>
              <w:jc w:val="both"/>
            </w:pPr>
            <w:r>
              <w:rPr>
                <w:rFonts w:ascii="Times New Roman"/>
                <w:b w:val="false"/>
                <w:i w:val="false"/>
                <w:color w:val="000000"/>
                <w:sz w:val="20"/>
              </w:rPr>
              <w:t>
(smsdo:​Veterinary​Product​Code)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smsdo:​Veterinary​Product​Code​Type (M.SM.SDT.00390)</w:t>
            </w:r>
          </w:p>
          <w:p>
            <w:pPr>
              <w:spacing w:after="20"/>
              <w:ind w:left="20"/>
              <w:jc w:val="both"/>
            </w:pPr>
            <w:r>
              <w:rPr>
                <w:rFonts w:ascii="Times New Roman"/>
                <w:b w:val="false"/>
                <w:i w:val="false"/>
                <w:color w:val="000000"/>
                <w:sz w:val="20"/>
              </w:rPr>
              <w:t>
Ветеринариялық бақылауға жататын өнім сыныптауышындағы кодтың мәні.</w:t>
            </w:r>
          </w:p>
          <w:p>
            <w:pPr>
              <w:spacing w:after="20"/>
              <w:ind w:left="20"/>
              <w:jc w:val="both"/>
            </w:pPr>
            <w:r>
              <w:rPr>
                <w:rFonts w:ascii="Times New Roman"/>
                <w:b w:val="false"/>
                <w:i w:val="false"/>
                <w:color w:val="000000"/>
                <w:sz w:val="20"/>
              </w:rPr>
              <w:t>
Шаблон: \d{2}|\d{5}|\d{8}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Ветеринариялық бақылауға (қадағалауға) жататын өнімнің атауы</w:t>
            </w:r>
          </w:p>
          <w:p>
            <w:pPr>
              <w:spacing w:after="20"/>
              <w:ind w:left="20"/>
              <w:jc w:val="both"/>
            </w:pPr>
            <w:r>
              <w:rPr>
                <w:rFonts w:ascii="Times New Roman"/>
                <w:b w:val="false"/>
                <w:i w:val="false"/>
                <w:color w:val="000000"/>
                <w:sz w:val="20"/>
              </w:rPr>
              <w:t>
(smsdo:​Veterinary​Product​Name)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және осы өнімді басқа өндірушілердің ұқсас өнімдерінен айыратын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масса бірлігі, көлемдік немесе басқа бірліктерде көрсетілген тауар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дайындалған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Шикізаттың (азықтың) шығу түрінің коды</w:t>
            </w:r>
          </w:p>
          <w:p>
            <w:pPr>
              <w:spacing w:after="20"/>
              <w:ind w:left="20"/>
              <w:jc w:val="both"/>
            </w:pPr>
            <w:r>
              <w:rPr>
                <w:rFonts w:ascii="Times New Roman"/>
                <w:b w:val="false"/>
                <w:i w:val="false"/>
                <w:color w:val="000000"/>
                <w:sz w:val="20"/>
              </w:rPr>
              <w:t>
(smsdo:​Raw​Materials​Origin​Code)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(азықтың) шығу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smsdo:​Raw​Materials​Origin​Code​Type (M.SM.SDT.00003)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шикізаттың (азықтың) шығу түрі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Жануардың ЕАЭО аумағында болу ұзақтығы</w:t>
            </w:r>
          </w:p>
          <w:p>
            <w:pPr>
              <w:spacing w:after="20"/>
              <w:ind w:left="20"/>
              <w:jc w:val="both"/>
            </w:pPr>
            <w:r>
              <w:rPr>
                <w:rFonts w:ascii="Times New Roman"/>
                <w:b w:val="false"/>
                <w:i w:val="false"/>
                <w:color w:val="000000"/>
                <w:sz w:val="20"/>
              </w:rPr>
              <w:t>
(smsdo:​Staying​Duration)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Еуразиялық экономикалық одақ аумағында болу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қамтамасыз ететін тауар (өнім)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Тауарға ілеспе құжат туралы мәліметтер</w:t>
            </w:r>
          </w:p>
          <w:p>
            <w:pPr>
              <w:spacing w:after="20"/>
              <w:ind w:left="20"/>
              <w:jc w:val="both"/>
            </w:pPr>
            <w:r>
              <w:rPr>
                <w:rFonts w:ascii="Times New Roman"/>
                <w:b w:val="false"/>
                <w:i w:val="false"/>
                <w:color w:val="000000"/>
                <w:sz w:val="20"/>
              </w:rPr>
              <w:t>
(smcdo:​Shipping​Document​Details)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smcdo:​Shipping​Document​Details​Type (M.SM.CDT.01005)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Өнім</w:t>
            </w:r>
          </w:p>
          <w:p>
            <w:pPr>
              <w:spacing w:after="20"/>
              <w:ind w:left="20"/>
              <w:jc w:val="both"/>
            </w:pPr>
            <w:r>
              <w:rPr>
                <w:rFonts w:ascii="Times New Roman"/>
                <w:b w:val="false"/>
                <w:i w:val="false"/>
                <w:color w:val="000000"/>
                <w:sz w:val="20"/>
              </w:rPr>
              <w:t>
(smcdo:​Product​Details)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құжаттағы өнім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smcdo:​Product​Details​Type (M.SM.CDT.00038)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Өнімнің сәйкестендіргіші</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жеткізуші берген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және осы өнімді басқа өндірушілердің ұқсас өнімдерінен ажырататын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Өнімнің атауы</w:t>
            </w:r>
          </w:p>
          <w:p>
            <w:pPr>
              <w:spacing w:after="20"/>
              <w:ind w:left="20"/>
              <w:jc w:val="both"/>
            </w:pPr>
            <w:r>
              <w:rPr>
                <w:rFonts w:ascii="Times New Roman"/>
                <w:b w:val="false"/>
                <w:i w:val="false"/>
                <w:color w:val="000000"/>
                <w:sz w:val="20"/>
              </w:rPr>
              <w:t>
(smsdo:​Product​Trade​Name)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(өнімнің қосымша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сәйкестендірілуін қамтамасыз ететін өнім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Өнім мақсатының сипаттамасы</w:t>
            </w:r>
          </w:p>
          <w:p>
            <w:pPr>
              <w:spacing w:after="20"/>
              <w:ind w:left="20"/>
              <w:jc w:val="both"/>
            </w:pPr>
            <w:r>
              <w:rPr>
                <w:rFonts w:ascii="Times New Roman"/>
                <w:b w:val="false"/>
                <w:i w:val="false"/>
                <w:color w:val="000000"/>
                <w:sz w:val="20"/>
              </w:rPr>
              <w:t>
(smsdo:​Product​Purpose​Text)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мақсатын (қолдану саласын) мәтіндік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Сақтау шарттарының сипаттамасы</w:t>
            </w:r>
          </w:p>
          <w:p>
            <w:pPr>
              <w:spacing w:after="20"/>
              <w:ind w:left="20"/>
              <w:jc w:val="both"/>
            </w:pPr>
            <w:r>
              <w:rPr>
                <w:rFonts w:ascii="Times New Roman"/>
                <w:b w:val="false"/>
                <w:i w:val="false"/>
                <w:color w:val="000000"/>
                <w:sz w:val="20"/>
              </w:rPr>
              <w:t>
(smsdo:​Storage​Condition​Text)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кезінде температураға, ылғалдылыққа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Этикеткадағы ақпарат</w:t>
            </w:r>
          </w:p>
          <w:p>
            <w:pPr>
              <w:spacing w:after="20"/>
              <w:ind w:left="20"/>
              <w:jc w:val="both"/>
            </w:pPr>
            <w:r>
              <w:rPr>
                <w:rFonts w:ascii="Times New Roman"/>
                <w:b w:val="false"/>
                <w:i w:val="false"/>
                <w:color w:val="000000"/>
                <w:sz w:val="20"/>
              </w:rPr>
              <w:t>
(smsdo:​Product​Label​Text)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этикеткасында көрсетілген мәтіндік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оған сәйкес дайындалған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 мәліметтері қамтылған заңды тұлға немесе дара кәсіпкер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Ветеринариялық сертификат</w:t>
            </w:r>
          </w:p>
          <w:p>
            <w:pPr>
              <w:spacing w:after="20"/>
              <w:ind w:left="20"/>
              <w:jc w:val="both"/>
            </w:pPr>
            <w:r>
              <w:rPr>
                <w:rFonts w:ascii="Times New Roman"/>
                <w:b w:val="false"/>
                <w:i w:val="false"/>
                <w:color w:val="000000"/>
                <w:sz w:val="20"/>
              </w:rPr>
              <w:t>
(smcdo:​Veterinary​Certificate​Base​Details)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smcdo:​Veterinary​Certificate​Base​Details​Type (M.SM.CDT.00993)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Ветеринариялық сертификаттың нөмірі</w:t>
            </w:r>
          </w:p>
          <w:p>
            <w:pPr>
              <w:spacing w:after="20"/>
              <w:ind w:left="20"/>
              <w:jc w:val="both"/>
            </w:pPr>
            <w:r>
              <w:rPr>
                <w:rFonts w:ascii="Times New Roman"/>
                <w:b w:val="false"/>
                <w:i w:val="false"/>
                <w:color w:val="000000"/>
                <w:sz w:val="20"/>
              </w:rPr>
              <w:t>
(smsdo:​Veterinary​Certificate​Id)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smsdo:​Veterinary​Certificate​Id​Type (M.SM.SDT.00051)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[A-Z]{2}[0-9]{10}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Ветеринариялық сертификат түрінің (нысанының) коды</w:t>
            </w:r>
          </w:p>
          <w:p>
            <w:pPr>
              <w:spacing w:after="20"/>
              <w:ind w:left="20"/>
              <w:jc w:val="both"/>
            </w:pPr>
            <w:r>
              <w:rPr>
                <w:rFonts w:ascii="Times New Roman"/>
                <w:b w:val="false"/>
                <w:i w:val="false"/>
                <w:color w:val="000000"/>
                <w:sz w:val="20"/>
              </w:rPr>
              <w:t>
(smsdo:​Veterinary​Certificate​Kind​Code)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нысанының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Құжаттың қолданылу мәртебесі</w:t>
            </w:r>
          </w:p>
          <w:p>
            <w:pPr>
              <w:spacing w:after="20"/>
              <w:ind w:left="20"/>
              <w:jc w:val="both"/>
            </w:pPr>
            <w:r>
              <w:rPr>
                <w:rFonts w:ascii="Times New Roman"/>
                <w:b w:val="false"/>
                <w:i w:val="false"/>
                <w:color w:val="000000"/>
                <w:sz w:val="20"/>
              </w:rPr>
              <w:t>
(smcdo:​Doc​Status​Details)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smcdo:​Doc​Status​Details​Type (M.SM.CDT.00045)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Құжат мәртебесінің коды</w:t>
            </w:r>
          </w:p>
          <w:p>
            <w:pPr>
              <w:spacing w:after="20"/>
              <w:ind w:left="20"/>
              <w:jc w:val="both"/>
            </w:pPr>
            <w:r>
              <w:rPr>
                <w:rFonts w:ascii="Times New Roman"/>
                <w:b w:val="false"/>
                <w:i w:val="false"/>
                <w:color w:val="000000"/>
                <w:sz w:val="20"/>
              </w:rPr>
              <w:t>
(csdo:​Doc​Status​Code)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csdo:​Doc​Status​Code​Type (M.SDT.00176)</w:t>
            </w:r>
          </w:p>
          <w:p>
            <w:pPr>
              <w:spacing w:after="20"/>
              <w:ind w:left="20"/>
              <w:jc w:val="both"/>
            </w:pPr>
            <w:r>
              <w:rPr>
                <w:rFonts w:ascii="Times New Roman"/>
                <w:b w:val="false"/>
                <w:i w:val="false"/>
                <w:color w:val="000000"/>
                <w:sz w:val="20"/>
              </w:rPr>
              <w:t>
Құжаттың әрекет күйінің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Бастапқы күн </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10.4.3. Ақырғы күн </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қолданысы күйінің өзгеру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 туралы мәліметтер</w:t>
            </w:r>
          </w:p>
          <w:p>
            <w:pPr>
              <w:spacing w:after="20"/>
              <w:ind w:left="20"/>
              <w:jc w:val="both"/>
            </w:pPr>
            <w:r>
              <w:rPr>
                <w:rFonts w:ascii="Times New Roman"/>
                <w:b w:val="false"/>
                <w:i w:val="false"/>
                <w:color w:val="000000"/>
                <w:sz w:val="20"/>
              </w:rPr>
              <w:t>
(smcdo:​Transport​Details)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тасымалы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smcdo:​Transport​Details​Type (M.SM.CDT.00139)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Тасымалдау бағыты түрінің коды</w:t>
            </w:r>
          </w:p>
          <w:p>
            <w:pPr>
              <w:spacing w:after="20"/>
              <w:ind w:left="20"/>
              <w:jc w:val="both"/>
            </w:pPr>
            <w:r>
              <w:rPr>
                <w:rFonts w:ascii="Times New Roman"/>
                <w:b w:val="false"/>
                <w:i w:val="false"/>
                <w:color w:val="000000"/>
                <w:sz w:val="20"/>
              </w:rPr>
              <w:t>
(smsdo:​Transportation​Direction​Code)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smsdo:​Transportation​Direction​Code​Type (M.SM.SDT.00042)</w:t>
            </w:r>
          </w:p>
          <w:p>
            <w:pPr>
              <w:spacing w:after="20"/>
              <w:ind w:left="20"/>
              <w:jc w:val="both"/>
            </w:pPr>
            <w:r>
              <w:rPr>
                <w:rFonts w:ascii="Times New Roman"/>
                <w:b w:val="false"/>
                <w:i w:val="false"/>
                <w:color w:val="000000"/>
                <w:sz w:val="20"/>
              </w:rPr>
              <w:t>
Тасымалдау бағыттары түрлерінің анықтамалығынан кодтың мәні.</w:t>
            </w:r>
          </w:p>
          <w:p>
            <w:pPr>
              <w:spacing w:after="20"/>
              <w:ind w:left="20"/>
              <w:jc w:val="both"/>
            </w:pPr>
            <w:r>
              <w:rPr>
                <w:rFonts w:ascii="Times New Roman"/>
                <w:b w:val="false"/>
                <w:i w:val="false"/>
                <w:color w:val="000000"/>
                <w:sz w:val="20"/>
              </w:rPr>
              <w:t>
Шаблон: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Көлік құралы </w:t>
            </w:r>
          </w:p>
          <w:p>
            <w:pPr>
              <w:spacing w:after="20"/>
              <w:ind w:left="20"/>
              <w:jc w:val="both"/>
            </w:pPr>
            <w:r>
              <w:rPr>
                <w:rFonts w:ascii="Times New Roman"/>
                <w:b w:val="false"/>
                <w:i w:val="false"/>
                <w:color w:val="000000"/>
                <w:sz w:val="20"/>
              </w:rPr>
              <w:t>
(smcdo:​Transport​Means​Details)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ccdo:TransportMeansDetailsType (M.CDT.00047)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орган көлік құралына берген жеке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қағидасы бойынша көрсетілген тіркеу нөмірі қалыптастырылған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Маршрут</w:t>
            </w:r>
          </w:p>
          <w:p>
            <w:pPr>
              <w:spacing w:after="20"/>
              <w:ind w:left="20"/>
              <w:jc w:val="both"/>
            </w:pPr>
            <w:r>
              <w:rPr>
                <w:rFonts w:ascii="Times New Roman"/>
                <w:b w:val="false"/>
                <w:i w:val="false"/>
                <w:color w:val="000000"/>
                <w:sz w:val="20"/>
              </w:rPr>
              <w:t>
(smcdo:​Route​Details)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smcdo:​Route​Details​Type (M.SM.CDT.00044)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Маршрут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өтетін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Маршрут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Бағыт пункттері түрлерінің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атауы (порт, әуежай, теміржол станциясы, өткізу пункті, географиялық пункт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операцияларын жасау орнының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Тауар-көлік құжаты</w:t>
            </w:r>
          </w:p>
          <w:p>
            <w:pPr>
              <w:spacing w:after="20"/>
              <w:ind w:left="20"/>
              <w:jc w:val="both"/>
            </w:pPr>
            <w:r>
              <w:rPr>
                <w:rFonts w:ascii="Times New Roman"/>
                <w:b w:val="false"/>
                <w:i w:val="false"/>
                <w:color w:val="000000"/>
                <w:sz w:val="20"/>
              </w:rPr>
              <w:t>
(smcdo:​Transport​Doc​Details)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құжаты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 мақсаты</w:t>
            </w:r>
          </w:p>
          <w:p>
            <w:pPr>
              <w:spacing w:after="20"/>
              <w:ind w:left="20"/>
              <w:jc w:val="both"/>
            </w:pPr>
            <w:r>
              <w:rPr>
                <w:rFonts w:ascii="Times New Roman"/>
                <w:b w:val="false"/>
                <w:i w:val="false"/>
                <w:color w:val="000000"/>
                <w:sz w:val="20"/>
              </w:rPr>
              <w:t>
(smsdo:​Conveyance​Purpose​Text)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(әкелу, әкету, транзит)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Бақылаудағы тауарлардың қозғалысын тоқтата тұру себебі</w:t>
            </w:r>
          </w:p>
          <w:p>
            <w:pPr>
              <w:spacing w:after="20"/>
              <w:ind w:left="20"/>
              <w:jc w:val="both"/>
            </w:pPr>
            <w:r>
              <w:rPr>
                <w:rFonts w:ascii="Times New Roman"/>
                <w:b w:val="false"/>
                <w:i w:val="false"/>
                <w:color w:val="000000"/>
                <w:sz w:val="20"/>
              </w:rPr>
              <w:t>
(smcdo:​Consignment​Detention​Reason​Details)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smcdo:​Consignment​Detention​Reason​Details​Type (M.SM.CDT.00995)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Бақылаудағы тауарлардың қозғалысын тоқтата тұру себебінің коды</w:t>
            </w:r>
          </w:p>
          <w:p>
            <w:pPr>
              <w:spacing w:after="20"/>
              <w:ind w:left="20"/>
              <w:jc w:val="both"/>
            </w:pPr>
            <w:r>
              <w:rPr>
                <w:rFonts w:ascii="Times New Roman"/>
                <w:b w:val="false"/>
                <w:i w:val="false"/>
                <w:color w:val="000000"/>
                <w:sz w:val="20"/>
              </w:rPr>
              <w:t>
(smsdo:​Consignment​Detention​Reason​Code)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айқындалуы мүмкін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Бақылаудағы тауарлардың қозғалысын тоқтата тұру себебін сипаттау</w:t>
            </w:r>
          </w:p>
          <w:p>
            <w:pPr>
              <w:spacing w:after="20"/>
              <w:ind w:left="20"/>
              <w:jc w:val="both"/>
            </w:pPr>
            <w:r>
              <w:rPr>
                <w:rFonts w:ascii="Times New Roman"/>
                <w:b w:val="false"/>
                <w:i w:val="false"/>
                <w:color w:val="000000"/>
                <w:sz w:val="20"/>
              </w:rPr>
              <w:t>
(smsdo:​Consignment​Detention​Reason​Text)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Ветеринариялық-санитариялық шара</w:t>
            </w:r>
          </w:p>
          <w:p>
            <w:pPr>
              <w:spacing w:after="20"/>
              <w:ind w:left="20"/>
              <w:jc w:val="both"/>
            </w:pPr>
            <w:r>
              <w:rPr>
                <w:rFonts w:ascii="Times New Roman"/>
                <w:b w:val="false"/>
                <w:i w:val="false"/>
                <w:color w:val="000000"/>
                <w:sz w:val="20"/>
              </w:rPr>
              <w:t>
(smcdo:​Veterinary​Measure​Details)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ветеринариялық-санитариялық шаралар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smcdo:​Measure​Details​Type (M.SM.CDT.00140)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Қабылданған шараның коды</w:t>
            </w:r>
          </w:p>
          <w:p>
            <w:pPr>
              <w:spacing w:after="20"/>
              <w:ind w:left="20"/>
              <w:jc w:val="both"/>
            </w:pPr>
            <w:r>
              <w:rPr>
                <w:rFonts w:ascii="Times New Roman"/>
                <w:b w:val="false"/>
                <w:i w:val="false"/>
                <w:color w:val="000000"/>
                <w:sz w:val="20"/>
              </w:rPr>
              <w:t>
(smsdo:​Measure​Code)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айқындалуы мүмкін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Шараның атауы</w:t>
            </w:r>
          </w:p>
          <w:p>
            <w:pPr>
              <w:spacing w:after="20"/>
              <w:ind w:left="20"/>
              <w:jc w:val="both"/>
            </w:pPr>
            <w:r>
              <w:rPr>
                <w:rFonts w:ascii="Times New Roman"/>
                <w:b w:val="false"/>
                <w:i w:val="false"/>
                <w:color w:val="000000"/>
                <w:sz w:val="20"/>
              </w:rPr>
              <w:t>
(smsdo:​Measure​Name)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Шараны енгізуді (жоюды) регламенттейтін құжат</w:t>
            </w:r>
          </w:p>
          <w:p>
            <w:pPr>
              <w:spacing w:after="20"/>
              <w:ind w:left="20"/>
              <w:jc w:val="both"/>
            </w:pPr>
            <w:r>
              <w:rPr>
                <w:rFonts w:ascii="Times New Roman"/>
                <w:b w:val="false"/>
                <w:i w:val="false"/>
                <w:color w:val="000000"/>
                <w:sz w:val="20"/>
              </w:rPr>
              <w:t>
(smcdo:​Measure​Doc​Details)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құжатты беруге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шараның мазмұны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88" w:id="383"/>
    <w:p>
      <w:pPr>
        <w:spacing w:after="0"/>
        <w:ind w:left="0"/>
        <w:jc w:val="both"/>
      </w:pPr>
      <w:r>
        <w:rPr>
          <w:rFonts w:ascii="Times New Roman"/>
          <w:b w:val="false"/>
          <w:i w:val="false"/>
          <w:color w:val="000000"/>
          <w:sz w:val="28"/>
        </w:rPr>
        <w:t>
      22. "Ветеринариялық құжаттар туралы жалпыланған мәліметтер" (R.SM.SS.03.003) электрондық құжаты (мәліметтері) құрылымының сипаттамасы 14-кестеде келтірілген.</w:t>
      </w:r>
    </w:p>
    <w:bookmarkEnd w:id="383"/>
    <w:bookmarkStart w:name="z389" w:id="384"/>
    <w:p>
      <w:pPr>
        <w:spacing w:after="0"/>
        <w:ind w:left="0"/>
        <w:jc w:val="both"/>
      </w:pPr>
      <w:r>
        <w:rPr>
          <w:rFonts w:ascii="Times New Roman"/>
          <w:b w:val="false"/>
          <w:i w:val="false"/>
          <w:color w:val="000000"/>
          <w:sz w:val="28"/>
        </w:rPr>
        <w:t>
      14-кесте</w:t>
      </w:r>
    </w:p>
    <w:bookmarkEnd w:id="384"/>
    <w:bookmarkStart w:name="z390" w:id="385"/>
    <w:p>
      <w:pPr>
        <w:spacing w:after="0"/>
        <w:ind w:left="0"/>
        <w:jc w:val="left"/>
      </w:pPr>
      <w:r>
        <w:rPr>
          <w:rFonts w:ascii="Times New Roman"/>
          <w:b/>
          <w:i w:val="false"/>
          <w:color w:val="000000"/>
        </w:rPr>
        <w:t xml:space="preserve"> "Ветеринариялық құжаттар туралы жалпыланған мәліметтер" (R.SM.SS.03.003) электрондық құжаты (мәліметтері) құрылымының сипаттамасы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жалпыланған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жалпыланған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жалпыланған мәліметтерді сұрау салу бойынша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VeterinaryDocumentAggregateDataDetails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EEC_R_SM_SS_03_VeterinaryDocumentAggregateData_v0.4.0.xsd</w:t>
            </w:r>
          </w:p>
        </w:tc>
      </w:tr>
    </w:tbl>
    <w:bookmarkStart w:name="z391" w:id="386"/>
    <w:p>
      <w:pPr>
        <w:spacing w:after="0"/>
        <w:ind w:left="0"/>
        <w:jc w:val="both"/>
      </w:pPr>
      <w:r>
        <w:rPr>
          <w:rFonts w:ascii="Times New Roman"/>
          <w:b w:val="false"/>
          <w:i w:val="false"/>
          <w:color w:val="000000"/>
          <w:sz w:val="28"/>
        </w:rPr>
        <w:t>
      23. Аттардың импортталатын кеңістіктері 15 кестеде келтірілген.</w:t>
      </w:r>
    </w:p>
    <w:bookmarkEnd w:id="386"/>
    <w:bookmarkStart w:name="z392" w:id="387"/>
    <w:p>
      <w:pPr>
        <w:spacing w:after="0"/>
        <w:ind w:left="0"/>
        <w:jc w:val="both"/>
      </w:pPr>
      <w:r>
        <w:rPr>
          <w:rFonts w:ascii="Times New Roman"/>
          <w:b w:val="false"/>
          <w:i w:val="false"/>
          <w:color w:val="000000"/>
          <w:sz w:val="28"/>
        </w:rPr>
        <w:t>
      15-кесте</w:t>
      </w:r>
    </w:p>
    <w:bookmarkEnd w:id="387"/>
    <w:bookmarkStart w:name="z393" w:id="388"/>
    <w:p>
      <w:pPr>
        <w:spacing w:after="0"/>
        <w:ind w:left="0"/>
        <w:jc w:val="left"/>
      </w:pPr>
      <w:r>
        <w:rPr>
          <w:rFonts w:ascii="Times New Roman"/>
          <w:b/>
          <w:i w:val="false"/>
          <w:color w:val="000000"/>
        </w:rPr>
        <w:t xml:space="preserve"> Аттардың импортталатын кеңістіктері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94" w:id="389"/>
    <w:p>
      <w:pPr>
        <w:spacing w:after="0"/>
        <w:ind w:left="0"/>
        <w:jc w:val="both"/>
      </w:pPr>
      <w:r>
        <w:rPr>
          <w:rFonts w:ascii="Times New Roman"/>
          <w:b w:val="false"/>
          <w:i w:val="false"/>
          <w:color w:val="000000"/>
          <w:sz w:val="28"/>
        </w:rPr>
        <w:t>
      Импортталатын аттар кеңістіктеріндегі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және пәндік аймақ деректерінің моделінің нұсқасының нөміріне сәйкес келеді.</w:t>
      </w:r>
    </w:p>
    <w:bookmarkEnd w:id="389"/>
    <w:bookmarkStart w:name="z395" w:id="390"/>
    <w:p>
      <w:pPr>
        <w:spacing w:after="0"/>
        <w:ind w:left="0"/>
        <w:jc w:val="both"/>
      </w:pPr>
      <w:r>
        <w:rPr>
          <w:rFonts w:ascii="Times New Roman"/>
          <w:b w:val="false"/>
          <w:i w:val="false"/>
          <w:color w:val="000000"/>
          <w:sz w:val="28"/>
        </w:rPr>
        <w:t>
      24. "Ветеринариялық құжаттар туралы жалпыланған мәліметтер" (R.SM.SS.03.003) электрондық құжаты (мәліметтері) құрылымының деректемелік құрамы 16-кестеде келтірілген.</w:t>
      </w:r>
    </w:p>
    <w:bookmarkEnd w:id="390"/>
    <w:bookmarkStart w:name="z396" w:id="391"/>
    <w:p>
      <w:pPr>
        <w:spacing w:after="0"/>
        <w:ind w:left="0"/>
        <w:jc w:val="both"/>
      </w:pPr>
      <w:r>
        <w:rPr>
          <w:rFonts w:ascii="Times New Roman"/>
          <w:b w:val="false"/>
          <w:i w:val="false"/>
          <w:color w:val="000000"/>
          <w:sz w:val="28"/>
        </w:rPr>
        <w:t>
      16-кесте</w:t>
      </w:r>
    </w:p>
    <w:bookmarkEnd w:id="391"/>
    <w:bookmarkStart w:name="z397" w:id="392"/>
    <w:p>
      <w:pPr>
        <w:spacing w:after="0"/>
        <w:ind w:left="0"/>
        <w:jc w:val="left"/>
      </w:pPr>
      <w:r>
        <w:rPr>
          <w:rFonts w:ascii="Times New Roman"/>
          <w:b/>
          <w:i w:val="false"/>
          <w:color w:val="000000"/>
        </w:rPr>
        <w:t xml:space="preserve"> "Ветеринариялық құжаттар туралы жалпыланған мәліметтер" (R.SM.SS.03.003) электрондық құжаты (мәліметтері) құрылымының деректемелік құрамы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мәліметтерді ұсынған мүше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және аяқталу күндері мен уақыты көрсетілген уақыт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Басталу күні және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Аяқталу күні және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Ветеринариялық сертификат түрінің (нысанының) коды</w:t>
            </w:r>
          </w:p>
          <w:p>
            <w:pPr>
              <w:spacing w:after="20"/>
              <w:ind w:left="20"/>
              <w:jc w:val="both"/>
            </w:pPr>
            <w:r>
              <w:rPr>
                <w:rFonts w:ascii="Times New Roman"/>
                <w:b w:val="false"/>
                <w:i w:val="false"/>
                <w:color w:val="000000"/>
                <w:sz w:val="20"/>
              </w:rPr>
              <w:t>
(smsdo:​Veterinary​Certificate​Kind​Code)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нысанының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мәртебесінің коды</w:t>
            </w:r>
          </w:p>
          <w:p>
            <w:pPr>
              <w:spacing w:after="20"/>
              <w:ind w:left="20"/>
              <w:jc w:val="both"/>
            </w:pPr>
            <w:r>
              <w:rPr>
                <w:rFonts w:ascii="Times New Roman"/>
                <w:b w:val="false"/>
                <w:i w:val="false"/>
                <w:color w:val="000000"/>
                <w:sz w:val="20"/>
              </w:rPr>
              <w:t>
(csdo:​Doc​Status​Code)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csdo:​Doc​Status​Code​Type (M.SDT.00176)</w:t>
            </w:r>
          </w:p>
          <w:p>
            <w:pPr>
              <w:spacing w:after="20"/>
              <w:ind w:left="20"/>
              <w:jc w:val="both"/>
            </w:pPr>
            <w:r>
              <w:rPr>
                <w:rFonts w:ascii="Times New Roman"/>
                <w:b w:val="false"/>
                <w:i w:val="false"/>
                <w:color w:val="000000"/>
                <w:sz w:val="20"/>
              </w:rPr>
              <w:t>
Құжаттың әрекет күйінің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Ветеринариялық бақылауға (қадағалауға) жататын өнім</w:t>
            </w:r>
          </w:p>
          <w:p>
            <w:pPr>
              <w:spacing w:after="20"/>
              <w:ind w:left="20"/>
              <w:jc w:val="both"/>
            </w:pPr>
            <w:r>
              <w:rPr>
                <w:rFonts w:ascii="Times New Roman"/>
                <w:b w:val="false"/>
                <w:i w:val="false"/>
                <w:color w:val="000000"/>
                <w:sz w:val="20"/>
              </w:rPr>
              <w:t>
(smcdo:​Veterinary​Product​Details)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smcdo:​Veterinary​Product​Details​Type (M.SM.CDT.00087)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Ветеринариялық бақылауға (қадағалауға) жататын өнімнің коды</w:t>
            </w:r>
          </w:p>
          <w:p>
            <w:pPr>
              <w:spacing w:after="20"/>
              <w:ind w:left="20"/>
              <w:jc w:val="both"/>
            </w:pPr>
            <w:r>
              <w:rPr>
                <w:rFonts w:ascii="Times New Roman"/>
                <w:b w:val="false"/>
                <w:i w:val="false"/>
                <w:color w:val="000000"/>
                <w:sz w:val="20"/>
              </w:rPr>
              <w:t>
(smsdo:​Veterinary​Product​Code)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smsdo:​Veterinary​Product​Code​Type (M.SM.SDT.00390)</w:t>
            </w:r>
          </w:p>
          <w:p>
            <w:pPr>
              <w:spacing w:after="20"/>
              <w:ind w:left="20"/>
              <w:jc w:val="both"/>
            </w:pPr>
            <w:r>
              <w:rPr>
                <w:rFonts w:ascii="Times New Roman"/>
                <w:b w:val="false"/>
                <w:i w:val="false"/>
                <w:color w:val="000000"/>
                <w:sz w:val="20"/>
              </w:rPr>
              <w:t>
Ветеринариялық бақылауға жататын өнім сыныптауышындағы кодтың мәні.</w:t>
            </w:r>
          </w:p>
          <w:p>
            <w:pPr>
              <w:spacing w:after="20"/>
              <w:ind w:left="20"/>
              <w:jc w:val="both"/>
            </w:pPr>
            <w:r>
              <w:rPr>
                <w:rFonts w:ascii="Times New Roman"/>
                <w:b w:val="false"/>
                <w:i w:val="false"/>
                <w:color w:val="000000"/>
                <w:sz w:val="20"/>
              </w:rPr>
              <w:t>
Шаблон: \d{2}|\d{5}|\d{8}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Ветеринариялық бақылауға (қадағалауға) жататын өнімнің атауы</w:t>
            </w:r>
          </w:p>
          <w:p>
            <w:pPr>
              <w:spacing w:after="20"/>
              <w:ind w:left="20"/>
              <w:jc w:val="both"/>
            </w:pPr>
            <w:r>
              <w:rPr>
                <w:rFonts w:ascii="Times New Roman"/>
                <w:b w:val="false"/>
                <w:i w:val="false"/>
                <w:color w:val="000000"/>
                <w:sz w:val="20"/>
              </w:rPr>
              <w:t>
(smsdo:​Veterinary​Product​Name)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және осы өнімді басқа өндірушілердің ұқсас өнімдерінен айыратын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масса бірлігі, көлемдік немесе басқа бірліктерде көрсетілген тауар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 берген мүше мемлекеттің уәкілетті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Бақылаудағы тауарлардың қозғалысын тоқтата тұру себебінің коды</w:t>
            </w:r>
          </w:p>
          <w:p>
            <w:pPr>
              <w:spacing w:after="20"/>
              <w:ind w:left="20"/>
              <w:jc w:val="both"/>
            </w:pPr>
            <w:r>
              <w:rPr>
                <w:rFonts w:ascii="Times New Roman"/>
                <w:b w:val="false"/>
                <w:i w:val="false"/>
                <w:color w:val="000000"/>
                <w:sz w:val="20"/>
              </w:rPr>
              <w:t>
(smsdo:​Consignment​Detention​Reason​Code)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айқындалуы мүмкін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Элементтер саны</w:t>
            </w:r>
          </w:p>
          <w:p>
            <w:pPr>
              <w:spacing w:after="20"/>
              <w:ind w:left="20"/>
              <w:jc w:val="both"/>
            </w:pPr>
            <w:r>
              <w:rPr>
                <w:rFonts w:ascii="Times New Roman"/>
                <w:b w:val="false"/>
                <w:i w:val="false"/>
                <w:color w:val="000000"/>
                <w:sz w:val="20"/>
              </w:rPr>
              <w:t>
(csdo:​Item​Quantity)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құжаттардың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30 тамыздағы </w:t>
            </w:r>
            <w:r>
              <w:br/>
            </w:r>
            <w:r>
              <w:rPr>
                <w:rFonts w:ascii="Times New Roman"/>
                <w:b w:val="false"/>
                <w:i w:val="false"/>
                <w:color w:val="000000"/>
                <w:sz w:val="20"/>
              </w:rPr>
              <w:t xml:space="preserve">№ 121 шешімімен </w:t>
            </w:r>
            <w:r>
              <w:br/>
            </w:r>
            <w:r>
              <w:rPr>
                <w:rFonts w:ascii="Times New Roman"/>
                <w:b w:val="false"/>
                <w:i w:val="false"/>
                <w:color w:val="000000"/>
                <w:sz w:val="20"/>
              </w:rPr>
              <w:t>БЕКІТІЛГЕН</w:t>
            </w:r>
          </w:p>
        </w:tc>
      </w:tr>
    </w:tbl>
    <w:bookmarkStart w:name="z399" w:id="393"/>
    <w:p>
      <w:pPr>
        <w:spacing w:after="0"/>
        <w:ind w:left="0"/>
        <w:jc w:val="left"/>
      </w:pPr>
      <w:r>
        <w:rPr>
          <w:rFonts w:ascii="Times New Roman"/>
          <w:b/>
          <w:i w:val="false"/>
          <w:color w:val="000000"/>
        </w:rPr>
        <w:t xml:space="preserve">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393"/>
    <w:bookmarkStart w:name="z400" w:id="394"/>
    <w:p>
      <w:pPr>
        <w:spacing w:after="0"/>
        <w:ind w:left="0"/>
        <w:jc w:val="left"/>
      </w:pPr>
      <w:r>
        <w:rPr>
          <w:rFonts w:ascii="Times New Roman"/>
          <w:b/>
          <w:i w:val="false"/>
          <w:color w:val="000000"/>
        </w:rPr>
        <w:t xml:space="preserve"> І. Жалпы ережелер</w:t>
      </w:r>
    </w:p>
    <w:bookmarkEnd w:id="394"/>
    <w:bookmarkStart w:name="z401" w:id="39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39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 жалпы процестерді іске асыру қағидаларын бекіту туралы" 2019 жылғы 06 тамыздағы № 131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402" w:id="396"/>
    <w:p>
      <w:pPr>
        <w:spacing w:after="0"/>
        <w:ind w:left="0"/>
        <w:jc w:val="left"/>
      </w:pPr>
      <w:r>
        <w:rPr>
          <w:rFonts w:ascii="Times New Roman"/>
          <w:b/>
          <w:i w:val="false"/>
          <w:color w:val="000000"/>
        </w:rPr>
        <w:t xml:space="preserve"> ІІ. Қолданылу саласы</w:t>
      </w:r>
    </w:p>
    <w:bookmarkEnd w:id="396"/>
    <w:bookmarkStart w:name="z403" w:id="397"/>
    <w:p>
      <w:pPr>
        <w:spacing w:after="0"/>
        <w:ind w:left="0"/>
        <w:jc w:val="both"/>
      </w:pPr>
      <w:r>
        <w:rPr>
          <w:rFonts w:ascii="Times New Roman"/>
          <w:b w:val="false"/>
          <w:i w:val="false"/>
          <w:color w:val="000000"/>
          <w:sz w:val="28"/>
        </w:rPr>
        <w:t xml:space="preserve">
      2. Осы Регламент жалпы процеске қатысушылардың "Электрондық түрде берілген ветеринариялық ілеспе құжаттармен (ветеринариялық сертификаттармен) алмасуды қамтамасыз ету" жалпы процессі (бұдан әрі – жалпы процесс) транзакцияларын орындау тәртібі мен шарттарын біркелкі қолдануын, сондай-ақ оларды орындау кезінде өз рөлін қамтамасыз ету мақсатында әзірленді. </w:t>
      </w:r>
    </w:p>
    <w:bookmarkEnd w:id="397"/>
    <w:bookmarkStart w:name="z404" w:id="39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398"/>
    <w:bookmarkStart w:name="z405" w:id="39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399"/>
    <w:bookmarkStart w:name="z406" w:id="400"/>
    <w:p>
      <w:pPr>
        <w:spacing w:after="0"/>
        <w:ind w:left="0"/>
        <w:jc w:val="left"/>
      </w:pPr>
      <w:r>
        <w:rPr>
          <w:rFonts w:ascii="Times New Roman"/>
          <w:b/>
          <w:i w:val="false"/>
          <w:color w:val="000000"/>
        </w:rPr>
        <w:t xml:space="preserve"> ІІІ. Негізгі ұғымдар</w:t>
      </w:r>
    </w:p>
    <w:bookmarkEnd w:id="400"/>
    <w:bookmarkStart w:name="z407" w:id="40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0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408" w:id="402"/>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402"/>
    <w:bookmarkStart w:name="z409" w:id="403"/>
    <w:p>
      <w:pPr>
        <w:spacing w:after="0"/>
        <w:ind w:left="0"/>
        <w:jc w:val="left"/>
      </w:pPr>
      <w:r>
        <w:rPr>
          <w:rFonts w:ascii="Times New Roman"/>
          <w:b/>
          <w:i w:val="false"/>
          <w:color w:val="000000"/>
        </w:rPr>
        <w:t xml:space="preserve"> 1. Ақпараттық өзара іс-қимылға қатысушылар</w:t>
      </w:r>
    </w:p>
    <w:bookmarkEnd w:id="403"/>
    <w:bookmarkStart w:name="z410" w:id="404"/>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End w:id="404"/>
    <w:bookmarkStart w:name="z412" w:id="405"/>
    <w:p>
      <w:pPr>
        <w:spacing w:after="0"/>
        <w:ind w:left="0"/>
        <w:jc w:val="both"/>
      </w:pPr>
      <w:r>
        <w:rPr>
          <w:rFonts w:ascii="Times New Roman"/>
          <w:b w:val="false"/>
          <w:i w:val="false"/>
          <w:color w:val="000000"/>
          <w:sz w:val="28"/>
        </w:rPr>
        <w:t>
      1-кесте</w:t>
      </w:r>
    </w:p>
    <w:bookmarkEnd w:id="405"/>
    <w:bookmarkStart w:name="z413" w:id="40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w:t>
            </w:r>
            <w:r>
              <w:rPr>
                <w:rFonts w:ascii="Times New Roman"/>
                <w:b/>
                <w:i w:val="false"/>
                <w:color w:val="000000"/>
                <w:sz w:val="20"/>
              </w:rPr>
              <w:t>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алынғаны туралы хабарлама жібереді;</w:t>
            </w:r>
          </w:p>
          <w:p>
            <w:pPr>
              <w:spacing w:after="20"/>
              <w:ind w:left="20"/>
              <w:jc w:val="both"/>
            </w:pPr>
            <w:r>
              <w:rPr>
                <w:rFonts w:ascii="Times New Roman"/>
                <w:b w:val="false"/>
                <w:i w:val="false"/>
                <w:color w:val="000000"/>
                <w:sz w:val="20"/>
              </w:rPr>
              <w:t>
ветеринариялық қарап-тексеру туралы мәліметтерді ұсынады;</w:t>
            </w:r>
          </w:p>
          <w:p>
            <w:pPr>
              <w:spacing w:after="20"/>
              <w:ind w:left="20"/>
              <w:jc w:val="both"/>
            </w:pPr>
            <w:r>
              <w:rPr>
                <w:rFonts w:ascii="Times New Roman"/>
                <w:b w:val="false"/>
                <w:i w:val="false"/>
                <w:color w:val="000000"/>
                <w:sz w:val="20"/>
              </w:rPr>
              <w:t>
тауардың қозғалысын тоқтата тұру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(P.SS.03.ACT.003)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алады;</w:t>
            </w:r>
          </w:p>
          <w:p>
            <w:pPr>
              <w:spacing w:after="20"/>
              <w:ind w:left="20"/>
              <w:jc w:val="both"/>
            </w:pPr>
            <w:r>
              <w:rPr>
                <w:rFonts w:ascii="Times New Roman"/>
                <w:b w:val="false"/>
                <w:i w:val="false"/>
                <w:color w:val="000000"/>
                <w:sz w:val="20"/>
              </w:rPr>
              <w:t>
ветеринариялық сертификаттың күшін жою туралы хабарлама алады;</w:t>
            </w:r>
          </w:p>
          <w:p>
            <w:pPr>
              <w:spacing w:after="20"/>
              <w:ind w:left="20"/>
              <w:jc w:val="both"/>
            </w:pPr>
            <w:r>
              <w:rPr>
                <w:rFonts w:ascii="Times New Roman"/>
                <w:b w:val="false"/>
                <w:i w:val="false"/>
                <w:color w:val="000000"/>
                <w:sz w:val="20"/>
              </w:rPr>
              <w:t>
ветеринариялық сертификаттың алынғаны туралы хабарлама алады;</w:t>
            </w:r>
          </w:p>
          <w:p>
            <w:pPr>
              <w:spacing w:after="20"/>
              <w:ind w:left="20"/>
              <w:jc w:val="both"/>
            </w:pPr>
            <w:r>
              <w:rPr>
                <w:rFonts w:ascii="Times New Roman"/>
                <w:b w:val="false"/>
                <w:i w:val="false"/>
                <w:color w:val="000000"/>
                <w:sz w:val="20"/>
              </w:rPr>
              <w:t>
ветеринариялық тексеру туралы мәлімет алады;</w:t>
            </w:r>
          </w:p>
          <w:p>
            <w:pPr>
              <w:spacing w:after="20"/>
              <w:ind w:left="20"/>
              <w:jc w:val="both"/>
            </w:pPr>
            <w:r>
              <w:rPr>
                <w:rFonts w:ascii="Times New Roman"/>
                <w:b w:val="false"/>
                <w:i w:val="false"/>
                <w:color w:val="000000"/>
                <w:sz w:val="20"/>
              </w:rPr>
              <w:t>
тауардың қозғалысын тоқтата тұру туралы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 (P.SS.03.ACT.002)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алынғаны туралы хабарлама алады;</w:t>
            </w:r>
          </w:p>
          <w:p>
            <w:pPr>
              <w:spacing w:after="20"/>
              <w:ind w:left="20"/>
              <w:jc w:val="both"/>
            </w:pPr>
            <w:r>
              <w:rPr>
                <w:rFonts w:ascii="Times New Roman"/>
                <w:b w:val="false"/>
                <w:i w:val="false"/>
                <w:color w:val="000000"/>
                <w:sz w:val="20"/>
              </w:rPr>
              <w:t>
ветеринариялық қарап-тексеру туралы мәлімет алады;</w:t>
            </w:r>
          </w:p>
          <w:p>
            <w:pPr>
              <w:spacing w:after="20"/>
              <w:ind w:left="20"/>
              <w:jc w:val="both"/>
            </w:pPr>
            <w:r>
              <w:rPr>
                <w:rFonts w:ascii="Times New Roman"/>
                <w:b w:val="false"/>
                <w:i w:val="false"/>
                <w:color w:val="000000"/>
                <w:sz w:val="20"/>
              </w:rPr>
              <w:t>
тауардың қозғалысын тоқтата тұру туралы мәліметтер алады;</w:t>
            </w:r>
          </w:p>
          <w:p>
            <w:pPr>
              <w:spacing w:after="20"/>
              <w:ind w:left="20"/>
              <w:jc w:val="both"/>
            </w:pPr>
            <w:r>
              <w:rPr>
                <w:rFonts w:ascii="Times New Roman"/>
                <w:b w:val="false"/>
                <w:i w:val="false"/>
                <w:color w:val="000000"/>
                <w:sz w:val="20"/>
              </w:rPr>
              <w:t>
ветеринариялық сертификатты өтеу туралы хабарлама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 (P.SS.03.ACT.001)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жібереді;</w:t>
            </w:r>
          </w:p>
          <w:p>
            <w:pPr>
              <w:spacing w:after="20"/>
              <w:ind w:left="20"/>
              <w:jc w:val="both"/>
            </w:pPr>
            <w:r>
              <w:rPr>
                <w:rFonts w:ascii="Times New Roman"/>
                <w:b w:val="false"/>
                <w:i w:val="false"/>
                <w:color w:val="000000"/>
                <w:sz w:val="20"/>
              </w:rPr>
              <w:t>
ветеринариялық сертификаттың күшін жою туралы хабарлама жібереді;</w:t>
            </w:r>
          </w:p>
          <w:p>
            <w:pPr>
              <w:spacing w:after="20"/>
              <w:ind w:left="20"/>
              <w:jc w:val="both"/>
            </w:pPr>
            <w:r>
              <w:rPr>
                <w:rFonts w:ascii="Times New Roman"/>
                <w:b w:val="false"/>
                <w:i w:val="false"/>
                <w:color w:val="000000"/>
                <w:sz w:val="20"/>
              </w:rPr>
              <w:t>
сұрау салу бойынша мәліметтер туралы ветеринариялық сертификатты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  (P.SS.03.ACT.001)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сұратуды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(P.SS.03.ACT.003)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өтеу туралы хабарлама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 (P.SS.03.ACT.002)</w:t>
            </w:r>
          </w:p>
        </w:tc>
      </w:tr>
    </w:tbl>
    <w:bookmarkStart w:name="z414" w:id="407"/>
    <w:p>
      <w:pPr>
        <w:spacing w:after="0"/>
        <w:ind w:left="0"/>
        <w:jc w:val="left"/>
      </w:pPr>
      <w:r>
        <w:rPr>
          <w:rFonts w:ascii="Times New Roman"/>
          <w:b/>
          <w:i w:val="false"/>
          <w:color w:val="000000"/>
        </w:rPr>
        <w:t xml:space="preserve"> 2. Ақпараттық өзара іс-қимыл құрылымы</w:t>
      </w:r>
    </w:p>
    <w:bookmarkEnd w:id="407"/>
    <w:bookmarkStart w:name="z415" w:id="408"/>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ветеринария саласындағы мемлекеттік органдары (бұдан әрі – уәкілетті органдар) арасында мынадай жалпы процесс рәсімдеріне сәйкес жүзеге асырылады:</w:t>
      </w:r>
    </w:p>
    <w:bookmarkEnd w:id="408"/>
    <w:bookmarkStart w:name="z416" w:id="409"/>
    <w:p>
      <w:pPr>
        <w:spacing w:after="0"/>
        <w:ind w:left="0"/>
        <w:jc w:val="both"/>
      </w:pPr>
      <w:r>
        <w:rPr>
          <w:rFonts w:ascii="Times New Roman"/>
          <w:b w:val="false"/>
          <w:i w:val="false"/>
          <w:color w:val="000000"/>
          <w:sz w:val="28"/>
        </w:rPr>
        <w:t>
      1) ветеринариялық сертификат туралы мәліметтерді ұсыну рәсімдері;</w:t>
      </w:r>
    </w:p>
    <w:bookmarkEnd w:id="409"/>
    <w:bookmarkStart w:name="z417" w:id="410"/>
    <w:p>
      <w:pPr>
        <w:spacing w:after="0"/>
        <w:ind w:left="0"/>
        <w:jc w:val="both"/>
      </w:pPr>
      <w:r>
        <w:rPr>
          <w:rFonts w:ascii="Times New Roman"/>
          <w:b w:val="false"/>
          <w:i w:val="false"/>
          <w:color w:val="000000"/>
          <w:sz w:val="28"/>
        </w:rPr>
        <w:t>
      2) межелі орын мемлекетінің уәкілетті органына жүру жолында ветеринариялық қарап-тексеру жүргізу кезінде мәліметтерді ұсыну рәсімдері;</w:t>
      </w:r>
    </w:p>
    <w:bookmarkEnd w:id="410"/>
    <w:bookmarkStart w:name="z418" w:id="411"/>
    <w:p>
      <w:pPr>
        <w:spacing w:after="0"/>
        <w:ind w:left="0"/>
        <w:jc w:val="both"/>
      </w:pPr>
      <w:r>
        <w:rPr>
          <w:rFonts w:ascii="Times New Roman"/>
          <w:b w:val="false"/>
          <w:i w:val="false"/>
          <w:color w:val="000000"/>
          <w:sz w:val="28"/>
        </w:rPr>
        <w:t>
      3) жөнелту орны мемлекетінің уәкілетті органына бару жолында және межелі жерде ветеринариялық тексеру жүргізу кезінде мәліметтерді ұсыну рәсімдері;</w:t>
      </w:r>
    </w:p>
    <w:bookmarkEnd w:id="411"/>
    <w:bookmarkStart w:name="z419" w:id="412"/>
    <w:p>
      <w:pPr>
        <w:spacing w:after="0"/>
        <w:ind w:left="0"/>
        <w:jc w:val="both"/>
      </w:pPr>
      <w:r>
        <w:rPr>
          <w:rFonts w:ascii="Times New Roman"/>
          <w:b w:val="false"/>
          <w:i w:val="false"/>
          <w:color w:val="000000"/>
          <w:sz w:val="28"/>
        </w:rPr>
        <w:t>
      4) ветеринариялық сертификатты өтеу туралы хабарлау рәсімі;</w:t>
      </w:r>
    </w:p>
    <w:bookmarkEnd w:id="412"/>
    <w:bookmarkStart w:name="z420" w:id="413"/>
    <w:p>
      <w:pPr>
        <w:spacing w:after="0"/>
        <w:ind w:left="0"/>
        <w:jc w:val="both"/>
      </w:pPr>
      <w:r>
        <w:rPr>
          <w:rFonts w:ascii="Times New Roman"/>
          <w:b w:val="false"/>
          <w:i w:val="false"/>
          <w:color w:val="000000"/>
          <w:sz w:val="28"/>
        </w:rPr>
        <w:t>
      5) ветеринариялық сертификат туралы мәліметтерді сұрау салу бойынша ұсыну рәсімі.</w:t>
      </w:r>
    </w:p>
    <w:bookmarkEnd w:id="413"/>
    <w:bookmarkStart w:name="z421" w:id="414"/>
    <w:p>
      <w:pPr>
        <w:spacing w:after="0"/>
        <w:ind w:left="0"/>
        <w:jc w:val="both"/>
      </w:pPr>
      <w:r>
        <w:rPr>
          <w:rFonts w:ascii="Times New Roman"/>
          <w:b w:val="false"/>
          <w:i w:val="false"/>
          <w:color w:val="000000"/>
          <w:sz w:val="28"/>
        </w:rPr>
        <w:t>
      Уәкілетті органдар арасындағы ақпараттық өзара іс-қимылдың құрылымы 1-суретте көрсетілген.</w:t>
      </w:r>
    </w:p>
    <w:bookmarkEnd w:id="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415"/>
    <w:p>
      <w:pPr>
        <w:spacing w:after="0"/>
        <w:ind w:left="0"/>
        <w:jc w:val="both"/>
      </w:pPr>
      <w:r>
        <w:rPr>
          <w:rFonts w:ascii="Times New Roman"/>
          <w:b w:val="false"/>
          <w:i w:val="false"/>
          <w:color w:val="000000"/>
          <w:sz w:val="28"/>
        </w:rPr>
        <w:t xml:space="preserve">
      1-сурет. Уәкілетті органдар арасындағы ақпараттық өзара іс-қимылдың құрылымы </w:t>
      </w:r>
    </w:p>
    <w:bookmarkEnd w:id="415"/>
    <w:bookmarkStart w:name="z423" w:id="416"/>
    <w:p>
      <w:pPr>
        <w:spacing w:after="0"/>
        <w:ind w:left="0"/>
        <w:jc w:val="both"/>
      </w:pPr>
      <w:r>
        <w:rPr>
          <w:rFonts w:ascii="Times New Roman"/>
          <w:b w:val="false"/>
          <w:i w:val="false"/>
          <w:color w:val="000000"/>
          <w:sz w:val="28"/>
        </w:rPr>
        <w:t>
      8. Уәкілетті органдардың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416"/>
    <w:bookmarkStart w:name="z424" w:id="417"/>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 </w:t>
      </w:r>
    </w:p>
    <w:bookmarkEnd w:id="417"/>
    <w:bookmarkStart w:name="z425" w:id="418"/>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 </w:t>
      </w:r>
    </w:p>
    <w:bookmarkEnd w:id="418"/>
    <w:bookmarkStart w:name="z426" w:id="419"/>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өлшемдеріне сәйкес орындалады.</w:t>
      </w:r>
    </w:p>
    <w:bookmarkEnd w:id="419"/>
    <w:bookmarkStart w:name="z427" w:id="420"/>
    <w:p>
      <w:pPr>
        <w:spacing w:after="0"/>
        <w:ind w:left="0"/>
        <w:jc w:val="left"/>
      </w:pPr>
      <w:r>
        <w:rPr>
          <w:rFonts w:ascii="Times New Roman"/>
          <w:b/>
          <w:i w:val="false"/>
          <w:color w:val="000000"/>
        </w:rPr>
        <w:t xml:space="preserve"> V. Рәсімдер шеңберіндегі ақпараттық өзара іс-қимыл</w:t>
      </w:r>
    </w:p>
    <w:bookmarkEnd w:id="420"/>
    <w:bookmarkStart w:name="z428" w:id="421"/>
    <w:p>
      <w:pPr>
        <w:spacing w:after="0"/>
        <w:ind w:left="0"/>
        <w:jc w:val="left"/>
      </w:pPr>
      <w:r>
        <w:rPr>
          <w:rFonts w:ascii="Times New Roman"/>
          <w:b/>
          <w:i w:val="false"/>
          <w:color w:val="000000"/>
        </w:rPr>
        <w:t xml:space="preserve"> 1. Ветеринариялық сертификат туралы мәліметтерді ұсыну кезіндегі ақпараттық өзара іс-қимыл</w:t>
      </w:r>
    </w:p>
    <w:bookmarkEnd w:id="421"/>
    <w:bookmarkStart w:name="z429" w:id="422"/>
    <w:p>
      <w:pPr>
        <w:spacing w:after="0"/>
        <w:ind w:left="0"/>
        <w:jc w:val="both"/>
      </w:pPr>
      <w:r>
        <w:rPr>
          <w:rFonts w:ascii="Times New Roman"/>
          <w:b w:val="false"/>
          <w:i w:val="false"/>
          <w:color w:val="000000"/>
          <w:sz w:val="28"/>
        </w:rPr>
        <w:t>
      12. Ветеринариялық сертификат туралы мәліметтерді ұсыну кезінде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423"/>
    <w:p>
      <w:pPr>
        <w:spacing w:after="0"/>
        <w:ind w:left="0"/>
        <w:jc w:val="both"/>
      </w:pPr>
      <w:r>
        <w:rPr>
          <w:rFonts w:ascii="Times New Roman"/>
          <w:b w:val="false"/>
          <w:i w:val="false"/>
          <w:color w:val="000000"/>
          <w:sz w:val="28"/>
        </w:rPr>
        <w:t>
      2-сурет. Ветеринариялық сертификат туралы мәліметтерді ұсыну кезінде жалпы процестің транзакцияларын орындау схемасы</w:t>
      </w:r>
    </w:p>
    <w:bookmarkEnd w:id="423"/>
    <w:bookmarkStart w:name="z431" w:id="424"/>
    <w:p>
      <w:pPr>
        <w:spacing w:after="0"/>
        <w:ind w:left="0"/>
        <w:jc w:val="both"/>
      </w:pPr>
      <w:r>
        <w:rPr>
          <w:rFonts w:ascii="Times New Roman"/>
          <w:b w:val="false"/>
          <w:i w:val="false"/>
          <w:color w:val="000000"/>
          <w:sz w:val="28"/>
        </w:rPr>
        <w:t>
      2-кесте</w:t>
      </w:r>
    </w:p>
    <w:bookmarkEnd w:id="424"/>
    <w:bookmarkStart w:name="z432" w:id="425"/>
    <w:p>
      <w:pPr>
        <w:spacing w:after="0"/>
        <w:ind w:left="0"/>
        <w:jc w:val="left"/>
      </w:pPr>
      <w:r>
        <w:rPr>
          <w:rFonts w:ascii="Times New Roman"/>
          <w:b/>
          <w:i w:val="false"/>
          <w:color w:val="000000"/>
        </w:rPr>
        <w:t xml:space="preserve"> Ветеринариялық сертификат туралы мәліметтерді ұсыну кезіндегі жалпы процесс транзакцияларының тізбесі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 ұсыну (P.SS.03.PRC.001)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жіберу  (P.SS.03.OPR.001)</w:t>
            </w:r>
          </w:p>
          <w:p>
            <w:pPr>
              <w:spacing w:after="20"/>
              <w:ind w:left="20"/>
              <w:jc w:val="both"/>
            </w:pPr>
            <w:r>
              <w:rPr>
                <w:rFonts w:ascii="Times New Roman"/>
                <w:b w:val="false"/>
                <w:i w:val="false"/>
                <w:color w:val="000000"/>
                <w:sz w:val="20"/>
              </w:rPr>
              <w:t>
берілген ветеринариялық сертификат туралы мәліметтерді өңдеу туралы хабарламаны алу (P.SS.03.OPR.003)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қабылдау және өңдеу (P.SS.03.OPR.002)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 ұсыну (P.SS.03.TRN.002)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 (P.SS.03.PRC.002)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 жіберу (P.SS.03.OPR.004)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хабарламаны қабылдау және өңдеу (P.SS.03.OPR.005)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 (P.SS.03.TRN.003)</w:t>
            </w:r>
          </w:p>
        </w:tc>
      </w:tr>
    </w:tbl>
    <w:bookmarkStart w:name="z433" w:id="426"/>
    <w:p>
      <w:pPr>
        <w:spacing w:after="0"/>
        <w:ind w:left="0"/>
        <w:jc w:val="left"/>
      </w:pPr>
      <w:r>
        <w:rPr>
          <w:rFonts w:ascii="Times New Roman"/>
          <w:b/>
          <w:i w:val="false"/>
          <w:color w:val="000000"/>
        </w:rPr>
        <w:t xml:space="preserve"> 2. Межелі орын мемлекетінің уәкілетті органына жүру жолында ветеринариялық қарап-тексеру кезінде мәліметтер ұсыну кезіндегі ақпараттық өзара іс-қимыл</w:t>
      </w:r>
    </w:p>
    <w:bookmarkEnd w:id="426"/>
    <w:bookmarkStart w:name="z434" w:id="427"/>
    <w:p>
      <w:pPr>
        <w:spacing w:after="0"/>
        <w:ind w:left="0"/>
        <w:jc w:val="both"/>
      </w:pPr>
      <w:r>
        <w:rPr>
          <w:rFonts w:ascii="Times New Roman"/>
          <w:b w:val="false"/>
          <w:i w:val="false"/>
          <w:color w:val="000000"/>
          <w:sz w:val="28"/>
        </w:rPr>
        <w:t>
      13. Межелі орын мемлекетінің уәкілетті органына жүру жолында ветеринариялық қарап-тексеру жүргізу кезінде мәліметтер ұсынылған кезде жалпы процестің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4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28"/>
    <w:p>
      <w:pPr>
        <w:spacing w:after="0"/>
        <w:ind w:left="0"/>
        <w:jc w:val="both"/>
      </w:pPr>
      <w:r>
        <w:rPr>
          <w:rFonts w:ascii="Times New Roman"/>
          <w:b w:val="false"/>
          <w:i w:val="false"/>
          <w:color w:val="000000"/>
          <w:sz w:val="28"/>
        </w:rPr>
        <w:t>
      3-сурет. Межелі орын мемлекетінің уәкілетті органына жүру жолында ветеринариялық қарап-тексеру жүргізу кезінде мәліметтер ұсынылған кезде жалпы процестің транзакцияларын орындау схемасы</w:t>
      </w:r>
    </w:p>
    <w:bookmarkEnd w:id="428"/>
    <w:bookmarkStart w:name="z436" w:id="429"/>
    <w:p>
      <w:pPr>
        <w:spacing w:after="0"/>
        <w:ind w:left="0"/>
        <w:jc w:val="both"/>
      </w:pPr>
      <w:r>
        <w:rPr>
          <w:rFonts w:ascii="Times New Roman"/>
          <w:b w:val="false"/>
          <w:i w:val="false"/>
          <w:color w:val="000000"/>
          <w:sz w:val="28"/>
        </w:rPr>
        <w:t>
      3-кесте</w:t>
      </w:r>
    </w:p>
    <w:bookmarkEnd w:id="429"/>
    <w:bookmarkStart w:name="z437" w:id="430"/>
    <w:p>
      <w:pPr>
        <w:spacing w:after="0"/>
        <w:ind w:left="0"/>
        <w:jc w:val="left"/>
      </w:pPr>
      <w:r>
        <w:rPr>
          <w:rFonts w:ascii="Times New Roman"/>
          <w:b/>
          <w:i w:val="false"/>
          <w:color w:val="000000"/>
        </w:rPr>
        <w:t xml:space="preserve"> Жүру жолында ветеринариялық тексеру жүргізу кезінде межелі орын мемлекетінің уәкілетті органына мәліметтер ұсынылған кездегі жалпы процесс транзакцияларының тізбесі</w:t>
      </w:r>
    </w:p>
    <w:bookmarkEnd w:id="4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 уәкілетті органының ветеринариялық сертификатты алу туралы хабарламасы (P.SS.03.PRC.004)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межелі орын мемлекетінің уәкілетті органына жіберу (P.SS.03.OPR.008)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органының ветеринариялық сертификатты алып қою туралы хабарламаны қабылдауы және өңдеуі (P.SS.03.OPR.009)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 уәкілетті органының ветеринариялық сертификатты алу туралы хабарламасы (P.SS.03.TRN.004)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органына ветеринариялық тексеру туралы мәліметтерді ұсыну (P.SS.03.PRC.006)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тексеру туралы мәліметтерді межелі орын мемлекетінің уәкілетті органына жіберу (P.SS.03.OPR.013)</w:t>
            </w:r>
          </w:p>
          <w:p>
            <w:pPr>
              <w:spacing w:after="20"/>
              <w:ind w:left="20"/>
              <w:jc w:val="both"/>
            </w:pPr>
            <w:r>
              <w:rPr>
                <w:rFonts w:ascii="Times New Roman"/>
                <w:b w:val="false"/>
                <w:i w:val="false"/>
                <w:color w:val="000000"/>
                <w:sz w:val="20"/>
              </w:rPr>
              <w:t>
межелі орын  мемлекетінің уәкілетті органының ветеринариялық тексеру туралы мәліметтерді өңдегені туралы хабарлама алуы (P.SS.03.OPR.015)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 уәкілетті органының ветеринариялық тексеру туралы мәліметтерді қабылдауы және өңдеуі (P.SS.03.OPR.014)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органына ветеринариялық тексеру туралы мәліметтерді  ұсыну (P.SS.03.TRN.005)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қозғалысын тоқтата тұру туралы мәліметтерді межелі орын  мемлекетінің уәкілетті органына ұсыну (P.SS.03.PRC.009)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органына жіберу (P.SS.03.OPR.021)</w:t>
            </w:r>
          </w:p>
          <w:p>
            <w:pPr>
              <w:spacing w:after="20"/>
              <w:ind w:left="20"/>
              <w:jc w:val="both"/>
            </w:pPr>
            <w:r>
              <w:rPr>
                <w:rFonts w:ascii="Times New Roman"/>
                <w:b w:val="false"/>
                <w:i w:val="false"/>
                <w:color w:val="000000"/>
                <w:sz w:val="20"/>
              </w:rPr>
              <w:t>
межелі орын  мемлекетінің уәкілетті органының тауардың қозғалысын тоқтата тұру туралы мәліметтерді өңдегені туралы хабарлама алуы (P.SS.03.OPR.023)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(P.SS.03.BEN.002):</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органының тауардың қозғалысын тоқтата тұру туралы мәліметтерді қабылдауы және өңдеуі (P.SS.03.OPR.022)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(P.SS.03.BEN.002):</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органына ұсыну (P.SS.03.TRN.006)</w:t>
            </w:r>
          </w:p>
        </w:tc>
      </w:tr>
    </w:tbl>
    <w:bookmarkStart w:name="z438" w:id="431"/>
    <w:p>
      <w:pPr>
        <w:spacing w:after="0"/>
        <w:ind w:left="0"/>
        <w:jc w:val="left"/>
      </w:pPr>
      <w:r>
        <w:rPr>
          <w:rFonts w:ascii="Times New Roman"/>
          <w:b/>
          <w:i w:val="false"/>
          <w:color w:val="000000"/>
        </w:rPr>
        <w:t xml:space="preserve"> 3. Жөнелту орны мемлекетінің уәкілетті органына бару жолында және межелі жерде ветеринариялық тексеру жүргізу кезінде мәліметтер ұсынылған кездегі ақпараттық өзара іс қимыл</w:t>
      </w:r>
    </w:p>
    <w:bookmarkEnd w:id="431"/>
    <w:bookmarkStart w:name="z439" w:id="432"/>
    <w:p>
      <w:pPr>
        <w:spacing w:after="0"/>
        <w:ind w:left="0"/>
        <w:jc w:val="both"/>
      </w:pPr>
      <w:r>
        <w:rPr>
          <w:rFonts w:ascii="Times New Roman"/>
          <w:b w:val="false"/>
          <w:i w:val="false"/>
          <w:color w:val="000000"/>
          <w:sz w:val="28"/>
        </w:rPr>
        <w:t>
      14. Жөнелту орны мемлекетінің уәкілетті органына бару жолында және межелі жерде ветеринариялық тексеру жүргізу кезінде мәліметтер ұсынылған кездегі жалпы процестің транзакцияларын орындау схемасы 4-суретте көрсетілген. Жалпы процестің әрбір рәсімі үшін 4-кестеде жалпы процестің ақпараттық объектілерінің операциялары, аралық және нәтижелік күйлері мен жалпы процесс транзакциялары арасындағы байланыс келтірілген.</w:t>
      </w:r>
    </w:p>
    <w:bookmarkEnd w:id="4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33"/>
    <w:p>
      <w:pPr>
        <w:spacing w:after="0"/>
        <w:ind w:left="0"/>
        <w:jc w:val="both"/>
      </w:pPr>
      <w:r>
        <w:rPr>
          <w:rFonts w:ascii="Times New Roman"/>
          <w:b w:val="false"/>
          <w:i w:val="false"/>
          <w:color w:val="000000"/>
          <w:sz w:val="28"/>
        </w:rPr>
        <w:t>
      4-сурет. Жөнелту орны мемлекетінің уәкілетті органына бару жолында және межелі жерде ветеринариялық тексеру жүргізу кезінде мәліметтер ұсынылған кездегі жалпы процестің транзакцияларын орындау схемасы</w:t>
      </w:r>
    </w:p>
    <w:bookmarkEnd w:id="433"/>
    <w:bookmarkStart w:name="z441" w:id="434"/>
    <w:p>
      <w:pPr>
        <w:spacing w:after="0"/>
        <w:ind w:left="0"/>
        <w:jc w:val="both"/>
      </w:pPr>
      <w:r>
        <w:rPr>
          <w:rFonts w:ascii="Times New Roman"/>
          <w:b w:val="false"/>
          <w:i w:val="false"/>
          <w:color w:val="000000"/>
          <w:sz w:val="28"/>
        </w:rPr>
        <w:t>
      4-кесте</w:t>
      </w:r>
    </w:p>
    <w:bookmarkEnd w:id="434"/>
    <w:bookmarkStart w:name="z442" w:id="435"/>
    <w:p>
      <w:pPr>
        <w:spacing w:after="0"/>
        <w:ind w:left="0"/>
        <w:jc w:val="left"/>
      </w:pPr>
      <w:r>
        <w:rPr>
          <w:rFonts w:ascii="Times New Roman"/>
          <w:b/>
          <w:i w:val="false"/>
          <w:color w:val="000000"/>
        </w:rPr>
        <w:t xml:space="preserve"> Жөнелту орны мемлекетінің уәкілетті органына бару жолында және межелі жерде ветеринариялық тексеру жүргізу кезінде мәліметтер ұсынылған кездегі жалпы процесс транзакцияларының тізбесі</w:t>
      </w:r>
    </w:p>
    <w:bookmarkEnd w:id="4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 уәкілетті органының ветеринариялық сертификатты алу туралы хабарламасы (P.SS.03.PRC.003)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жөнелту орны мемлекетінің уәкілетті органына жолдау (P.SS.03.OPR.006)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сертификатты алып қою туралы хабарламаны қабылдауы және өңдеуі (P.SS.03.OPR.007)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 уәкілетті органының ветеринариялық сертификатты алу туралы хабарламасы (P.SS.03.TRN.007)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 ветеринариялық тексеру туралы мәліметтерді ұсыну (P.SS.03.PRC.005)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 ветеринариялық тексеру туралы мәліметтерді жіберу (P.SS.03.OPR.010)</w:t>
            </w:r>
          </w:p>
          <w:p>
            <w:pPr>
              <w:spacing w:after="20"/>
              <w:ind w:left="20"/>
              <w:jc w:val="both"/>
            </w:pPr>
            <w:r>
              <w:rPr>
                <w:rFonts w:ascii="Times New Roman"/>
                <w:b w:val="false"/>
                <w:i w:val="false"/>
                <w:color w:val="000000"/>
                <w:sz w:val="20"/>
              </w:rPr>
              <w:t>
ветеринариялық тексеру туралы мәліметтерді жөнелту орны мемлекетінің уәкілетті органының өңдегені туралы хабарлама алу (P.SS.03.OPR.012)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тексеру туралы мәліметтерді қабылдауы және өңдеуі (P.SS.03.OPR.011)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 ветеринариялық тексеру туралы мәліметтерді ұсыну (P.SS.03.TRN.008)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ұсыну (P.SS.03.PRC.008)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жолдау (P.SS.03.OPR.018)</w:t>
            </w:r>
          </w:p>
          <w:p>
            <w:pPr>
              <w:spacing w:after="20"/>
              <w:ind w:left="20"/>
              <w:jc w:val="both"/>
            </w:pPr>
            <w:r>
              <w:rPr>
                <w:rFonts w:ascii="Times New Roman"/>
                <w:b w:val="false"/>
                <w:i w:val="false"/>
                <w:color w:val="000000"/>
                <w:sz w:val="20"/>
              </w:rPr>
              <w:t>
уәкілетті органның тауардың қозғалысын тоқтата тұру туралы мәліметтерді жөнелту орны мемлекетінің өңдеуі туралы хабарлама алуы (P.SS.03.OPR.020)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(P.SS.03.BEN.002):</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тауар қозғалысын тоқтата тұру туралы мәліметтерді қабылдауы және өңдеуі (P.SS.03.OPR.019)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(P.SS.03.BEN.002):</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ұсыну  (P.SS.03.TRN.009)</w:t>
            </w:r>
          </w:p>
        </w:tc>
      </w:tr>
    </w:tbl>
    <w:bookmarkStart w:name="z443" w:id="436"/>
    <w:p>
      <w:pPr>
        <w:spacing w:after="0"/>
        <w:ind w:left="0"/>
        <w:jc w:val="left"/>
      </w:pPr>
      <w:r>
        <w:rPr>
          <w:rFonts w:ascii="Times New Roman"/>
          <w:b/>
          <w:i w:val="false"/>
          <w:color w:val="000000"/>
        </w:rPr>
        <w:t xml:space="preserve"> 4. Ветеринариялық сертификаттың өтелгені туралы хабарлау кезіндегі ақпараттық өзара іс-қимыл</w:t>
      </w:r>
    </w:p>
    <w:bookmarkEnd w:id="436"/>
    <w:bookmarkStart w:name="z444" w:id="437"/>
    <w:p>
      <w:pPr>
        <w:spacing w:after="0"/>
        <w:ind w:left="0"/>
        <w:jc w:val="both"/>
      </w:pPr>
      <w:r>
        <w:rPr>
          <w:rFonts w:ascii="Times New Roman"/>
          <w:b w:val="false"/>
          <w:i w:val="false"/>
          <w:color w:val="000000"/>
          <w:sz w:val="28"/>
        </w:rPr>
        <w:t>
      15. Ветеринариялық сертификатты өтеу туралы хабарлау кезінде жалпы процестің транзакцияларын орындау схемасы 5-суретте көрсетілген. Жалпы процесс рәсімі үшін 5-кестеде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38"/>
    <w:p>
      <w:pPr>
        <w:spacing w:after="0"/>
        <w:ind w:left="0"/>
        <w:jc w:val="both"/>
      </w:pPr>
      <w:r>
        <w:rPr>
          <w:rFonts w:ascii="Times New Roman"/>
          <w:b w:val="false"/>
          <w:i w:val="false"/>
          <w:color w:val="000000"/>
          <w:sz w:val="28"/>
        </w:rPr>
        <w:t>
      5-сурет. Ветеринариялық сертификатты өтеу туралы хабарлау кезінде жалпы процестің транзакцияларын орындау схемасы</w:t>
      </w:r>
    </w:p>
    <w:bookmarkEnd w:id="438"/>
    <w:bookmarkStart w:name="z446" w:id="439"/>
    <w:p>
      <w:pPr>
        <w:spacing w:after="0"/>
        <w:ind w:left="0"/>
        <w:jc w:val="both"/>
      </w:pPr>
      <w:r>
        <w:rPr>
          <w:rFonts w:ascii="Times New Roman"/>
          <w:b w:val="false"/>
          <w:i w:val="false"/>
          <w:color w:val="000000"/>
          <w:sz w:val="28"/>
        </w:rPr>
        <w:t>
      5-кесте</w:t>
      </w:r>
    </w:p>
    <w:bookmarkEnd w:id="439"/>
    <w:bookmarkStart w:name="z447" w:id="440"/>
    <w:p>
      <w:pPr>
        <w:spacing w:after="0"/>
        <w:ind w:left="0"/>
        <w:jc w:val="left"/>
      </w:pPr>
      <w:r>
        <w:rPr>
          <w:rFonts w:ascii="Times New Roman"/>
          <w:b/>
          <w:i w:val="false"/>
          <w:color w:val="000000"/>
        </w:rPr>
        <w:t xml:space="preserve"> Ветеринариялық сертификатты өтеу туралы хабарлау кезіндегі жалпы процесс транзакцияларының тізбесі</w:t>
      </w:r>
    </w:p>
    <w:bookmarkEnd w:id="4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 (P.SS.03.PRC.007)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хабарламаны жіберу (P.SS.03.OPR.016)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хабарламаны қабылдау және өңдеу (P.SS.03.OPR.017)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 (P.SS.03.TRN.010)</w:t>
            </w:r>
          </w:p>
        </w:tc>
      </w:tr>
    </w:tbl>
    <w:bookmarkStart w:name="z448" w:id="441"/>
    <w:p>
      <w:pPr>
        <w:spacing w:after="0"/>
        <w:ind w:left="0"/>
        <w:jc w:val="left"/>
      </w:pPr>
      <w:r>
        <w:rPr>
          <w:rFonts w:ascii="Times New Roman"/>
          <w:b/>
          <w:i w:val="false"/>
          <w:color w:val="000000"/>
        </w:rPr>
        <w:t xml:space="preserve"> 5. Сұрау салу бойынша ветеринариялық сертификат туралы мәліметтерді ұсыну кезіндегі ақпараттық өзара іс-қимыл</w:t>
      </w:r>
    </w:p>
    <w:bookmarkEnd w:id="441"/>
    <w:bookmarkStart w:name="z449" w:id="442"/>
    <w:p>
      <w:pPr>
        <w:spacing w:after="0"/>
        <w:ind w:left="0"/>
        <w:jc w:val="both"/>
      </w:pPr>
      <w:r>
        <w:rPr>
          <w:rFonts w:ascii="Times New Roman"/>
          <w:b w:val="false"/>
          <w:i w:val="false"/>
          <w:color w:val="000000"/>
          <w:sz w:val="28"/>
        </w:rPr>
        <w:t>
      16. Ветеринариялық сертификат туралы мәліметтерді ұсыну кезінде жалпы процестің транзакцияларын орындау схемасы 6-суретте көрсетілген. Жалпы процесс рәсімі үшін 6-кестеде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43"/>
    <w:p>
      <w:pPr>
        <w:spacing w:after="0"/>
        <w:ind w:left="0"/>
        <w:jc w:val="both"/>
      </w:pPr>
      <w:r>
        <w:rPr>
          <w:rFonts w:ascii="Times New Roman"/>
          <w:b w:val="false"/>
          <w:i w:val="false"/>
          <w:color w:val="000000"/>
          <w:sz w:val="28"/>
        </w:rPr>
        <w:t>
      6-сурет. Ветеринариялық сертификат туралы мәліметтерді ұсыну кезінде жалпы процестің транзакцияларын орындау схемасы</w:t>
      </w:r>
    </w:p>
    <w:bookmarkEnd w:id="443"/>
    <w:bookmarkStart w:name="z451" w:id="444"/>
    <w:p>
      <w:pPr>
        <w:spacing w:after="0"/>
        <w:ind w:left="0"/>
        <w:jc w:val="both"/>
      </w:pPr>
      <w:r>
        <w:rPr>
          <w:rFonts w:ascii="Times New Roman"/>
          <w:b w:val="false"/>
          <w:i w:val="false"/>
          <w:color w:val="000000"/>
          <w:sz w:val="28"/>
        </w:rPr>
        <w:t>
      6-сурет</w:t>
      </w:r>
    </w:p>
    <w:bookmarkEnd w:id="444"/>
    <w:bookmarkStart w:name="z452" w:id="445"/>
    <w:p>
      <w:pPr>
        <w:spacing w:after="0"/>
        <w:ind w:left="0"/>
        <w:jc w:val="left"/>
      </w:pPr>
      <w:r>
        <w:rPr>
          <w:rFonts w:ascii="Times New Roman"/>
          <w:b/>
          <w:i w:val="false"/>
          <w:color w:val="000000"/>
        </w:rPr>
        <w:t xml:space="preserve"> Сұрау салу бойынша ветеринариялық сертификат туралы мәліметтерді ұсыну кезіндегі жалпы процесс транзакцияларының тізбесі</w:t>
      </w:r>
    </w:p>
    <w:bookmarkEnd w:id="4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ветеринариялық сертификат туралы мәліметтер ұсыну (P.SS.03.PRC.010)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сұрату (P.SS.03.OPR.024)</w:t>
            </w:r>
          </w:p>
          <w:p>
            <w:pPr>
              <w:spacing w:after="20"/>
              <w:ind w:left="20"/>
              <w:jc w:val="both"/>
            </w:pPr>
            <w:r>
              <w:rPr>
                <w:rFonts w:ascii="Times New Roman"/>
                <w:b w:val="false"/>
                <w:i w:val="false"/>
                <w:color w:val="000000"/>
                <w:sz w:val="20"/>
              </w:rPr>
              <w:t>
ветеринариялық сертификат туралы мәліметтерді қабылдау және өңдеу (P.SS.03.OPR.026)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ветеринариялық сертификат туралы мәліметтер ұсыну (P.SS.03.OPR.025)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ветеринариялық сертификат туралы мәліметтер (P.SS.03.BEN.001):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ветеринариялық сертификат туралы мәліметтер ұсыну (P.SS.03.TRN.011)</w:t>
            </w:r>
          </w:p>
        </w:tc>
      </w:tr>
    </w:tbl>
    <w:bookmarkStart w:name="z453" w:id="446"/>
    <w:p>
      <w:pPr>
        <w:spacing w:after="0"/>
        <w:ind w:left="0"/>
        <w:jc w:val="left"/>
      </w:pPr>
      <w:r>
        <w:rPr>
          <w:rFonts w:ascii="Times New Roman"/>
          <w:b/>
          <w:i w:val="false"/>
          <w:color w:val="000000"/>
        </w:rPr>
        <w:t xml:space="preserve"> VI. Жалпы процесс хабарларының сипаттамасы</w:t>
      </w:r>
    </w:p>
    <w:bookmarkEnd w:id="446"/>
    <w:bookmarkStart w:name="z454" w:id="447"/>
    <w:p>
      <w:pPr>
        <w:spacing w:after="0"/>
        <w:ind w:left="0"/>
        <w:jc w:val="both"/>
      </w:pPr>
      <w:r>
        <w:rPr>
          <w:rFonts w:ascii="Times New Roman"/>
          <w:b w:val="false"/>
          <w:i w:val="false"/>
          <w:color w:val="000000"/>
          <w:sz w:val="28"/>
        </w:rPr>
        <w:t>
      17. Жалпы процесті іске асыру кезінде ақпараттық өзара іс-қимыл шеңберінде берілетін жалпы процесс хабарларының тізбесі 7-кестеде келтірілген. Хабар құрамындағы деректер құрылымы электрондық құжаттардың және мәліметтердің форматтары мен құрылымдарының сипаттамасына сәйкес келуі тиіс. Электрондық құжаттардың және мәліметтердің форматтары мен құрылымдарының сипаттамасындағы тиісті құрылымға сілтеме 7-кестенің 3-бағанының мәні бойынша белгіленеді.</w:t>
      </w:r>
    </w:p>
    <w:bookmarkEnd w:id="447"/>
    <w:bookmarkStart w:name="z455" w:id="448"/>
    <w:p>
      <w:pPr>
        <w:spacing w:after="0"/>
        <w:ind w:left="0"/>
        <w:jc w:val="both"/>
      </w:pPr>
      <w:r>
        <w:rPr>
          <w:rFonts w:ascii="Times New Roman"/>
          <w:b w:val="false"/>
          <w:i w:val="false"/>
          <w:color w:val="000000"/>
          <w:sz w:val="28"/>
        </w:rPr>
        <w:t>
      7-кесте</w:t>
      </w:r>
    </w:p>
    <w:bookmarkEnd w:id="448"/>
    <w:bookmarkStart w:name="z456" w:id="449"/>
    <w:p>
      <w:pPr>
        <w:spacing w:after="0"/>
        <w:ind w:left="0"/>
        <w:jc w:val="left"/>
      </w:pPr>
      <w:r>
        <w:rPr>
          <w:rFonts w:ascii="Times New Roman"/>
          <w:b/>
          <w:i w:val="false"/>
          <w:color w:val="000000"/>
        </w:rPr>
        <w:t xml:space="preserve"> Жалпы процесс хабарларының тізбесі</w:t>
      </w:r>
    </w:p>
    <w:bookmarkEnd w:id="4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(R.SM.SS.03.001)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мәртебесінің өзгеруі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(R.SM.SS.03.001)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қозғалысын тоқтата тұру туралы хабарлама (R.SM.SS.03.002)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bl>
    <w:bookmarkStart w:name="z457" w:id="450"/>
    <w:p>
      <w:pPr>
        <w:spacing w:after="0"/>
        <w:ind w:left="0"/>
        <w:jc w:val="left"/>
      </w:pPr>
      <w:r>
        <w:rPr>
          <w:rFonts w:ascii="Times New Roman"/>
          <w:b/>
          <w:i w:val="false"/>
          <w:color w:val="000000"/>
        </w:rPr>
        <w:t xml:space="preserve"> VII. Жалпы процесс транзакцияларының сипаттамасы</w:t>
      </w:r>
    </w:p>
    <w:bookmarkEnd w:id="450"/>
    <w:bookmarkStart w:name="z458" w:id="451"/>
    <w:p>
      <w:pPr>
        <w:spacing w:after="0"/>
        <w:ind w:left="0"/>
        <w:jc w:val="left"/>
      </w:pPr>
      <w:r>
        <w:rPr>
          <w:rFonts w:ascii="Times New Roman"/>
          <w:b/>
          <w:i w:val="false"/>
          <w:color w:val="000000"/>
        </w:rPr>
        <w:t xml:space="preserve"> 1. "Берілген ветеринариялық сертификат туралы мәліметтер ұсыну" (P.SS.03.TRN.002) жалпы процесінің транзакциясы</w:t>
      </w:r>
    </w:p>
    <w:bookmarkEnd w:id="451"/>
    <w:bookmarkStart w:name="z459" w:id="452"/>
    <w:p>
      <w:pPr>
        <w:spacing w:after="0"/>
        <w:ind w:left="0"/>
        <w:jc w:val="both"/>
      </w:pPr>
      <w:r>
        <w:rPr>
          <w:rFonts w:ascii="Times New Roman"/>
          <w:b w:val="false"/>
          <w:i w:val="false"/>
          <w:color w:val="000000"/>
          <w:sz w:val="28"/>
        </w:rPr>
        <w:t xml:space="preserve">
      18. "Берілген ветеринариялық сертификат туралы мәліметтер ұсыну" (P.SS.03.TRN.002) жалпы процесінің транзакциясы бастамашының респондентке берілген (оның ішінде ауыстыруға) ветеринариялық сертификат туралы мәліметтерді беруі үшін орындалады. Көрсетілген жалпы процесі транзакциясының схемасы 7-суретте көрсетілген. Жалпы процесс транзакциясының параметрлері 8-кестеде келтірілген. </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53"/>
    <w:p>
      <w:pPr>
        <w:spacing w:after="0"/>
        <w:ind w:left="0"/>
        <w:jc w:val="both"/>
      </w:pPr>
      <w:r>
        <w:rPr>
          <w:rFonts w:ascii="Times New Roman"/>
          <w:b w:val="false"/>
          <w:i w:val="false"/>
          <w:color w:val="000000"/>
          <w:sz w:val="28"/>
        </w:rPr>
        <w:t>
      7-сурет. "Берілген ветеринариялық сертификат туралы мәліметтер ұсыну" (P.SS.03.TRN.002) жалпы процесі транзакциясының схемасы</w:t>
      </w:r>
    </w:p>
    <w:bookmarkEnd w:id="453"/>
    <w:bookmarkStart w:name="z461" w:id="454"/>
    <w:p>
      <w:pPr>
        <w:spacing w:after="0"/>
        <w:ind w:left="0"/>
        <w:jc w:val="both"/>
      </w:pPr>
      <w:r>
        <w:rPr>
          <w:rFonts w:ascii="Times New Roman"/>
          <w:b w:val="false"/>
          <w:i w:val="false"/>
          <w:color w:val="000000"/>
          <w:sz w:val="28"/>
        </w:rPr>
        <w:t>
      8-кесте</w:t>
      </w:r>
    </w:p>
    <w:bookmarkEnd w:id="454"/>
    <w:bookmarkStart w:name="z462" w:id="455"/>
    <w:p>
      <w:pPr>
        <w:spacing w:after="0"/>
        <w:ind w:left="0"/>
        <w:jc w:val="left"/>
      </w:pPr>
      <w:r>
        <w:rPr>
          <w:rFonts w:ascii="Times New Roman"/>
          <w:b/>
          <w:i w:val="false"/>
          <w:color w:val="000000"/>
        </w:rPr>
        <w:t xml:space="preserve"> "Берілген ветеринариялық сертификат туралы мәліметтер ұсыну" (P.SS.03.TRN.002) жалпы процесі транзакциясының сипаттамасы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ветеринариялық сертификат туралы мәліметтер (P.SS.03.MSG.004)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P.SS.03.MSG.004 үшін</w:t>
            </w:r>
          </w:p>
          <w:p>
            <w:pPr>
              <w:spacing w:after="20"/>
              <w:ind w:left="20"/>
              <w:jc w:val="both"/>
            </w:pPr>
            <w:r>
              <w:rPr>
                <w:rFonts w:ascii="Times New Roman"/>
                <w:b w:val="false"/>
                <w:i w:val="false"/>
                <w:color w:val="000000"/>
                <w:sz w:val="20"/>
              </w:rPr>
              <w:t>
жоқ – P.SS.03.MSG.005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3" w:id="456"/>
    <w:p>
      <w:pPr>
        <w:spacing w:after="0"/>
        <w:ind w:left="0"/>
        <w:jc w:val="left"/>
      </w:pPr>
      <w:r>
        <w:rPr>
          <w:rFonts w:ascii="Times New Roman"/>
          <w:b/>
          <w:i w:val="false"/>
          <w:color w:val="000000"/>
        </w:rPr>
        <w:t xml:space="preserve"> 2. "Ветеринариялық сертификаттың күшін жою туралы хабарлама" (P.SS.03.TRN.003) жалпы процесінің транзакциясы</w:t>
      </w:r>
    </w:p>
    <w:bookmarkEnd w:id="456"/>
    <w:bookmarkStart w:name="z464" w:id="457"/>
    <w:p>
      <w:pPr>
        <w:spacing w:after="0"/>
        <w:ind w:left="0"/>
        <w:jc w:val="both"/>
      </w:pPr>
      <w:r>
        <w:rPr>
          <w:rFonts w:ascii="Times New Roman"/>
          <w:b w:val="false"/>
          <w:i w:val="false"/>
          <w:color w:val="000000"/>
          <w:sz w:val="28"/>
        </w:rPr>
        <w:t>
      19. "Ветеринариялық сертификаттың күшін жою туралы хабарлама" (P.SS.03.TRN.003) жалпы процесінің транзакциясы (P.SS.03.TRN.003) респонденттің бастамашысының ветеринариялық сертификаттың жойылғаны туралы хабарлауы үшін орындалады. Көрсетілген жалпы процесі транзакциясының схемасы 8-суретте көрсетілген. Жалпы транзакция процесінің параметрлері 9-кестеде келтірілген.</w:t>
      </w:r>
    </w:p>
    <w:bookmarkEnd w:id="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58"/>
    <w:p>
      <w:pPr>
        <w:spacing w:after="0"/>
        <w:ind w:left="0"/>
        <w:jc w:val="both"/>
      </w:pPr>
      <w:r>
        <w:rPr>
          <w:rFonts w:ascii="Times New Roman"/>
          <w:b w:val="false"/>
          <w:i w:val="false"/>
          <w:color w:val="000000"/>
          <w:sz w:val="28"/>
        </w:rPr>
        <w:t xml:space="preserve">
      8-сурет. "Ветеринариялық сертификаттың күшін жою туралы хабарлама" (P.SS.03.TRN.003) жалпы процесі транзакциясының схемасы </w:t>
      </w:r>
    </w:p>
    <w:bookmarkEnd w:id="458"/>
    <w:bookmarkStart w:name="z466" w:id="459"/>
    <w:p>
      <w:pPr>
        <w:spacing w:after="0"/>
        <w:ind w:left="0"/>
        <w:jc w:val="both"/>
      </w:pPr>
      <w:r>
        <w:rPr>
          <w:rFonts w:ascii="Times New Roman"/>
          <w:b w:val="false"/>
          <w:i w:val="false"/>
          <w:color w:val="000000"/>
          <w:sz w:val="28"/>
        </w:rPr>
        <w:t xml:space="preserve">
      9-кесте </w:t>
      </w:r>
    </w:p>
    <w:bookmarkEnd w:id="459"/>
    <w:bookmarkStart w:name="z467" w:id="460"/>
    <w:p>
      <w:pPr>
        <w:spacing w:after="0"/>
        <w:ind w:left="0"/>
        <w:jc w:val="left"/>
      </w:pPr>
      <w:r>
        <w:rPr>
          <w:rFonts w:ascii="Times New Roman"/>
          <w:b/>
          <w:i w:val="false"/>
          <w:color w:val="000000"/>
        </w:rPr>
        <w:t xml:space="preserve"> "Ветеринариялық сертификаттың күшін жою туралы хабарлама" (P.SS.03.TRN.003) жалпы процесі транзакциясының сипаттамасы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күшін жою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мәртебесін ауыстыру туралы хабарлама (P.SS.03.MSG.006)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P.SS.03.MSG.006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8" w:id="461"/>
    <w:p>
      <w:pPr>
        <w:spacing w:after="0"/>
        <w:ind w:left="0"/>
        <w:jc w:val="left"/>
      </w:pPr>
      <w:r>
        <w:rPr>
          <w:rFonts w:ascii="Times New Roman"/>
          <w:b/>
          <w:i w:val="false"/>
          <w:color w:val="000000"/>
        </w:rPr>
        <w:t xml:space="preserve"> 3. "Ветеринариялық сертификатты алып қою туралы межелі орын мемлекетінің уәкілетті органын хабардар ету" (P.SS.03.TRN.004) жалпы процесінің транзакциясы </w:t>
      </w:r>
    </w:p>
    <w:bookmarkEnd w:id="461"/>
    <w:bookmarkStart w:name="z469" w:id="462"/>
    <w:p>
      <w:pPr>
        <w:spacing w:after="0"/>
        <w:ind w:left="0"/>
        <w:jc w:val="both"/>
      </w:pPr>
      <w:r>
        <w:rPr>
          <w:rFonts w:ascii="Times New Roman"/>
          <w:b w:val="false"/>
          <w:i w:val="false"/>
          <w:color w:val="000000"/>
          <w:sz w:val="28"/>
        </w:rPr>
        <w:t>
      20. "Ветеринариялық сертификатты алып қою туралы межелі орын мемлекетінің уәкілетті органын хабардар ету" (P.SS.03.TRN.004) жалпы процесінің транзакциясы респонденттің бастамашысының жол бойында ветеринариялық сертификатты алып қойғаны туралы хабардар етуі үшін орындалады. Көрсетілген жалпы процестің транзакциясының схемасы 9-суретте көрсетілген. Жалпы транзакция процесінің параметрлері 10-кестеде келтірілген.</w:t>
      </w:r>
    </w:p>
    <w:bookmarkEnd w:id="4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63"/>
    <w:p>
      <w:pPr>
        <w:spacing w:after="0"/>
        <w:ind w:left="0"/>
        <w:jc w:val="both"/>
      </w:pPr>
      <w:r>
        <w:rPr>
          <w:rFonts w:ascii="Times New Roman"/>
          <w:b w:val="false"/>
          <w:i w:val="false"/>
          <w:color w:val="000000"/>
          <w:sz w:val="28"/>
        </w:rPr>
        <w:t>
      9-сурет. "Ветеринариялық сертификатты алып қою туралы межелі орын мемлекетінің уәкілетті органын хабардар ету" (P.SS.03.TRN.004) жалпы процесі транзакциясының схемасы</w:t>
      </w:r>
    </w:p>
    <w:bookmarkEnd w:id="463"/>
    <w:bookmarkStart w:name="z471" w:id="464"/>
    <w:p>
      <w:pPr>
        <w:spacing w:after="0"/>
        <w:ind w:left="0"/>
        <w:jc w:val="both"/>
      </w:pPr>
      <w:r>
        <w:rPr>
          <w:rFonts w:ascii="Times New Roman"/>
          <w:b w:val="false"/>
          <w:i w:val="false"/>
          <w:color w:val="000000"/>
          <w:sz w:val="28"/>
        </w:rPr>
        <w:t>
      10-кесте</w:t>
      </w:r>
    </w:p>
    <w:bookmarkEnd w:id="464"/>
    <w:bookmarkStart w:name="z472" w:id="465"/>
    <w:p>
      <w:pPr>
        <w:spacing w:after="0"/>
        <w:ind w:left="0"/>
        <w:jc w:val="left"/>
      </w:pPr>
      <w:r>
        <w:rPr>
          <w:rFonts w:ascii="Times New Roman"/>
          <w:b/>
          <w:i w:val="false"/>
          <w:color w:val="000000"/>
        </w:rPr>
        <w:t xml:space="preserve"> "Ветеринариялық сертификатты алып қою туралы межелі орын мемлекетінің уәкілетті органын хабардар ету" (P.SS.03.TRN.004) жалпы процесі транзакциясының сипаттамасы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межелі орын мемлекетінің уәкілетті органын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межелі орын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хабарламаны межелі орын мемлекетінің уәкілетті органының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 (P.SS.03.MSG.007)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P.SS.03.MSG.007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3" w:id="466"/>
    <w:p>
      <w:pPr>
        <w:spacing w:after="0"/>
        <w:ind w:left="0"/>
        <w:jc w:val="left"/>
      </w:pPr>
      <w:r>
        <w:rPr>
          <w:rFonts w:ascii="Times New Roman"/>
          <w:b/>
          <w:i w:val="false"/>
          <w:color w:val="000000"/>
        </w:rPr>
        <w:t xml:space="preserve"> 4. "Ветеринариялық қарап-тексеру туралы мәліметтерді межелі орын мемлекетінің уәкілетті органына ұсыну" (P.SS.03.TRN.005) жалпы процесінің транзакциясы </w:t>
      </w:r>
    </w:p>
    <w:bookmarkEnd w:id="466"/>
    <w:bookmarkStart w:name="z474" w:id="467"/>
    <w:p>
      <w:pPr>
        <w:spacing w:after="0"/>
        <w:ind w:left="0"/>
        <w:jc w:val="both"/>
      </w:pPr>
      <w:r>
        <w:rPr>
          <w:rFonts w:ascii="Times New Roman"/>
          <w:b w:val="false"/>
          <w:i w:val="false"/>
          <w:color w:val="000000"/>
          <w:sz w:val="28"/>
        </w:rPr>
        <w:t>
      21. "Ветеринариялық қарап-тексеру туралы мәліметтерді межелі орын мемлекетінің уәкілетті органына ұсыну" (P.SS.03.TRN.005) жалпы процесінің транзакциясы бастамашының респондентке жүру жолында ветеринариялық қарап-тексеру туралы мәліметтерді беруі үшін орындалады. Көрсетілген жалпы процестің транзакциясының схемасы 10-суретте көрсетілген. Жалпы транзакция процесінің параметрлері 11-кестеде келтірілген.</w:t>
      </w:r>
    </w:p>
    <w:bookmarkEnd w:id="4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26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75" w:id="468"/>
    <w:p>
      <w:pPr>
        <w:spacing w:after="0"/>
        <w:ind w:left="0"/>
        <w:jc w:val="both"/>
      </w:pPr>
      <w:r>
        <w:rPr>
          <w:rFonts w:ascii="Times New Roman"/>
          <w:b w:val="false"/>
          <w:i w:val="false"/>
          <w:color w:val="000000"/>
          <w:sz w:val="28"/>
        </w:rPr>
        <w:t>
      10-сурет. "Ветеринариялық қарап-тексеру туралы мәліметтерді межелі орын мемлекетінің уәкілетті органына ұсыну" (P.SS.03.TRN.005) жалпы процесі транзакциясының схемасы</w:t>
      </w:r>
    </w:p>
    <w:bookmarkEnd w:id="468"/>
    <w:bookmarkStart w:name="z476" w:id="469"/>
    <w:p>
      <w:pPr>
        <w:spacing w:after="0"/>
        <w:ind w:left="0"/>
        <w:jc w:val="both"/>
      </w:pPr>
      <w:r>
        <w:rPr>
          <w:rFonts w:ascii="Times New Roman"/>
          <w:b w:val="false"/>
          <w:i w:val="false"/>
          <w:color w:val="000000"/>
          <w:sz w:val="28"/>
        </w:rPr>
        <w:t>
      11-кесте</w:t>
      </w:r>
    </w:p>
    <w:bookmarkEnd w:id="469"/>
    <w:bookmarkStart w:name="z477" w:id="470"/>
    <w:p>
      <w:pPr>
        <w:spacing w:after="0"/>
        <w:ind w:left="0"/>
        <w:jc w:val="left"/>
      </w:pPr>
      <w:r>
        <w:rPr>
          <w:rFonts w:ascii="Times New Roman"/>
          <w:b/>
          <w:i w:val="false"/>
          <w:color w:val="000000"/>
        </w:rPr>
        <w:t xml:space="preserve"> "Межелі орын мемлекетінің уәкілетті органына ветеринариялық тексеру туралы мәліметтер жіберу" (P.SS.03.TRN.005) жалпы процесі транзакциясының сипаттамасы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органына ветеринариялық тексеру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органына ветеринариялық тексеру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 уәкілетті органының ветеринариялық тексеру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тексеру туралы мәліметтер (P.SS.03.MSG.008)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(P.SS.03.MSG.005)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P.SS.03.MSG.008 үшін</w:t>
            </w:r>
          </w:p>
          <w:p>
            <w:pPr>
              <w:spacing w:after="20"/>
              <w:ind w:left="20"/>
              <w:jc w:val="both"/>
            </w:pPr>
            <w:r>
              <w:rPr>
                <w:rFonts w:ascii="Times New Roman"/>
                <w:b w:val="false"/>
                <w:i w:val="false"/>
                <w:color w:val="000000"/>
                <w:sz w:val="20"/>
              </w:rPr>
              <w:t>
жоқ – P.SS.03.MSG.005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8" w:id="471"/>
    <w:p>
      <w:pPr>
        <w:spacing w:after="0"/>
        <w:ind w:left="0"/>
        <w:jc w:val="left"/>
      </w:pPr>
      <w:r>
        <w:rPr>
          <w:rFonts w:ascii="Times New Roman"/>
          <w:b/>
          <w:i w:val="false"/>
          <w:color w:val="000000"/>
        </w:rPr>
        <w:t xml:space="preserve"> 5. "Тауардың қозғалысын тоқтата тұру туралы мәліметтерді межелі орын мемлекетінің уәкілетті органына ұсыну" (P.SS.03.TRN.006) жалпы процесінің транзакциясы</w:t>
      </w:r>
    </w:p>
    <w:bookmarkEnd w:id="471"/>
    <w:bookmarkStart w:name="z479" w:id="472"/>
    <w:p>
      <w:pPr>
        <w:spacing w:after="0"/>
        <w:ind w:left="0"/>
        <w:jc w:val="both"/>
      </w:pPr>
      <w:r>
        <w:rPr>
          <w:rFonts w:ascii="Times New Roman"/>
          <w:b w:val="false"/>
          <w:i w:val="false"/>
          <w:color w:val="000000"/>
          <w:sz w:val="28"/>
        </w:rPr>
        <w:t>
      22. "Тауардың қозғалысын тоқтата тұру туралы мәліметтерді межелі орын мемлекетінің уәкілетті органына ұсыну" (P.SS.03.TRN.006) жалпы процесінің транзакциясы бастамашының респондентке жүру жолында тауардың қозғалысын тоқтата тұру туралы мәліметтерді беруі үшін орындалады. Көрсетілген жалпы процестің транзакциясының схемасы 11-суретте көрсетілген. Жалпы транзакция процесінің параметрлері 12-кестеде келтірілген.</w:t>
      </w:r>
    </w:p>
    <w:bookmarkEnd w:id="4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73"/>
    <w:p>
      <w:pPr>
        <w:spacing w:after="0"/>
        <w:ind w:left="0"/>
        <w:jc w:val="both"/>
      </w:pPr>
      <w:r>
        <w:rPr>
          <w:rFonts w:ascii="Times New Roman"/>
          <w:b w:val="false"/>
          <w:i w:val="false"/>
          <w:color w:val="000000"/>
          <w:sz w:val="28"/>
        </w:rPr>
        <w:t xml:space="preserve">
      11-сурет. "Тауардың қозғалысын тоқтата тұру туралы мәліметтерді межелі орын мемлекетінің уәкілетті органына ұсыну" (P.SS.03.TRN.006) жалпы процесі транзакциясының схемасы </w:t>
      </w:r>
    </w:p>
    <w:bookmarkEnd w:id="473"/>
    <w:bookmarkStart w:name="z481" w:id="474"/>
    <w:p>
      <w:pPr>
        <w:spacing w:after="0"/>
        <w:ind w:left="0"/>
        <w:jc w:val="both"/>
      </w:pPr>
      <w:r>
        <w:rPr>
          <w:rFonts w:ascii="Times New Roman"/>
          <w:b w:val="false"/>
          <w:i w:val="false"/>
          <w:color w:val="000000"/>
          <w:sz w:val="28"/>
        </w:rPr>
        <w:t>
      12-кесте</w:t>
      </w:r>
    </w:p>
    <w:bookmarkEnd w:id="474"/>
    <w:bookmarkStart w:name="z482" w:id="475"/>
    <w:p>
      <w:pPr>
        <w:spacing w:after="0"/>
        <w:ind w:left="0"/>
        <w:jc w:val="left"/>
      </w:pPr>
      <w:r>
        <w:rPr>
          <w:rFonts w:ascii="Times New Roman"/>
          <w:b/>
          <w:i w:val="false"/>
          <w:color w:val="000000"/>
        </w:rPr>
        <w:t xml:space="preserve"> "Тауардың қозғалысын тоқтата тұру туралы мәліметтерді межелі орын мемлекетінің уәкілетті органына ұсыну" (P.SS.03.TRN.006) жалпы процесі транзакциясының сипаттамасы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межелі орын мемлекетінің уәкілетті органының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қозғалысын тоқтата тұру туралы мәліметтер (P.SS.03.BEN.002): мәліметтер өңделді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қозғалысын тоқтата тұру туралы мәліметтер (P.SS.03.MSG.009)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3" w:id="476"/>
    <w:p>
      <w:pPr>
        <w:spacing w:after="0"/>
        <w:ind w:left="0"/>
        <w:jc w:val="left"/>
      </w:pPr>
      <w:r>
        <w:rPr>
          <w:rFonts w:ascii="Times New Roman"/>
          <w:b/>
          <w:i w:val="false"/>
          <w:color w:val="000000"/>
        </w:rPr>
        <w:t xml:space="preserve"> 6. "Ветеринариялық сертификатты алып қою туралы жөнелту орны мемлекетінің уәкілетті органын хабардар ету" (P.SS.03.TRN.007) жалпы процесінің транзакциясы</w:t>
      </w:r>
    </w:p>
    <w:bookmarkEnd w:id="476"/>
    <w:bookmarkStart w:name="z484" w:id="477"/>
    <w:p>
      <w:pPr>
        <w:spacing w:after="0"/>
        <w:ind w:left="0"/>
        <w:jc w:val="both"/>
      </w:pPr>
      <w:r>
        <w:rPr>
          <w:rFonts w:ascii="Times New Roman"/>
          <w:b w:val="false"/>
          <w:i w:val="false"/>
          <w:color w:val="000000"/>
          <w:sz w:val="28"/>
        </w:rPr>
        <w:t>
      23. "Ветеринариялық сертификатты алып қою туралы жөнелту орны мемлекетінің уәкілетті органын хабардар ету" (P.SS.03.TRN.007) жалпы процесінің транзакциясы респонденттің бастамашысы жүру жолында немесе межелі жерде ветеринариялық сертификатты алып қойғаны туралы хабардар ету үшін орындалады. Көрсетілген жалпы процестің транзакциясының схемасы 12-суретте көрсетілген. Жалпы транзакция процесінің параметрлері 13-кестеде келтірілген.</w:t>
      </w:r>
    </w:p>
    <w:bookmarkEnd w:id="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78"/>
    <w:p>
      <w:pPr>
        <w:spacing w:after="0"/>
        <w:ind w:left="0"/>
        <w:jc w:val="both"/>
      </w:pPr>
      <w:r>
        <w:rPr>
          <w:rFonts w:ascii="Times New Roman"/>
          <w:b w:val="false"/>
          <w:i w:val="false"/>
          <w:color w:val="000000"/>
          <w:sz w:val="28"/>
        </w:rPr>
        <w:t>
      12-сурет. "Ветеринариялық сертификатты алып қою туралы жөнелту орны мемлекетінің уәкілетті органын хабардар ету" (P.SS.03.TRN.007) жалпы процесі транзакциясының схемасы</w:t>
      </w:r>
    </w:p>
    <w:bookmarkEnd w:id="478"/>
    <w:bookmarkStart w:name="z486" w:id="479"/>
    <w:p>
      <w:pPr>
        <w:spacing w:after="0"/>
        <w:ind w:left="0"/>
        <w:jc w:val="both"/>
      </w:pPr>
      <w:r>
        <w:rPr>
          <w:rFonts w:ascii="Times New Roman"/>
          <w:b w:val="false"/>
          <w:i w:val="false"/>
          <w:color w:val="000000"/>
          <w:sz w:val="28"/>
        </w:rPr>
        <w:t>
      13-кесте</w:t>
      </w:r>
    </w:p>
    <w:bookmarkEnd w:id="479"/>
    <w:bookmarkStart w:name="z487" w:id="480"/>
    <w:p>
      <w:pPr>
        <w:spacing w:after="0"/>
        <w:ind w:left="0"/>
        <w:jc w:val="left"/>
      </w:pPr>
      <w:r>
        <w:rPr>
          <w:rFonts w:ascii="Times New Roman"/>
          <w:b/>
          <w:i w:val="false"/>
          <w:color w:val="000000"/>
        </w:rPr>
        <w:t xml:space="preserve"> "Ветеринариялық сертификатты алып қою туралы жөнелту орны мемлекетінің уәкілетті органын хабардар ету" (P.SS.03.TRN.007) жалпы процесі транзакциясының сипаттамасы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жөнелту орны мемлекетінің уәкілетті органын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жөнелту орны мемлекетінің уәкілетті органына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сертификатты алып қою туралы хабарламаны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алып қою туралы хабарлама (P.SS.03.MSG.007)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P.SS.03.MSG.007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8" w:id="481"/>
    <w:p>
      <w:pPr>
        <w:spacing w:after="0"/>
        <w:ind w:left="0"/>
        <w:jc w:val="left"/>
      </w:pPr>
      <w:r>
        <w:rPr>
          <w:rFonts w:ascii="Times New Roman"/>
          <w:b/>
          <w:i w:val="false"/>
          <w:color w:val="000000"/>
        </w:rPr>
        <w:t xml:space="preserve"> 7. "Жөнелту орны мемлекетінің уәкілетті органына ветеринариялық қарап-тексеру туралы мәліметтерді ұсыну" (P.SS.03.TRN.008) жалпы процесінің транзакциясы</w:t>
      </w:r>
    </w:p>
    <w:bookmarkEnd w:id="481"/>
    <w:bookmarkStart w:name="z489" w:id="482"/>
    <w:p>
      <w:pPr>
        <w:spacing w:after="0"/>
        <w:ind w:left="0"/>
        <w:jc w:val="both"/>
      </w:pPr>
      <w:r>
        <w:rPr>
          <w:rFonts w:ascii="Times New Roman"/>
          <w:b w:val="false"/>
          <w:i w:val="false"/>
          <w:color w:val="000000"/>
          <w:sz w:val="28"/>
        </w:rPr>
        <w:t>
      24. "Жөнелту орны мемлекетінің уәкілетті органына ветеринариялық қарап-тексеру туралы мәліметтерді ұсыну" (P.SS.03.TRN.008) жалпы процесінің транзакциясы бастамашының респондентке жүру жолында немесе межелі жерде ветеринариялық қарап-тексеру туралы мәліметтерді беруі үшін орындалады. Көрсетілген жалпы процесі транзакциясының схемасы 13-суретте көрсетілген. Жалпы транзакция процесінің параметрлері 14-кестеде келтірілген.</w:t>
      </w:r>
    </w:p>
    <w:bookmarkEnd w:id="4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83"/>
    <w:p>
      <w:pPr>
        <w:spacing w:after="0"/>
        <w:ind w:left="0"/>
        <w:jc w:val="both"/>
      </w:pPr>
      <w:r>
        <w:rPr>
          <w:rFonts w:ascii="Times New Roman"/>
          <w:b w:val="false"/>
          <w:i w:val="false"/>
          <w:color w:val="000000"/>
          <w:sz w:val="28"/>
        </w:rPr>
        <w:t>
      13-сурет. "Жөнелту орны мемлекетінің уәкілетті органына ветеринариялық қарап-тексеру туралы мәліметтерді ұсыну" (P.SS.03.TRN.008) жалпы процесі транзакциясының схемасы</w:t>
      </w:r>
    </w:p>
    <w:bookmarkEnd w:id="483"/>
    <w:bookmarkStart w:name="z491" w:id="484"/>
    <w:p>
      <w:pPr>
        <w:spacing w:after="0"/>
        <w:ind w:left="0"/>
        <w:jc w:val="both"/>
      </w:pPr>
      <w:r>
        <w:rPr>
          <w:rFonts w:ascii="Times New Roman"/>
          <w:b w:val="false"/>
          <w:i w:val="false"/>
          <w:color w:val="000000"/>
          <w:sz w:val="28"/>
        </w:rPr>
        <w:t>
      14-кесте</w:t>
      </w:r>
    </w:p>
    <w:bookmarkEnd w:id="484"/>
    <w:bookmarkStart w:name="z492" w:id="485"/>
    <w:p>
      <w:pPr>
        <w:spacing w:after="0"/>
        <w:ind w:left="0"/>
        <w:jc w:val="left"/>
      </w:pPr>
      <w:r>
        <w:rPr>
          <w:rFonts w:ascii="Times New Roman"/>
          <w:b/>
          <w:i w:val="false"/>
          <w:color w:val="000000"/>
        </w:rPr>
        <w:t xml:space="preserve"> "Жөнелту орны мемлекетінің уәкілетті органына ветеринариялық қарап-тексеру туралы мәліметтерді ұсыну" (P.SS.03.TRN.008) жалпы процесі транзакциясының сипаттамасы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 ветеринариялық қарап-тексеру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 ветеринариялық қарап-тексеру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органының ветеринариялық қарап-тексеру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қарап-тексеру туралы мәліметтер (P.SS.03.MSG.008)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P.SS.03.MSG.008 үшін</w:t>
            </w:r>
          </w:p>
          <w:p>
            <w:pPr>
              <w:spacing w:after="20"/>
              <w:ind w:left="20"/>
              <w:jc w:val="both"/>
            </w:pPr>
            <w:r>
              <w:rPr>
                <w:rFonts w:ascii="Times New Roman"/>
                <w:b w:val="false"/>
                <w:i w:val="false"/>
                <w:color w:val="000000"/>
                <w:sz w:val="20"/>
              </w:rPr>
              <w:t>
жоқ – P.SS.03.MSG.005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 w:id="486"/>
    <w:p>
      <w:pPr>
        <w:spacing w:after="0"/>
        <w:ind w:left="0"/>
        <w:jc w:val="left"/>
      </w:pPr>
      <w:r>
        <w:rPr>
          <w:rFonts w:ascii="Times New Roman"/>
          <w:b/>
          <w:i w:val="false"/>
          <w:color w:val="000000"/>
        </w:rPr>
        <w:t xml:space="preserve"> 8. "Тауардың қозғалысын тоқтата тұру туралы мәліметтерді жөнелту орны мемлекетінің уәкілетті органына ұсыну" (P.SS.03.TRN.009) жалпы процесінің транзакциясы</w:t>
      </w:r>
    </w:p>
    <w:bookmarkEnd w:id="486"/>
    <w:bookmarkStart w:name="z494" w:id="487"/>
    <w:p>
      <w:pPr>
        <w:spacing w:after="0"/>
        <w:ind w:left="0"/>
        <w:jc w:val="both"/>
      </w:pPr>
      <w:r>
        <w:rPr>
          <w:rFonts w:ascii="Times New Roman"/>
          <w:b w:val="false"/>
          <w:i w:val="false"/>
          <w:color w:val="000000"/>
          <w:sz w:val="28"/>
        </w:rPr>
        <w:t>
      25. "Тауардың қозғалысын тоқтата тұру туралы мәліметтерді жөнелту орны мемлекетінің уәкілетті органына ұсыну" (P.SS.03.TRN.009) жалпы процесінің транзакциясы бастамашының респондентке  жүру жолында немесе межелі жерде тауардың қозғалысын тоқтата тұру туралы мәліметтерді беруі үшін орындалады. Көрсетілген жалпы процестің транзакциясының схемасы 14-суретте көрсетілген. Жалпы транзакция процесінің параметрлері 15-кестеде келтірілген.</w:t>
      </w:r>
    </w:p>
    <w:bookmarkEnd w:id="4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1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5" w:id="488"/>
    <w:p>
      <w:pPr>
        <w:spacing w:after="0"/>
        <w:ind w:left="0"/>
        <w:jc w:val="both"/>
      </w:pPr>
      <w:r>
        <w:rPr>
          <w:rFonts w:ascii="Times New Roman"/>
          <w:b w:val="false"/>
          <w:i w:val="false"/>
          <w:color w:val="000000"/>
          <w:sz w:val="28"/>
        </w:rPr>
        <w:t>
      14-сурет. "Тауардың қозғалысын тоқтата тұру туралы мәліметтерді жөнелту орны мемлекетінің уәкілетті органына ұсыну" (P.SS.03.TRN.009) жалпы процесі транзакциясының схемасы</w:t>
      </w:r>
    </w:p>
    <w:bookmarkEnd w:id="488"/>
    <w:bookmarkStart w:name="z496" w:id="489"/>
    <w:p>
      <w:pPr>
        <w:spacing w:after="0"/>
        <w:ind w:left="0"/>
        <w:jc w:val="both"/>
      </w:pPr>
      <w:r>
        <w:rPr>
          <w:rFonts w:ascii="Times New Roman"/>
          <w:b w:val="false"/>
          <w:i w:val="false"/>
          <w:color w:val="000000"/>
          <w:sz w:val="28"/>
        </w:rPr>
        <w:t xml:space="preserve">
      15-кесте </w:t>
      </w:r>
    </w:p>
    <w:bookmarkEnd w:id="489"/>
    <w:bookmarkStart w:name="z497" w:id="490"/>
    <w:p>
      <w:pPr>
        <w:spacing w:after="0"/>
        <w:ind w:left="0"/>
        <w:jc w:val="left"/>
      </w:pPr>
      <w:r>
        <w:rPr>
          <w:rFonts w:ascii="Times New Roman"/>
          <w:b/>
          <w:i w:val="false"/>
          <w:color w:val="000000"/>
        </w:rPr>
        <w:t xml:space="preserve"> "Тауардың қозғалысын тоқтата тұру туралы мәліметтерді жөнелту орны мемлекетінің уәкілетті органына ұсыну" (P.SS.03.TRN.009) жалпы процесі транзакциясының сипаттамасы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мәліметтерді жөнелту орны мемлекетінің уәкілетті органының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(P.SS.03.BEN.002):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қозғалысын тоқтата тұру туралы мәліметтер (P.SS.03.MSG.009)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8" w:id="491"/>
    <w:p>
      <w:pPr>
        <w:spacing w:after="0"/>
        <w:ind w:left="0"/>
        <w:jc w:val="left"/>
      </w:pPr>
      <w:r>
        <w:rPr>
          <w:rFonts w:ascii="Times New Roman"/>
          <w:b/>
          <w:i w:val="false"/>
          <w:color w:val="000000"/>
        </w:rPr>
        <w:t xml:space="preserve"> 9. "Ветеринариялық сертификаттың өтелуі туралы хабарлама" (P.SS.03.TRN.010) жалпы процесінің транзакциясы</w:t>
      </w:r>
    </w:p>
    <w:bookmarkEnd w:id="491"/>
    <w:bookmarkStart w:name="z499" w:id="492"/>
    <w:p>
      <w:pPr>
        <w:spacing w:after="0"/>
        <w:ind w:left="0"/>
        <w:jc w:val="both"/>
      </w:pPr>
      <w:r>
        <w:rPr>
          <w:rFonts w:ascii="Times New Roman"/>
          <w:b w:val="false"/>
          <w:i w:val="false"/>
          <w:color w:val="000000"/>
          <w:sz w:val="28"/>
        </w:rPr>
        <w:t>
      26. "Ветеринариялық сертификаттың өтелуі туралы хабарлама" (P.SS.03.TRN.010) жалпы процесінің транзакциясы бастамашының респондентті ветеринариялық сертификаттың өтелгені туралы хабардар етуі үшін орындалады. Көрсетілген жалпы процестің транзакциясының схемасы 15-суретте көрсетілген. Жалпы транзакция процесінің параметрлері 16-кестеде келтірілген.</w:t>
      </w:r>
    </w:p>
    <w:bookmarkEnd w:id="4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28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00" w:id="493"/>
    <w:p>
      <w:pPr>
        <w:spacing w:after="0"/>
        <w:ind w:left="0"/>
        <w:jc w:val="both"/>
      </w:pPr>
      <w:r>
        <w:rPr>
          <w:rFonts w:ascii="Times New Roman"/>
          <w:b w:val="false"/>
          <w:i w:val="false"/>
          <w:color w:val="000000"/>
          <w:sz w:val="28"/>
        </w:rPr>
        <w:t>
      15-сурет. "Ветеринариялық сертификаттың өтелуі туралы хабарлама" (P.SS.03.TRN.010) жалпы процесі транзакциясының схемасы</w:t>
      </w:r>
    </w:p>
    <w:bookmarkEnd w:id="493"/>
    <w:bookmarkStart w:name="z501" w:id="494"/>
    <w:p>
      <w:pPr>
        <w:spacing w:after="0"/>
        <w:ind w:left="0"/>
        <w:jc w:val="both"/>
      </w:pPr>
      <w:r>
        <w:rPr>
          <w:rFonts w:ascii="Times New Roman"/>
          <w:b w:val="false"/>
          <w:i w:val="false"/>
          <w:color w:val="000000"/>
          <w:sz w:val="28"/>
        </w:rPr>
        <w:t xml:space="preserve">
      16-кесте </w:t>
      </w:r>
    </w:p>
    <w:bookmarkEnd w:id="494"/>
    <w:bookmarkStart w:name="z502" w:id="495"/>
    <w:p>
      <w:pPr>
        <w:spacing w:after="0"/>
        <w:ind w:left="0"/>
        <w:jc w:val="left"/>
      </w:pPr>
      <w:r>
        <w:rPr>
          <w:rFonts w:ascii="Times New Roman"/>
          <w:b/>
          <w:i w:val="false"/>
          <w:color w:val="000000"/>
        </w:rPr>
        <w:t xml:space="preserve"> "Ветеринариялық сертификаттың өтелуі туралы хабарлама" (P.SS.03.TRN.010) жалпы процесі транзакциясының сипаттамасы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өтелуі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сертификата мәртебесінің ауысуы туралы хабарлама (P.SS.03.MSG.006)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P.SS.03.MSG.006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3" w:id="496"/>
    <w:p>
      <w:pPr>
        <w:spacing w:after="0"/>
        <w:ind w:left="0"/>
        <w:jc w:val="left"/>
      </w:pPr>
      <w:r>
        <w:rPr>
          <w:rFonts w:ascii="Times New Roman"/>
          <w:b/>
          <w:i w:val="false"/>
          <w:color w:val="000000"/>
        </w:rPr>
        <w:t xml:space="preserve"> 10. "Ветеринариялық сертификат туралы мәліметтерді сұрау салу бойынша ұсыну" (P.SS.03.TRN.011) жалпы процесінің транзакциясы</w:t>
      </w:r>
    </w:p>
    <w:bookmarkEnd w:id="496"/>
    <w:bookmarkStart w:name="z504" w:id="497"/>
    <w:p>
      <w:pPr>
        <w:spacing w:after="0"/>
        <w:ind w:left="0"/>
        <w:jc w:val="both"/>
      </w:pPr>
      <w:r>
        <w:rPr>
          <w:rFonts w:ascii="Times New Roman"/>
          <w:b w:val="false"/>
          <w:i w:val="false"/>
          <w:color w:val="000000"/>
          <w:sz w:val="28"/>
        </w:rPr>
        <w:t>
      27. "Ветеринариялық сертификат туралы мәліметтерді сұрау салу бойынша ұсыну" (P.SS.03.TRN.011) жалпы процесінің транзакциясы ветеринариялық сертификат беру фактісін тексеру және ветеринариялық сертификат туралы мәліметтерді алу үшін орындалады. Көрсетілген жалпы процестің транзакциясының схемасы 16-суретте көрсетілген. Жалпы транзакция процесінің параметрлері 17-кестеде келтірілген.</w:t>
      </w:r>
    </w:p>
    <w:bookmarkEnd w:id="4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98"/>
    <w:p>
      <w:pPr>
        <w:spacing w:after="0"/>
        <w:ind w:left="0"/>
        <w:jc w:val="both"/>
      </w:pPr>
      <w:r>
        <w:rPr>
          <w:rFonts w:ascii="Times New Roman"/>
          <w:b w:val="false"/>
          <w:i w:val="false"/>
          <w:color w:val="000000"/>
          <w:sz w:val="28"/>
        </w:rPr>
        <w:t>
      16-сурет. "Ветеринариялық сертификат туралы мәліметтерді сұрау салу бойынша ұсыну" (P.SS.03.TRN.011) жалпы процесі транзакциясының схемасы</w:t>
      </w:r>
    </w:p>
    <w:bookmarkEnd w:id="498"/>
    <w:bookmarkStart w:name="z506" w:id="499"/>
    <w:p>
      <w:pPr>
        <w:spacing w:after="0"/>
        <w:ind w:left="0"/>
        <w:jc w:val="both"/>
      </w:pPr>
      <w:r>
        <w:rPr>
          <w:rFonts w:ascii="Times New Roman"/>
          <w:b w:val="false"/>
          <w:i w:val="false"/>
          <w:color w:val="000000"/>
          <w:sz w:val="28"/>
        </w:rPr>
        <w:t>
      17-кесте</w:t>
      </w:r>
    </w:p>
    <w:bookmarkEnd w:id="499"/>
    <w:bookmarkStart w:name="z507" w:id="500"/>
    <w:p>
      <w:pPr>
        <w:spacing w:after="0"/>
        <w:ind w:left="0"/>
        <w:jc w:val="left"/>
      </w:pPr>
      <w:r>
        <w:rPr>
          <w:rFonts w:ascii="Times New Roman"/>
          <w:b/>
          <w:i w:val="false"/>
          <w:color w:val="000000"/>
        </w:rPr>
        <w:t xml:space="preserve"> "Ветеринариялық сертификат туралы мәліметтерді сұрау салу бойынша ұсыну" (P.SS.03.TRN.011) жалпы процесі транзакциясының сипаттамасы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сұрау салу бойынша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ветеринариялық сертификат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(P.SS.03.BEN.001): мәліметтер жоқ;</w:t>
            </w:r>
          </w:p>
          <w:p>
            <w:pPr>
              <w:spacing w:after="20"/>
              <w:ind w:left="20"/>
              <w:jc w:val="both"/>
            </w:pPr>
            <w:r>
              <w:rPr>
                <w:rFonts w:ascii="Times New Roman"/>
                <w:b w:val="false"/>
                <w:i w:val="false"/>
                <w:color w:val="000000"/>
                <w:sz w:val="20"/>
              </w:rPr>
              <w:t>
ветеринариялық сертификат туралы мәліметтер (P.SS.03.BEN.001):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сұрату (P.SS.03.MSG.010)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(P.SS.03.MSG.003)</w:t>
            </w:r>
          </w:p>
          <w:p>
            <w:pPr>
              <w:spacing w:after="20"/>
              <w:ind w:left="20"/>
              <w:jc w:val="both"/>
            </w:pPr>
            <w:r>
              <w:rPr>
                <w:rFonts w:ascii="Times New Roman"/>
                <w:b w:val="false"/>
                <w:i w:val="false"/>
                <w:color w:val="000000"/>
                <w:sz w:val="20"/>
              </w:rPr>
              <w:t>
берілген ветеринариялық сертификат туралы мәліметтер (P.SS.03.MSG.004)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P.SS.03.MSG.010 үшін</w:t>
            </w:r>
          </w:p>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P.SS.03.MSG.003, P.SS.03.MSG.004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8" w:id="501"/>
    <w:p>
      <w:pPr>
        <w:spacing w:after="0"/>
        <w:ind w:left="0"/>
        <w:jc w:val="left"/>
      </w:pPr>
      <w:r>
        <w:rPr>
          <w:rFonts w:ascii="Times New Roman"/>
          <w:b/>
          <w:i w:val="false"/>
          <w:color w:val="000000"/>
        </w:rPr>
        <w:t xml:space="preserve"> VIII. Штаттан тыс жағдайлардағы іс-қимыл тәртібі</w:t>
      </w:r>
    </w:p>
    <w:bookmarkEnd w:id="501"/>
    <w:bookmarkStart w:name="z509" w:id="502"/>
    <w:p>
      <w:pPr>
        <w:spacing w:after="0"/>
        <w:ind w:left="0"/>
        <w:jc w:val="both"/>
      </w:pPr>
      <w:r>
        <w:rPr>
          <w:rFonts w:ascii="Times New Roman"/>
          <w:b w:val="false"/>
          <w:i w:val="false"/>
          <w:color w:val="000000"/>
          <w:sz w:val="28"/>
        </w:rPr>
        <w:t>
      28. Жалпы процесс шеңберінде ақпараттық өзара іс-қимыл жасау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процесс қатысушысының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18-кестеде келтірілген.</w:t>
      </w:r>
    </w:p>
    <w:bookmarkEnd w:id="502"/>
    <w:bookmarkStart w:name="z510" w:id="503"/>
    <w:p>
      <w:pPr>
        <w:spacing w:after="0"/>
        <w:ind w:left="0"/>
        <w:jc w:val="both"/>
      </w:pPr>
      <w:r>
        <w:rPr>
          <w:rFonts w:ascii="Times New Roman"/>
          <w:b w:val="false"/>
          <w:i w:val="false"/>
          <w:color w:val="000000"/>
          <w:sz w:val="28"/>
        </w:rPr>
        <w:t>
      29. Уәкілетті орган оған байланысты қате туралы хабарлама алынған хабардың Электрондық құжаттардың және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уәкілетті орган анықталған қатені жою үшін барлық қажетті шараны қабылдайды. Егер сәйкессіздік анықталмаса, уәкілетті орган Одақтың интеграцияланған ақпараттық жүйесін қолдау қызметіне осы штаттан тыс жағдайды сипаттай отырып, хабар жібереді.</w:t>
      </w:r>
    </w:p>
    <w:bookmarkEnd w:id="503"/>
    <w:bookmarkStart w:name="z511" w:id="504"/>
    <w:p>
      <w:pPr>
        <w:spacing w:after="0"/>
        <w:ind w:left="0"/>
        <w:jc w:val="both"/>
      </w:pPr>
      <w:r>
        <w:rPr>
          <w:rFonts w:ascii="Times New Roman"/>
          <w:b w:val="false"/>
          <w:i w:val="false"/>
          <w:color w:val="000000"/>
          <w:sz w:val="28"/>
        </w:rPr>
        <w:t>
      18-кесте</w:t>
      </w:r>
    </w:p>
    <w:bookmarkEnd w:id="504"/>
    <w:bookmarkStart w:name="z512" w:id="505"/>
    <w:p>
      <w:pPr>
        <w:spacing w:after="0"/>
        <w:ind w:left="0"/>
        <w:jc w:val="left"/>
      </w:pPr>
      <w:r>
        <w:rPr>
          <w:rFonts w:ascii="Times New Roman"/>
          <w:b/>
          <w:i w:val="false"/>
          <w:color w:val="000000"/>
        </w:rPr>
        <w:t xml:space="preserve"> Штаттан тыс жағдайлардағы іс-қимыл</w:t>
      </w:r>
    </w:p>
    <w:bookmarkEnd w:id="5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 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қамтамасыз етудің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w:t>
            </w:r>
          </w:p>
        </w:tc>
      </w:tr>
    </w:tbl>
    <w:bookmarkStart w:name="z513" w:id="50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506"/>
    <w:bookmarkStart w:name="z514" w:id="507"/>
    <w:p>
      <w:pPr>
        <w:spacing w:after="0"/>
        <w:ind w:left="0"/>
        <w:jc w:val="both"/>
      </w:pPr>
      <w:r>
        <w:rPr>
          <w:rFonts w:ascii="Times New Roman"/>
          <w:b w:val="false"/>
          <w:i w:val="false"/>
          <w:color w:val="000000"/>
          <w:sz w:val="28"/>
        </w:rPr>
        <w:t xml:space="preserve">
      30. "Берілген ветеринариялық сертификат туралы мәліметтер" (P.SS.03.MSG.004) хабарында берілетін "Ветеринариялық сертификат туралы мәліметтер" (R.SM.SS.03.001) электрондық құжаттарының (мәліметтерінің) деректемелерін толтыруға қойылатын талаптар 19-кестеде келтірілген. </w:t>
      </w:r>
    </w:p>
    <w:bookmarkEnd w:id="507"/>
    <w:bookmarkStart w:name="z515" w:id="508"/>
    <w:p>
      <w:pPr>
        <w:spacing w:after="0"/>
        <w:ind w:left="0"/>
        <w:jc w:val="both"/>
      </w:pPr>
      <w:r>
        <w:rPr>
          <w:rFonts w:ascii="Times New Roman"/>
          <w:b w:val="false"/>
          <w:i w:val="false"/>
          <w:color w:val="000000"/>
          <w:sz w:val="28"/>
        </w:rPr>
        <w:t>
      19-кесте</w:t>
      </w:r>
    </w:p>
    <w:bookmarkEnd w:id="508"/>
    <w:bookmarkStart w:name="z516" w:id="509"/>
    <w:p>
      <w:pPr>
        <w:spacing w:after="0"/>
        <w:ind w:left="0"/>
        <w:jc w:val="left"/>
      </w:pPr>
      <w:r>
        <w:rPr>
          <w:rFonts w:ascii="Times New Roman"/>
          <w:b/>
          <w:i w:val="false"/>
          <w:color w:val="000000"/>
        </w:rPr>
        <w:t xml:space="preserve"> Берілген ветеринариялық сертификат туралы мәліметтер" (P.SS.03.MSG.004) хабарында берілетін "Ветеринариялық сертификат туралы мәліметтер" (R.SM.SS.03.001) электрондық құжаттарының (мәліметтерінің) деректемелерін толтыруға қойылатын талаптар</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"Ветеринариялық сертификат туралы мәліметтер" (smcdo:​Veterinary​Certificate​Details) деректемесінің тең бір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(smcdo:​Veterinary​Certificate​Base​Details) күрделі деректемесінің құрамындағы "Ветеринариялық сертификаттың нөмірі" (smsdo:​Veterinary​Certificate​Id), "Құжаттың берілген күні" (csdo:​Doc​Creation​Date), "Ветеринариялық сертификат түрінің (нысанының) коды" (smsdo:​Veterinary​Certificate​Kind​Code), "Құжаттың қолданылу мәртебесі" (smcdo:​Doc​Status​Details)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мына мәндердің біріне сәйкес келуге тиіс: </w:t>
            </w:r>
          </w:p>
          <w:p>
            <w:pPr>
              <w:spacing w:after="20"/>
              <w:ind w:left="20"/>
              <w:jc w:val="both"/>
            </w:pPr>
            <w:r>
              <w:rPr>
                <w:rFonts w:ascii="Times New Roman"/>
                <w:b w:val="false"/>
                <w:i w:val="false"/>
                <w:color w:val="000000"/>
                <w:sz w:val="20"/>
              </w:rPr>
              <w:t>
"1" – № 1 нысанындағы ветеринариялық сертификат;</w:t>
            </w:r>
          </w:p>
          <w:p>
            <w:pPr>
              <w:spacing w:after="20"/>
              <w:ind w:left="20"/>
              <w:jc w:val="both"/>
            </w:pPr>
            <w:r>
              <w:rPr>
                <w:rFonts w:ascii="Times New Roman"/>
                <w:b w:val="false"/>
                <w:i w:val="false"/>
                <w:color w:val="000000"/>
                <w:sz w:val="20"/>
              </w:rPr>
              <w:t>
"2" – № 2 нысанындағы ветеринариялық сертификат;</w:t>
            </w:r>
          </w:p>
          <w:p>
            <w:pPr>
              <w:spacing w:after="20"/>
              <w:ind w:left="20"/>
              <w:jc w:val="both"/>
            </w:pPr>
            <w:r>
              <w:rPr>
                <w:rFonts w:ascii="Times New Roman"/>
                <w:b w:val="false"/>
                <w:i w:val="false"/>
                <w:color w:val="000000"/>
                <w:sz w:val="20"/>
              </w:rPr>
              <w:t>
"3" – № 3 нысанындағы ветеринариялық сертификат;</w:t>
            </w:r>
          </w:p>
          <w:p>
            <w:pPr>
              <w:spacing w:after="20"/>
              <w:ind w:left="20"/>
              <w:jc w:val="both"/>
            </w:pPr>
            <w:r>
              <w:rPr>
                <w:rFonts w:ascii="Times New Roman"/>
                <w:b w:val="false"/>
                <w:i w:val="false"/>
                <w:color w:val="000000"/>
                <w:sz w:val="20"/>
              </w:rPr>
              <w:t>
"4" – № 4 нысанындағы ветеринариялық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(smcdo:​Doc​Status​Details) күрделі деректемесінің құрамындағы "Құжат мәртебесінің коды" (csdo:​Doc​Status​Code) деректемесі толтырылуға тиіс, ал оның мәні "01" – ресімделді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 туралы мәліметтер" (smcdo:​Veterinary​Certificate​Details) күрделі деректемесінің құрамындағы "Мүше мемлекеттің уәкілетті органы" (ccdo:​Unified​Authority​Details), "Жеткізу тізбегінің қатысушысы" (ccdo:​Supply​Chain​Party​Details), "Ветеринариялық бақылаудың (қадағалаудың) бақылауындағы өнім партиясы" (smcdo:​Veterinary​Consignment​Details), "Тауарға ілеспе құжат туралы мәліметтер" (smcdo:​Shipping​Document​Details), "Эпизоотиялық саулықтың ұзақтығы" (smsdo:​Epizootic​Welfare​Duration), "Тасымал туралы мәліметтер" (smcdo:​Transport​Details), "Тасымалдау мақсаты" </w:t>
            </w:r>
          </w:p>
          <w:p>
            <w:pPr>
              <w:spacing w:after="20"/>
              <w:ind w:left="20"/>
              <w:jc w:val="both"/>
            </w:pPr>
            <w:r>
              <w:rPr>
                <w:rFonts w:ascii="Times New Roman"/>
                <w:b w:val="false"/>
                <w:i w:val="false"/>
                <w:color w:val="000000"/>
                <w:sz w:val="20"/>
              </w:rPr>
              <w:t>
(smsdo:​Conveyance​Purpose​Text), "Уәкілетті органның лауазымды тұлғасы" (smcdo:​Authority​Officer​Details)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анықтамалығын Одақтың нормативтік-анықтамалық ақпарат тізіліміне енгізу кезінде "Мүше мемлекеттің уәкілетті органы" (ccdo:​Unified​Authority​Details) және "Мүше мемлекеттің уәкілетті органының құрылымдық бөлімшесі" (ccdo:​Unified​Authority​Unit​Details) күрделі деректемелерінің құрамындағы "Мүше мемлекет уәкілетті органының сәйкестендіргіші" (csdo:​Authority​Id) деректемесі міндетті түрде толтырылады және оның мәні мүше мемлекеттің мемлекеттік билік органының немесе көрсетілген анықтамалықтан ол уәкілеттік берген ұйымның кодына сәйкес келуі тиіс. </w:t>
            </w:r>
          </w:p>
          <w:p>
            <w:pPr>
              <w:spacing w:after="20"/>
              <w:ind w:left="20"/>
              <w:jc w:val="both"/>
            </w:pPr>
            <w:r>
              <w:rPr>
                <w:rFonts w:ascii="Times New Roman"/>
                <w:b w:val="false"/>
                <w:i w:val="false"/>
                <w:color w:val="000000"/>
                <w:sz w:val="20"/>
              </w:rPr>
              <w:t xml:space="preserve">
Өзге жағдайда "Мүше мемлекеттің уәкілетті органының атауы" </w:t>
            </w:r>
          </w:p>
          <w:p>
            <w:pPr>
              <w:spacing w:after="20"/>
              <w:ind w:left="20"/>
              <w:jc w:val="both"/>
            </w:pPr>
            <w:r>
              <w:rPr>
                <w:rFonts w:ascii="Times New Roman"/>
                <w:b w:val="false"/>
                <w:i w:val="false"/>
                <w:color w:val="000000"/>
                <w:sz w:val="20"/>
              </w:rPr>
              <w:t>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деректемесі толтырылған болса, онда оның мәні ISO 3166-1 сәйкес әлем елдерінің кодтары мен атауларының тізбесін қамтитын әлем елдерінің халықаралық сыныптауышындағы елдің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 "Жеткізу тізбегінің қатысушысы" (ccdo:​Supply​Chain​Party​Details) деректемесінің бірнеше данасы "Жеткізу тізбегінің қатысушысы түрінің коды" (csdo:​Supply​Chain​Party​Kind​Code) бір-бірімен сәйкес келмейтін оның құрамындағы деректеме мәндерімен берілуі тиіс, оның мәні мына мәндердің біріне сәйкес келуге тиіс:</w:t>
            </w:r>
          </w:p>
          <w:p>
            <w:pPr>
              <w:spacing w:after="20"/>
              <w:ind w:left="20"/>
              <w:jc w:val="both"/>
            </w:pPr>
            <w:r>
              <w:rPr>
                <w:rFonts w:ascii="Times New Roman"/>
                <w:b w:val="false"/>
                <w:i w:val="false"/>
                <w:color w:val="000000"/>
                <w:sz w:val="20"/>
              </w:rPr>
              <w:t>
"10" – ветеринариялық сертификаттың иесі;</w:t>
            </w:r>
          </w:p>
          <w:p>
            <w:pPr>
              <w:spacing w:after="20"/>
              <w:ind w:left="20"/>
              <w:jc w:val="both"/>
            </w:pPr>
            <w:r>
              <w:rPr>
                <w:rFonts w:ascii="Times New Roman"/>
                <w:b w:val="false"/>
                <w:i w:val="false"/>
                <w:color w:val="000000"/>
                <w:sz w:val="20"/>
              </w:rPr>
              <w:t>
"21" – жүк жөнелтуші (жөнелтуші) және/немесе "22" – жүк жөнелтуші (экспедитор);</w:t>
            </w:r>
          </w:p>
          <w:p>
            <w:pPr>
              <w:spacing w:after="20"/>
              <w:ind w:left="20"/>
              <w:jc w:val="both"/>
            </w:pPr>
            <w:r>
              <w:rPr>
                <w:rFonts w:ascii="Times New Roman"/>
                <w:b w:val="false"/>
                <w:i w:val="false"/>
                <w:color w:val="000000"/>
                <w:sz w:val="20"/>
              </w:rPr>
              <w:t>
"30" – жүк алушы;</w:t>
            </w:r>
          </w:p>
          <w:p>
            <w:pPr>
              <w:spacing w:after="20"/>
              <w:ind w:left="20"/>
              <w:jc w:val="both"/>
            </w:pPr>
            <w:r>
              <w:rPr>
                <w:rFonts w:ascii="Times New Roman"/>
                <w:b w:val="false"/>
                <w:i w:val="false"/>
                <w:color w:val="000000"/>
                <w:sz w:val="20"/>
              </w:rPr>
              <w:t>
"41" – өнім дайындаушы немесе "42" – жануардың иесі.</w:t>
            </w:r>
          </w:p>
          <w:p>
            <w:pPr>
              <w:spacing w:after="20"/>
              <w:ind w:left="20"/>
              <w:jc w:val="both"/>
            </w:pPr>
            <w:r>
              <w:rPr>
                <w:rFonts w:ascii="Times New Roman"/>
                <w:b w:val="false"/>
                <w:i w:val="false"/>
                <w:color w:val="000000"/>
                <w:sz w:val="20"/>
              </w:rPr>
              <w:t xml:space="preserve">
Хабарда "Жеткізу тізбегінің қатысушысы" (ccdo:​Supply​Chain​Party​Details) деректемелерінің даналары міндетті түрде берілуге тиіс, оның құрамындағы "Жеткізу тізбегінің қатысушысы түрінің коды" </w:t>
            </w:r>
          </w:p>
          <w:p>
            <w:pPr>
              <w:spacing w:after="20"/>
              <w:ind w:left="20"/>
              <w:jc w:val="both"/>
            </w:pPr>
            <w:r>
              <w:rPr>
                <w:rFonts w:ascii="Times New Roman"/>
                <w:b w:val="false"/>
                <w:i w:val="false"/>
                <w:color w:val="000000"/>
                <w:sz w:val="20"/>
              </w:rPr>
              <w:t>
(csdo:​Supply​Chain​Party​Kind​Code) деректемесінің мәні "10", "30" және "21" және/немесе "22" мәндеріне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 мынадай деректемелер міндетті түрде толтырылуға тиіс: "Елдің коды" (csdo:​Unified​Country​Code), "Шаруашылық жүргізуші субъектінің атауы"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 Одақтың нормативтік-анықтамалық ақпарат тізіліміне енгізген кезде "Сәйкестендіру әдісі" атрибутының мәні (kindId атрибуты) көрсетілген анықтамалықтың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толтырылған болса, онда оның мәні ұйымдық-құқықтық нысандардың сыныптауышындағы ұйымдық-құқықтық нысандардың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(ccdo:​Supply​Chain​Party​Details) күрделі деректемесінің құрамындағы "Жеткізу тізбегінің қатысушысы түрінің коды" (csdo:​Supply​Chain​Party​Kind​Code) деректемесінің мәні мына мәндердің біріне сәйкес келсе: "21", "22" немесе "30", онда оның құрамындағы "Мекенжай" (ccdo:​Subject​Address​Details) деректемесін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оның құрамында "Мекенжай түрінің коды" (csdo:​Address​Kind​Code), "Елдің коды" (csdo:UnifiedCountryCode), "Аумақтың коды" (csdo:​Territory​Code), "Қала" (csdo:CityName) немесе "Елді мекен" (csdo:SettlementName),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пошталық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туралы мәліметтер" (smcdo:​Veterinary​Certificate​Details) күрделі деректемесінің құрамындағы "Тауарды қаптау туралы мәліметтер" (smcdo:​Package​Details) деректемесі толтырылса, онда оның құрамында мына деректемелер толтырылуға тиіс "Қаптама түрінің коды" (csdo:​Unified​Package​Kind​Code) және "Қаптамалар саны" (csdo:​Package​Quantity)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қаптау туралы мәліметтер" (smcdo:​Package​Details) күрделі деректемесінің құрамындағы "Қаптама түрінің коды" (csdo:​Unified​Package​Kind​Code) деректемесі толтырылса, онда оның мәні Одақтың нормативтік-анықтамалық ақпарат тізіліміндегі жүк түрлерінің жіктеуішінен, буып-түюден және буып-түю материалдарынан жасалған буып-түю түрінің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(smcdo:​Veterinary​Consignment​Details) күрделі деректемесінің құрамында келесі деректемелер толтырылуы керек: "Ветеринариялық бақылауға (қадағалауға) жататын өнім" (smcdo:​Veterinary​Product​Details), "Тауардың саны" (csdo:​Unified​Commodity​Measure)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коды" (smsdo:​Veterinary​Product​Code) деректемесі ветеринариялық бақылауға жататын өнім түрлерінің жіктеуіші Одақтың нормативтік-анықтамалық ақпарат тізіліміне енгізілген кезде міндетті түрде толтырылады, және оның мәні ветеринариялық бақылауға жататын өнім түрінің кодына сәйкес болуы тиіс, ал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 </w:t>
            </w:r>
          </w:p>
          <w:p>
            <w:pPr>
              <w:spacing w:after="20"/>
              <w:ind w:left="20"/>
              <w:jc w:val="both"/>
            </w:pPr>
            <w:r>
              <w:rPr>
                <w:rFonts w:ascii="Times New Roman"/>
                <w:b w:val="false"/>
                <w:i w:val="false"/>
                <w:color w:val="000000"/>
                <w:sz w:val="20"/>
              </w:rPr>
              <w:t>
Одақтың нормативтік-анықтамалық ақпарат тізілімінде ветеринариялық бақылауға жататын өнім түрлерінің жіктеуіші болмаған кезде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атауы" (smsdo:​Veterinary​Product​Name)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 ​Veterinary​Product​Details) күрделі деректемесінің құрамындағы "ЕАЭО СЭҚ ТН бойынша тауар коды" (csdo:CommodityCode) деректемесі толтырылуға тиіс, және оның мәні Еуразиялық экономикалық одақтың сыртқы экономикалық қызметінің бірыңғай тауар номенклатурасындағы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бақылауға (қадағалауға) жататын өнім" (smcdo:​Veterinary​Product​Details) күрделі деректемесінің құрамындағы "Өнімнің атауы" (csdo:​Product​Name)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өлшем бірліктерінің сыныптауышынан алынған өлшем бірлігінің кодына сәйкес келуі тиіс, ал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(smcdo:​Veterinary​Consignment​Details) күрделі деректемесінің құрамындағы "Шикізаттың (азықтың) шығу түрінің коды" (smsdo:​Raw​Materials​Origin​Code)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"3" мәніне сәйкес келген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бақылаудың (қадағалаудың) бақылауындағы өнім партиясы" (smcdo:​Veterinary​Consignment​Details) күрделі деректемесінің құрамындағы "Шикізаттың (азықтың) шығу түрінің коды" (smsdo:​Raw​Materials​Origin​Code)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боендық;</w:t>
            </w:r>
          </w:p>
          <w:p>
            <w:pPr>
              <w:spacing w:after="20"/>
              <w:ind w:left="20"/>
              <w:jc w:val="both"/>
            </w:pPr>
            <w:r>
              <w:rPr>
                <w:rFonts w:ascii="Times New Roman"/>
                <w:b w:val="false"/>
                <w:i w:val="false"/>
                <w:color w:val="000000"/>
                <w:sz w:val="20"/>
              </w:rPr>
              <w:t>"2" – салалы;</w:t>
            </w:r>
          </w:p>
          <w:p>
            <w:pPr>
              <w:spacing w:after="20"/>
              <w:ind w:left="20"/>
              <w:jc w:val="both"/>
            </w:pPr>
            <w:r>
              <w:rPr>
                <w:rFonts w:ascii="Times New Roman"/>
                <w:b w:val="false"/>
                <w:i w:val="false"/>
                <w:color w:val="000000"/>
                <w:sz w:val="20"/>
              </w:rPr>
              <w:t>"3" – құрама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(smcdo:​Veterinary​Consignment​Details) күрделі деректемесінің құрамындағы "Жануардың ЕАЭО аумағында болу ұзақтығы" (smsdo:​Staying​Duration)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"1" мәніне сәйкес келген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ілеспе құжат"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түрлері мен мәліметтер жіктеуішінен алынған тауарға ілеспе құжат түрінің кодына сәйкес келуге тиіс, ал оның құрамындағы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"Жеткізу тізбегінің қатысушысы" (smcdo:​Supply​Chain​Party​Details), "Өнім" (smcdo:​Product​Details)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құрамындағы "Карантиндеу" (smcdo:​Quarantine​Details)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 "1" мәніне сәйкес келген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жүргізу орны" (smcdo:​Quarantine​Place​Details) күрделі деректемесінің құрамында мына деректемелер толтырылуға тиіс: "Елдің коды" (csdo:​Unified​Country​Code), "Шаруашылық жүргізуші субъектінің атауы" (csdo:​Business​Entity​Name), "Мекенжай"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 (smcdo:​Quarantine​Details) күрделі деректемесінің құрамындағы "Сипаттамасы" (csdo:​Description​Text)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туралы мәліметтер" (smcdo:​Veterinary​Certificate​Details) күрделі деректемесінің құрамындағы "Зертханалық зерттеу" (smcdo:​Laboratory​Test​Details) толтырылса, онда оның құрамында мына деректемелер толтырылуға тиіс: "Күні" (csdo:​Event​Date), "Зертханалық зерттеу әдісінің атауы" (smsdo:​Laboratory​Test​Method​Name), "Тестілеу нәтижесі" (smsdo:​Laboratory​Test​Result​Text)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растау" (ccdo:​Proof​Doc​Details) күрделі деректемесінің құрамында мына деректемелер толтырылуға тиіс: "Құжаттың атауы" (csdo:​Doc​Name), "Құжаттың нөмірі" (csdo:​Doc​Id),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коды" (smsdo:​Animal​Disease​Code) деректемесі  жануарлардың қауіпті, карантиндік және зооноздық ауруларының сыныптауышын Одақтың нормативтік-анықтамалық ақпарат тізіліміне енгізген кезде міндетті түрде толтырылады, бұл ретте оның мәні көрсетілген сыныптауыштан жануар ауруының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 Одақтың нормативтік-анықтамалық ақпарат тізілімінде жануарлардың қауіпті, карантиндік және зооноздық ауруларының сыныптауышы болмаған кезде "Жануар ауруының атауы" (smsdo:​Animal​Disease​Name)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туралы мәліметтер" (smcdo:​Transport​Details) күрделі деректемесінің құрамында мына деректемелер "Көлік құралы" (smcdo:​Transport​Means​Details) және "Маршрут" (smcdo:​Route​Details) толтырылуға тиіс, ал "Тасымалдау бағыты түрінің коды" (smsdo:​Transportation​Direction​Code)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(smcdo:​Transport​Means​Details) күрделі деректемесінің құрамындағы "Көлік түрінің коды" (csdo:​Unified​Transport​Mode​Code) деректемесі толтырылуға тиіс және оның мәні Одақтың нормативтік-анықтамалық ақпарат тізіліміндегі көлік түрлері мен тауарларды тасымалдау сыныптауышындағы көлік түрінің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(smcdo:​Transport​Means​Details) күрделі деректемесінің құрамындағы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(smcdo:​Route​Details) күрделі деректемесінің құрамындағы "Маршрут пункті" (ccdo:​Route​Point​V2​Details) деректемесі толтырылуға тиіс, және оның құрамында мына деректемелер толтырылуға тиіс: "Реттік нөмірі" (csdo:​Object​Ordinal), "Мекенжай" (ccdo:​Object​Address​Details), "Орынның атауы (аты)" (csdo:​Location​Name)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(ccdo:​Object​Address​Details) деректемесі толтырылса, онда оның құрамында мына деректемелер толтырылуға тиіс "Елдің коды" (csdo:UnifiedCountryCode), "Аумақтың коды" (csdo:​Territory​Code), "Қала" (csdo:CityName) немесе "Елді мекен" (csdo:SettlementName), "Көше" (csdo:StreetName) және "Үйдің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"Тауар-көлік құжаты" (smcdo:​Transport​Doc​Details) деректемесі толтырылса, онда оның құрамында мына деректемелер толтырылуға тиіс: "Құжаттың атауы" (csdo:​Doc​Name), "Құжаттың нөмірі" (csdo:​Doc​Id),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құрамындағы "Ветеринариялық өңдеу" (smcdo:​Veterinary​Treatment​Details)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мына мәндердің біріне: "1" немесе "3" сәйкес келген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туралы мәліметтер" (smcdo:​Veterinary​Certificate​Details) күрделі деректемесінің құрамындағы "Ветеринариялық өңдеу" (smcdo:​Veterinary​Treatment​Details) деректемесі толтырылса, онда оның құрамында мына деректемелер толтырылуға тиіс: "Ветеринариялық препараттың атауы" (smsdo:​Veterinary​Drug​Name), "Жануар ауруы" (smcdo:​Animal​Disease​Details)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 (smcdo:​Animal​Disease​Details) күрделі деректемесінің құрамындағы "Жұқпалы аурудың қоздырғышы" (smcdo:​Pathogen​Details) және "Клиникалық белгінің сипаттамасы" (smsdo:​Clinical​Sign​Text)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"3" мәніне сәйкес келсе, онда "Ветеринариялық өңдеу әдісінің коды" (smsdo:​Veterinary​Treatment​Method​Code) деректемесі толтырылуға тиіс, ал оның мәні мына мәндердің біріне сәйкес келуге тиіс:</w:t>
            </w:r>
          </w:p>
          <w:p>
            <w:pPr>
              <w:spacing w:after="20"/>
              <w:ind w:left="20"/>
              <w:jc w:val="both"/>
            </w:pPr>
            <w:r>
              <w:rPr>
                <w:rFonts w:ascii="Times New Roman"/>
                <w:b w:val="false"/>
                <w:i w:val="false"/>
                <w:color w:val="000000"/>
                <w:sz w:val="20"/>
              </w:rPr>
              <w:t>"01" – дезинфекция;</w:t>
            </w:r>
          </w:p>
          <w:p>
            <w:pPr>
              <w:spacing w:after="20"/>
              <w:ind w:left="20"/>
              <w:jc w:val="both"/>
            </w:pPr>
            <w:r>
              <w:rPr>
                <w:rFonts w:ascii="Times New Roman"/>
                <w:b w:val="false"/>
                <w:i w:val="false"/>
                <w:color w:val="000000"/>
                <w:sz w:val="20"/>
              </w:rPr>
              <w:t>"02" – жуу;</w:t>
            </w:r>
          </w:p>
          <w:p>
            <w:pPr>
              <w:spacing w:after="20"/>
              <w:ind w:left="20"/>
              <w:jc w:val="both"/>
            </w:pPr>
            <w:r>
              <w:rPr>
                <w:rFonts w:ascii="Times New Roman"/>
                <w:b w:val="false"/>
                <w:i w:val="false"/>
                <w:color w:val="000000"/>
                <w:sz w:val="20"/>
              </w:rPr>
              <w:t>"03" – консервация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құрамындағы  "Ветеринариялық-санитариялық сараптама туралы мәліметтер" (smcdo:​Veterinary​Examination​Details)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мына мәндердің біріне: "2" немесе "3" сәйкес келген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туралы мәліметтер" (smcdo:​Veterinary​Certificate​Details) күрделі деректемесінің құрамындағы  "Ветеринариялық-санитариялық сараптама туралы мәліметтер" (smcdo:​Veterinary​Examination​Details) деректемесі толтырылса, онда оның құрамында мына деректемелер толтырылуға тиіс: "Ветеринариялық-санитариялық сараптаманың мәні" (smsdo:​Veterinary​Examination​Object​Code), "Өнімді санитариялық бағалау коды" (smsdo:​Veterinary​Examination​Outcome​Code)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туралы мәліметтер" (smcdo:​Veterinary​Examination​Details) күрделі деректемесінің құрамындағы "Ветеринариялық-санитариялық сараптаманың мәні" (smsdo:​Veterinary​Examination​Object​Code)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"1" – өнім толық көлемде ветеринариялық-санитариялық сараптамадан өтті;</w:t>
            </w:r>
          </w:p>
          <w:p>
            <w:pPr>
              <w:spacing w:after="20"/>
              <w:ind w:left="20"/>
              <w:jc w:val="both"/>
            </w:pPr>
            <w:r>
              <w:rPr>
                <w:rFonts w:ascii="Times New Roman"/>
                <w:b w:val="false"/>
                <w:i w:val="false"/>
                <w:color w:val="000000"/>
                <w:sz w:val="20"/>
              </w:rPr>
              <w:t xml:space="preserve">"2" – өнім ветеринариялық-санитариялық сараптамадан өткен шикізаттан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сараптама туралы мәліметтер" (smcdo:​Veterinary​Examination​Details) күрделі деректемесінің құрамындағы "Өнімді санитариялық бағалау коды" (smsdo:​Veterinary​Examination​Outcome​Code) деректемесінің мәні </w:t>
            </w:r>
          </w:p>
          <w:p>
            <w:pPr>
              <w:spacing w:after="20"/>
              <w:ind w:left="20"/>
              <w:jc w:val="both"/>
            </w:pPr>
            <w:r>
              <w:rPr>
                <w:rFonts w:ascii="Times New Roman"/>
                <w:b w:val="false"/>
                <w:i w:val="false"/>
                <w:color w:val="000000"/>
                <w:sz w:val="20"/>
              </w:rPr>
              <w:t>
мына мәндердің біріне сәйкес келуге тиіс:</w:t>
            </w:r>
          </w:p>
          <w:p>
            <w:pPr>
              <w:spacing w:after="20"/>
              <w:ind w:left="20"/>
              <w:jc w:val="both"/>
            </w:pPr>
            <w:r>
              <w:rPr>
                <w:rFonts w:ascii="Times New Roman"/>
                <w:b w:val="false"/>
                <w:i w:val="false"/>
                <w:color w:val="000000"/>
                <w:sz w:val="20"/>
              </w:rPr>
              <w:t xml:space="preserve">"1" – шектеусіз сату; </w:t>
            </w:r>
          </w:p>
          <w:p>
            <w:pPr>
              <w:spacing w:after="20"/>
              <w:ind w:left="20"/>
              <w:jc w:val="both"/>
            </w:pPr>
            <w:r>
              <w:rPr>
                <w:rFonts w:ascii="Times New Roman"/>
                <w:b w:val="false"/>
                <w:i w:val="false"/>
                <w:color w:val="000000"/>
                <w:sz w:val="20"/>
              </w:rPr>
              <w:t>
"2" – шектеумен сату;</w:t>
            </w:r>
          </w:p>
          <w:p>
            <w:pPr>
              <w:spacing w:after="20"/>
              <w:ind w:left="20"/>
              <w:jc w:val="both"/>
            </w:pPr>
            <w:r>
              <w:rPr>
                <w:rFonts w:ascii="Times New Roman"/>
                <w:b w:val="false"/>
                <w:i w:val="false"/>
                <w:color w:val="000000"/>
                <w:sz w:val="20"/>
              </w:rPr>
              <w:t>
"3" –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"Ветеринариялық-санитариялық сараптама туралы мәліметтер" (smcdo:​Veterinary​Examination​Details) күрделі деректемесінің құрамындағы "Өнімді санитариялық бағалау коды" (smsdo:​Veterinary​Examination​Outcome​Code) деректемесінің мәні "2" мәніне сәйкес келсе, онда "Ескертпе" (csdo:​Note​Text)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құрамындағы "Ветеринариялық-санитариялық қарап-тексеру" (smcdo:​Veterinary​Inspection​Details)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коды"(smsdo:​Veterinary​Certificate​Kind​Code) деректемесінің мәні мына мәндердің біріне: "2" немесе "3" сәйкес келген жағдайда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туралы мәліметтер" (smcdo:​Veterinary​Certificate​Details) күрделі деректемесінің құрамындағы "Ветеринариялық-санитариялық қарап-тексеру" (smcdo:​Veterinary​Inspection​Details) деректемесі толтырылса, онда оның құрамында мына деректемелер толтырылуға тиіс: "Күні" (csdo:​Event​Date), "Маршрут пункті" (ccdo:​Route​Point​V2​Details), "Уәкілетті органның лауазымды тұлғасы" (ccdo:​Unified​Authority​Officer​Details), "Тауар партиясы бөлігінің мәртебесі" (smcdo:​Consignment​Part​Status​Details)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"Ветеринариялық-санитариялық қарап-тексеру" (smcdo:​Veterinary​Inspection​Details) күрделі деректемесінің құрамындағы "Маршрут пункті" (ccdo:​Route​Point​V2​Details) деректемесі толтырылса, онда оның құрамында мына деректемелер толтырылуға тиіс: "Реттік нөмірі" (csdo:​Object​Ordinal), "Маршрут пункті түрінің коды" (csdo:​Route​Point​Kind​Code), "Орынның атауы (аты)" (csdo:​Location​Name)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(ccdo:​Route​Point​V2​Details) күрделі деректемесінің құрамындағы "Маршрут пункті түрінің коды" (csdo:​Route​Point​Kind​Code) деректемесі толтырылса, онда оның мәні "1" – тиеу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"Ветеринариялық-санитариялық қарап-тексеру" (smcdo:​Veterinary​Inspection​Details) және "Ветеринариялық сертификат туралы мәліметтер" (smcdo:​Veterinary​Certificate​Details) күрделі деректемелерінің құрамындағы "Уәкілетті органның лауазымды тұлғасы" (ccdo:​Unified​Authority​Officer​Details) деректемесі толтырылса, онда оның құрамындағы "Лауазымының атауы" (csdo:​Position​Name) и "Мүше мемлекеттің уәкілетті органының құрылымдық бөлімшесі" (ccdo:​Unified​Authority​Unit​Details)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(ccdo:​Full​Name​Details) күрделі деректемесінің құрамындағы "Аты" (csdo:​First​Name) және "Тегі" (csdo:​Last​Name)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"Ветеринариялық-санитариялық қарап-тексеру" (smcdo:​Veterinary​Inspection​Details) күрделі деректемесінің құрамындағы "Тауар партиясы бөлігінің мәртебесі" (smcdo:​Consignment​Part​Status​Details) деректемесі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бөлігінің мәртебесі" (smcdo:​Consignment​Part​Status​Details) күрделі деректемесінің құрамындағы "Мәртебенің коды" (csdo:​Status​Code) деректемесі мына мәндердің біріне сәйкес келуге тиіс:</w:t>
            </w:r>
          </w:p>
          <w:p>
            <w:pPr>
              <w:spacing w:after="20"/>
              <w:ind w:left="20"/>
              <w:jc w:val="both"/>
            </w:pPr>
            <w:r>
              <w:rPr>
                <w:rFonts w:ascii="Times New Roman"/>
                <w:b w:val="false"/>
                <w:i w:val="false"/>
                <w:color w:val="000000"/>
                <w:sz w:val="20"/>
              </w:rPr>
              <w:t>"1" – өнім (шикізат), оның ішінде сапасыздығына, бүлінуіне және т. б. байланысты тәркіленді.;</w:t>
            </w:r>
          </w:p>
          <w:p>
            <w:pPr>
              <w:spacing w:after="20"/>
              <w:ind w:left="20"/>
              <w:jc w:val="both"/>
            </w:pPr>
            <w:r>
              <w:rPr>
                <w:rFonts w:ascii="Times New Roman"/>
                <w:b w:val="false"/>
                <w:i w:val="false"/>
                <w:color w:val="000000"/>
                <w:sz w:val="20"/>
              </w:rPr>
              <w:t>
"2" – өнімге (шикізатқа) әрі қарай жүруге рұқсат етіледі</w:t>
            </w:r>
          </w:p>
        </w:tc>
      </w:tr>
    </w:tbl>
    <w:bookmarkStart w:name="z517" w:id="510"/>
    <w:p>
      <w:pPr>
        <w:spacing w:after="0"/>
        <w:ind w:left="0"/>
        <w:jc w:val="both"/>
      </w:pPr>
      <w:r>
        <w:rPr>
          <w:rFonts w:ascii="Times New Roman"/>
          <w:b w:val="false"/>
          <w:i w:val="false"/>
          <w:color w:val="000000"/>
          <w:sz w:val="28"/>
        </w:rPr>
        <w:t>
      31. "Ветеринариялық сертификат мәртебесінің өзгеруі туралы хабарлама" (P.SS.03.MSG.006) хабарында берілетін "Құжат" (R.004) электрондық құжаттарының (мәліметтерінің) деректемелерін толтыруға қойылатын талаптар 20-кестеде келтірілген.</w:t>
      </w:r>
    </w:p>
    <w:bookmarkEnd w:id="510"/>
    <w:bookmarkStart w:name="z518" w:id="511"/>
    <w:p>
      <w:pPr>
        <w:spacing w:after="0"/>
        <w:ind w:left="0"/>
        <w:jc w:val="both"/>
      </w:pPr>
      <w:r>
        <w:rPr>
          <w:rFonts w:ascii="Times New Roman"/>
          <w:b w:val="false"/>
          <w:i w:val="false"/>
          <w:color w:val="000000"/>
          <w:sz w:val="28"/>
        </w:rPr>
        <w:t>
      20-кесте</w:t>
      </w:r>
    </w:p>
    <w:bookmarkEnd w:id="511"/>
    <w:bookmarkStart w:name="z519" w:id="512"/>
    <w:p>
      <w:pPr>
        <w:spacing w:after="0"/>
        <w:ind w:left="0"/>
        <w:jc w:val="left"/>
      </w:pPr>
      <w:r>
        <w:rPr>
          <w:rFonts w:ascii="Times New Roman"/>
          <w:b/>
          <w:i w:val="false"/>
          <w:color w:val="000000"/>
        </w:rPr>
        <w:t xml:space="preserve"> "Ветеринариялық сертификат мәртебесінің өзгеруі туралы хабарлама" (P.SS.03.MSG.006) хабарында берілетін "Құжат" (R.004) электрондық құжаттарының (мәліметтерінің) деректемелерін толтыруға қойылатын талаптар</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күрделі деректемесінің құрамында мынадай деректемелер толтырылуға тиіс: "Елдің коды" (csdo:​Unified​Country​Code), "Құжаттың нөмірі" (csdo:​Doc​Id) және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"Мәртебенің коды" (csdo:​Status​Code) деректемесі толтырылуға тиіс, ал оның мәні мына мәндердің біріне сәйкес келуге тиіс:</w:t>
            </w:r>
          </w:p>
          <w:p>
            <w:pPr>
              <w:spacing w:after="20"/>
              <w:ind w:left="20"/>
              <w:jc w:val="both"/>
            </w:pPr>
            <w:r>
              <w:rPr>
                <w:rFonts w:ascii="Times New Roman"/>
                <w:b w:val="false"/>
                <w:i w:val="false"/>
                <w:color w:val="000000"/>
                <w:sz w:val="20"/>
              </w:rPr>
              <w:t>
"02" – күші жойылды;</w:t>
            </w:r>
          </w:p>
          <w:p>
            <w:pPr>
              <w:spacing w:after="20"/>
              <w:ind w:left="20"/>
              <w:jc w:val="both"/>
            </w:pPr>
            <w:r>
              <w:rPr>
                <w:rFonts w:ascii="Times New Roman"/>
                <w:b w:val="false"/>
                <w:i w:val="false"/>
                <w:color w:val="000000"/>
                <w:sz w:val="20"/>
              </w:rPr>
              <w:t>
"03" – өтелді</w:t>
            </w:r>
          </w:p>
        </w:tc>
      </w:tr>
    </w:tbl>
    <w:bookmarkStart w:name="z520" w:id="513"/>
    <w:p>
      <w:pPr>
        <w:spacing w:after="0"/>
        <w:ind w:left="0"/>
        <w:jc w:val="both"/>
      </w:pPr>
      <w:r>
        <w:rPr>
          <w:rFonts w:ascii="Times New Roman"/>
          <w:b w:val="false"/>
          <w:i w:val="false"/>
          <w:color w:val="000000"/>
          <w:sz w:val="28"/>
        </w:rPr>
        <w:t>
      32. "Ветеринариялық сертификатты алып қою туралы хабарлама" (P.SS.03.MSG.007) хабарында берілетін "Құжат" (R.004) электрондық құжаттарының (мәліметтерінің) деректемелерін толтыруға қойылатын талаптар 21-кестеде келтірілген.</w:t>
      </w:r>
    </w:p>
    <w:bookmarkEnd w:id="513"/>
    <w:bookmarkStart w:name="z521" w:id="514"/>
    <w:p>
      <w:pPr>
        <w:spacing w:after="0"/>
        <w:ind w:left="0"/>
        <w:jc w:val="both"/>
      </w:pPr>
      <w:r>
        <w:rPr>
          <w:rFonts w:ascii="Times New Roman"/>
          <w:b w:val="false"/>
          <w:i w:val="false"/>
          <w:color w:val="000000"/>
          <w:sz w:val="28"/>
        </w:rPr>
        <w:t>
      21-кесте</w:t>
      </w:r>
    </w:p>
    <w:bookmarkEnd w:id="514"/>
    <w:bookmarkStart w:name="z522" w:id="515"/>
    <w:p>
      <w:pPr>
        <w:spacing w:after="0"/>
        <w:ind w:left="0"/>
        <w:jc w:val="left"/>
      </w:pPr>
      <w:r>
        <w:rPr>
          <w:rFonts w:ascii="Times New Roman"/>
          <w:b/>
          <w:i w:val="false"/>
          <w:color w:val="000000"/>
        </w:rPr>
        <w:t xml:space="preserve"> "Ветеринариялық сертификатты алып қою туралы хабарлама" (P.SS.03.MSG.007) хабарында берілетін "Құжат" (R.004) электрондық құжаттарының (мәліметтерінің) деректемелерін толтыруға қойылатын талаптар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күрделі деректемесінің құрамында мына деректемелер толтырылуға тиіс: "Елдің коды" (csdo:​Unified​Country​Code), "Құжаттың нөмірі" (csdo:​Doc​Id) және "Құжаттың берілген күні" (csdo:​Doc​Creation​Date)</w:t>
            </w:r>
          </w:p>
        </w:tc>
      </w:tr>
    </w:tbl>
    <w:bookmarkStart w:name="z523" w:id="516"/>
    <w:p>
      <w:pPr>
        <w:spacing w:after="0"/>
        <w:ind w:left="0"/>
        <w:jc w:val="both"/>
      </w:pPr>
      <w:r>
        <w:rPr>
          <w:rFonts w:ascii="Times New Roman"/>
          <w:b w:val="false"/>
          <w:i w:val="false"/>
          <w:color w:val="000000"/>
          <w:sz w:val="28"/>
        </w:rPr>
        <w:t>
      33. "Ветеринариялық қарап-тексеру туралы мәліметтер" (P.SS.03.MSG.008) хабарында берілетін "Ветеринариялық сертификат туралы мәліметтер" (R.SM.SS.03.001) электрондық құжаттарының (мәліметтерінің) деректемелерін толтыруға қойылатын талаптар 22-кестеде келтірілген.</w:t>
      </w:r>
    </w:p>
    <w:bookmarkEnd w:id="516"/>
    <w:bookmarkStart w:name="z524" w:id="517"/>
    <w:p>
      <w:pPr>
        <w:spacing w:after="0"/>
        <w:ind w:left="0"/>
        <w:jc w:val="both"/>
      </w:pPr>
      <w:r>
        <w:rPr>
          <w:rFonts w:ascii="Times New Roman"/>
          <w:b w:val="false"/>
          <w:i w:val="false"/>
          <w:color w:val="000000"/>
          <w:sz w:val="28"/>
        </w:rPr>
        <w:t>
      22-кесте</w:t>
      </w:r>
    </w:p>
    <w:bookmarkEnd w:id="517"/>
    <w:bookmarkStart w:name="z525" w:id="518"/>
    <w:p>
      <w:pPr>
        <w:spacing w:after="0"/>
        <w:ind w:left="0"/>
        <w:jc w:val="left"/>
      </w:pPr>
      <w:r>
        <w:rPr>
          <w:rFonts w:ascii="Times New Roman"/>
          <w:b/>
          <w:i w:val="false"/>
          <w:color w:val="000000"/>
        </w:rPr>
        <w:t xml:space="preserve"> "Ветеринариялық қарап-тексеру туралы мәліметтер" (P.SS.03.MSG.008) хабарында берілетін "Ветеринариялық сертификат туралы мәліметтер" (R.SM.SS.03.001) электрондық құжаттарының (мәліметтерінің) деректемелерін толтыруға қойылатын талаптар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"Ветеринариялық сертификат туралы мәліметтер" (smcdo:​Veterinary​Certificate​Details) деректемесінің тең бір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(smcdo:​Veterinary​Certificate​Base​Details) күрделі деректемесінің құрамындағы "Ветеринариялық сертификаттың нөмірі" (smsdo:​Veterinary​Certificate​Id),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құрамындағы "Ветеринариялық-санитариялық қарап-тексеру" (smcdo:​Veterinary​Inspection​Details) деректемесі толтырылуға тиіс, ал оның құрамында мына деректемелер толтырылуға тиіс: : "Күні" (csdo:​Event​Date), "Маршрут пункті" (ccdo:​Route​Point​V2​Details), "Уәкілетті органның лауазымды тұлғасы" (ccdo:​Unified​Authority​Officer​Details), "Тауар партиясы бөлігінің мәртебесі" (smcdo:​Consignment​Part​Status​Details)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(ccdo:​Route​Point​V2​Details) күрделі деректемесінің құрамында мына деректемелер толтырылуға тиіс: "Реттік нөмірі" (csdo:​Object​Ordinal), "Маршрут пункті түрінің коды" (csdo:​Route​Point​Kind​Code), "Орынның атауы (аты)" (csdo:​Location​Name)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пункті" (ccdo:​Route​Point​V2​Details) күрделі деректемесінің құрамындағы "Маршрут пункті түрінің коды" (csdo:​Route​Point​Kind​Code) деректемесінің мәні мына мәндердің біріне сәйкес келуге тиіс: </w:t>
            </w:r>
          </w:p>
          <w:p>
            <w:pPr>
              <w:spacing w:after="20"/>
              <w:ind w:left="20"/>
              <w:jc w:val="both"/>
            </w:pPr>
            <w:r>
              <w:rPr>
                <w:rFonts w:ascii="Times New Roman"/>
                <w:b w:val="false"/>
                <w:i w:val="false"/>
                <w:color w:val="000000"/>
                <w:sz w:val="20"/>
              </w:rPr>
              <w:t>
"2" – транзит;</w:t>
            </w:r>
          </w:p>
          <w:p>
            <w:pPr>
              <w:spacing w:after="20"/>
              <w:ind w:left="20"/>
              <w:jc w:val="both"/>
            </w:pPr>
            <w:r>
              <w:rPr>
                <w:rFonts w:ascii="Times New Roman"/>
                <w:b w:val="false"/>
                <w:i w:val="false"/>
                <w:color w:val="000000"/>
                <w:sz w:val="20"/>
              </w:rPr>
              <w:t>
"3" – түсіру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анықтамалығын Одақтың нормативтік-анықтамалық ақпарат тізіліміне енгізу кезінде "Мүше мемлекеттің уәкілетті органы" (ccdo:​Unified​Authority​Details) және "Мүше мемлекеттің уәкілетті органының құрылымдық бөлімшесі" (ccdo:​Unified​Authority​Unit​Details) күрделі деректемелерінің құрамындағы "Мүше мемлекет уәкілетті органының сәйкестендіргіші" (csdo:​Authority​Id) деректемесі мындетті түрде толтырылады және оның мәні мүше мемлекеттің мемлекеттік билік органының немесе көрсетілген анықтамалықтан ол уәкілеттік берген ұйымның кодына сәйкес келуі тиіс. Өзге жағдайда "Мүше мемлекеттің уәкілетті органының атауы"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сыныптауышындағы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қарап-тексеру" (smcdo:​Veterinary​Inspection​Details) күрделі деректемесінің құрамындағы "Уәкілетті органның лауазымды тұлғасы" (ccdo:​Unified​Authority​Officer​Details)  күрделі деректемесінің құрамында "Лауазымының атауы" (csdo:​Position​Name) және "Мүше мемлекеттің уәкілетті органының құрылымдық бөлімшесі" (ccdo:​Unified​Authority​Unit​Details)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(ccdo:​Full​Name​Details) күрделі деректемесінің құрамындағы "Аты" (csdo:​First​Name) және "Тегі" (csdo:​Last​Name)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 бөлігінің мәртебесі" (smcdo:​Consignment​Part​Status​Details) күрделі деректемесінің құрамындағы барлық деректемелер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бөлігінің мәртебесі" (smcdo:​Consignment​Part​Status​Details) күрделі деректемесінің құрамындағы "Мәртебенің коды" (csdo:​Status​Code) деректемесі мына мәндердің біріне сәйкес келуге тиіс:</w:t>
            </w:r>
          </w:p>
          <w:p>
            <w:pPr>
              <w:spacing w:after="20"/>
              <w:ind w:left="20"/>
              <w:jc w:val="both"/>
            </w:pPr>
            <w:r>
              <w:rPr>
                <w:rFonts w:ascii="Times New Roman"/>
                <w:b w:val="false"/>
                <w:i w:val="false"/>
                <w:color w:val="000000"/>
                <w:sz w:val="20"/>
              </w:rPr>
              <w:t>"1" – өнім (шикізат), оның ішінде сапасыздығына, бүлінуіне және т. б. байланысты тәркіленді.;</w:t>
            </w:r>
          </w:p>
          <w:p>
            <w:pPr>
              <w:spacing w:after="20"/>
              <w:ind w:left="20"/>
              <w:jc w:val="both"/>
            </w:pPr>
            <w:r>
              <w:rPr>
                <w:rFonts w:ascii="Times New Roman"/>
                <w:b w:val="false"/>
                <w:i w:val="false"/>
                <w:color w:val="000000"/>
                <w:sz w:val="20"/>
              </w:rPr>
              <w:t xml:space="preserve">
"2" – өнімге (шикізатқа) әрі қарай жүруге рұқсат 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өлшем бірліктерінің сыныптауышынан алынған өлшем бірлігінің кодына сәйкес келуі тиіс, ал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туралы мәліметтер" (smcdo:​Veterinary​Certificate​Details) күрделі деректемесінің құрамындағы "Уәкілетті органның лауазымды тұлғасы" (ccdo:​Unified​Authority​Officer​Details) деректемесі толтырылуға тиіс және оның құрамында  "Мүше мемлекеттің уәкілетті органының аумақтық құрылымдық бөлімшесі" (ccdo:​Unified​Authority​Unit​Details) деректемесі толтырылуға тиіс</w:t>
            </w:r>
          </w:p>
        </w:tc>
      </w:tr>
    </w:tbl>
    <w:bookmarkStart w:name="z526" w:id="519"/>
    <w:p>
      <w:pPr>
        <w:spacing w:after="0"/>
        <w:ind w:left="0"/>
        <w:jc w:val="both"/>
      </w:pPr>
      <w:r>
        <w:rPr>
          <w:rFonts w:ascii="Times New Roman"/>
          <w:b w:val="false"/>
          <w:i w:val="false"/>
          <w:color w:val="000000"/>
          <w:sz w:val="28"/>
        </w:rPr>
        <w:t>
      34. "Тауардың қозғалысын тоқтата тұру туралы мәліметтер" (P.SS.03.MSG.009) хабарында берілетін "Тауарлардың қозғалысын тоқтата тұру туралы хабарлама" (R.SM.SS.03.002) электрондық құжаттарының (мәліметтерінің) деректемелерін толтыруға қойылатын талаптар 23-кестеде келтірілген.</w:t>
      </w:r>
    </w:p>
    <w:bookmarkEnd w:id="519"/>
    <w:bookmarkStart w:name="z527" w:id="520"/>
    <w:p>
      <w:pPr>
        <w:spacing w:after="0"/>
        <w:ind w:left="0"/>
        <w:jc w:val="both"/>
      </w:pPr>
      <w:r>
        <w:rPr>
          <w:rFonts w:ascii="Times New Roman"/>
          <w:b w:val="false"/>
          <w:i w:val="false"/>
          <w:color w:val="000000"/>
          <w:sz w:val="28"/>
        </w:rPr>
        <w:t>
      23-кесте</w:t>
      </w:r>
    </w:p>
    <w:bookmarkEnd w:id="520"/>
    <w:bookmarkStart w:name="z528" w:id="521"/>
    <w:p>
      <w:pPr>
        <w:spacing w:after="0"/>
        <w:ind w:left="0"/>
        <w:jc w:val="left"/>
      </w:pPr>
      <w:r>
        <w:rPr>
          <w:rFonts w:ascii="Times New Roman"/>
          <w:b/>
          <w:i w:val="false"/>
          <w:color w:val="000000"/>
        </w:rPr>
        <w:t xml:space="preserve"> "Тауардың қозғалысын тоқтата тұру туралы мәліметтер" (P.SS.03.MSG.009) хабарында берілетін "Тауарлардың қозғалысын тоқтата тұру туралы хабарлама" (R.SM.SS.03.002) электрондық құжаттарының (мәліметтерінің) деректемелерін толтыруға қойылатын талаптар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сыныптауышындағы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сілтеме" (ccdo:​Doc​Reference​Details) деректемесі толтырылса, онда оның құрамында мына деректемелер толтырылуға тиіс: "Құжаттың атауы" (csdo:​Doc​Name), "Құжаттың нөмірі" (csdo:​Doc​Id),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қозғалысын тоқтата тұру (ұстау) орны туралы мәліметтер" (smcdo:​Consignment​Detention​Place​Details) күрделі деректемесінің құрамында мына деректемелер толтырылуға тиіс: "Ветеринариялық бақылау пунктінің атауы"</w:t>
            </w:r>
          </w:p>
          <w:p>
            <w:pPr>
              <w:spacing w:after="20"/>
              <w:ind w:left="20"/>
              <w:jc w:val="both"/>
            </w:pPr>
            <w:r>
              <w:rPr>
                <w:rFonts w:ascii="Times New Roman"/>
                <w:b w:val="false"/>
                <w:i w:val="false"/>
                <w:color w:val="000000"/>
                <w:sz w:val="20"/>
              </w:rPr>
              <w:t>
(smsdo:​Veterinary​Inspection​Post​Name), "Мекенжай" (ccdo:​Object​Address​Details), "Уәкілетті органның лауазымды тұлғасы" (smcdo:​Authority​Officer​Details)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(ccdo:​Object​Address​Details) деректемесі толтырылса, онда оның құрамында мына деректемелер толтырылуға тиіс "Елдің коды" (csdo:UnifiedCountryCode), "Аумақтың коды" (csdo:​Territory​Code), "Қала" (csdo:CityName) немесе "Елді мекен" (csdo:SettlementName), "Көше" (csdo:StreetName) және "Үйдің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лауазымды тұлғасы" (smcdo:​Authority​Officer​Details) күрделі деректемесінің құрамында мына "Лауазымының атауы" (csdo:​Position​Name) және "Мүше мемлекеттің уәкілетті органының құрылымдық бөлімшесі" (ccdo:​Unified​Authority​Unit​Details)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және "Тегі" (csdo:​Last​Name)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анықтамалығын Одақтың нормативтік-анықтамалық ақпарат тізіліміне енгізу кезінде "Мүше мемлекеттің уәкілетті органы" (ccdo:​Unified​Authority​Details) және "Мүше мемлекеттің уәкілетті органының құрылымдық бөлімшесі" (ccdo:​Unified​Authority​Unit​Details) күрделі деректемелерінің құрамындағы "Мүше мемлекет уәкілетті органының сәйкестендіргіші" (csdo:​Authority​Id) деректемесі міндетті түрде толтырылады және оның мәні мүше мемлекеттің мемлекеттік билік органының немесе көрсетілген анықтамалықтан ол уәкілеттік берген ұйымның кодына сәйкес келуі тиіс. Өзге жағдайда "Мүше мемлекеттің уәкілетті органының атауы" (csdo:​Authority​Name) және "Елдің коды" (csdo:​Unified​Country​Code)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қаптау туралы мәліметтер" (smcdo:​Package​Details) деректемесі толтырылса, онда оның құрамында "Қаптама түрінің коды" (csdo:​Unified​Package​Kind​Code) және "Қаптамалар саны" (csdo:​Package​Quantity)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қаптау туралы мәліметтер" (smcdo:​Package​Details) күрделі деректемесінің құрамындағы "Қаптама түрінің коды" (csdo:​Unified​Package​Kind​Code) деректемесі толтырылса, онда оның мәні Одақтың нормативтік-анықтамалық ақпарат тізіліміндегі жүк түрлерінің жіктеуішінен, буып-түюден және буып-түю материалдарынан жасалған буып-түю түрінің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(smcdo:​Veterinary​Consignment​Details) күрделі деректемесінің құрамында келесі деректемелер толтырылуы керек: "Ветеринариялық бақылауға (қадағалауға) жататын өнім" (smcdo:​Veterinary​Product​Details), "Тауардың саны" (csdo:​Unified​Commodity​Measure)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коды" (smsdo:​Veterinary​Product​Code) деректемесі ветеринариялық бақылауға жататын өнім түрлерінің жіктеуіші Одақтың нормативтік-анықтамалық ақпарат тізіліміне енгізілген кезде міндетті түрде толтырылады, және оның мәні ветеринариялық бақылауға жататын өнім түрінің кодына сәйкес болуы тиіс, ал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 Одақтың нормативтік-анықтамалық ақпарат тізілімінде ветеринариялық бақылауға жататын өнім түрлерінің жіктеуіші болмаған кезде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атауы" (smsdo:​Veterinary​Product​Name)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 ​Veterinary​Product​Details) күрделі деректемесінің құрамындағы "ЕАЭО СЭҚ ТН бойынша тауар коды" (csdo:CommodityCode) деректемесі толтырылуға тиіс, және оның мәні Еуразиялық экономикалық одақтың сыртқы экономикалық қызметінің бірыңғай тауар номенклатурасындағы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бақылауға (қадағалауға) жататын өнім" (smcdo:​Veterinary​Product​Details) күрделі деректемесінің құрамындағы "Өнімнің атауы" (csdo:​Product​Name)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өлшем бірліктерінің сыныптауышынан алынған өлшем бірлігінің кодына сәйкес келуі тиіс, ал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бақылаудың (қадағалаудың) бақылауындағы өнім партиясы" (smcdo:​Veterinary​Consignment​Details) күрделі деректемесінің құрамындағы "Шикізаттың (азықтың) шығу түрінің коды" (smsdo:​Raw​Materials​Origin​Code) деректемесі егер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"3" мәніне сәйкес келген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бақылаудың (қадағалаудың) бақылауындағы өнім партиясы" (smcdo:​Veterinary​Consignment​Details) күрделі деректемесінің құрамындағы "Шикізаттың (азықтың) шығу түрінің коды" (smsdo:​Raw​Materials​Origin​Code)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боендық;</w:t>
            </w:r>
          </w:p>
          <w:p>
            <w:pPr>
              <w:spacing w:after="20"/>
              <w:ind w:left="20"/>
              <w:jc w:val="both"/>
            </w:pPr>
            <w:r>
              <w:rPr>
                <w:rFonts w:ascii="Times New Roman"/>
                <w:b w:val="false"/>
                <w:i w:val="false"/>
                <w:color w:val="000000"/>
                <w:sz w:val="20"/>
              </w:rPr>
              <w:t>"2" – салалы;</w:t>
            </w:r>
          </w:p>
          <w:p>
            <w:pPr>
              <w:spacing w:after="20"/>
              <w:ind w:left="20"/>
              <w:jc w:val="both"/>
            </w:pPr>
            <w:r>
              <w:rPr>
                <w:rFonts w:ascii="Times New Roman"/>
                <w:b w:val="false"/>
                <w:i w:val="false"/>
                <w:color w:val="000000"/>
                <w:sz w:val="20"/>
              </w:rPr>
              <w:t>"3" – құрама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түрлері мен мәліметтер жіктеуішінен алынған тауарға ілеспе құжат түрінің кодына сәйкес келуге тиіс, ал оның құрамындағы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"Жеткізу тізбегінің қатысушысы" (smcdo:​Supply​Chain​Party​Details), "Өнім" (smcdo:​Product​Details)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(smcdo:​Veterinary​Certificate​Base​Details) күрделі деректемесінің құрамындағы "Ветеринариялық сертификаттың нөмірі" (smsdo:​Veterinary​Certificate​Id), "Құжаттың берілген күні" (csdo:​Doc​Creation​Date), "Ветеринариялық сертификат түрінің (нысанының) коды" (smsdo:​Veterinary​Certificate​Kind​Code)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 (smcdo:​Veterinary​Certificate​Base​Details) күрделі деректемесінің құрамындағы "Ветеринариялық сертификат түрінің (нысанының) коды" (smsdo:​Veterinary​Certificate​Kind​Code) деректемесінің мәні мына мәндердің біріне сәйкес келуге тиіс: </w:t>
            </w:r>
          </w:p>
          <w:p>
            <w:pPr>
              <w:spacing w:after="20"/>
              <w:ind w:left="20"/>
              <w:jc w:val="both"/>
            </w:pPr>
            <w:r>
              <w:rPr>
                <w:rFonts w:ascii="Times New Roman"/>
                <w:b w:val="false"/>
                <w:i w:val="false"/>
                <w:color w:val="000000"/>
                <w:sz w:val="20"/>
              </w:rPr>
              <w:t>
"1" – № 1 нысанындағы ветеринариялық сертификат;</w:t>
            </w:r>
          </w:p>
          <w:p>
            <w:pPr>
              <w:spacing w:after="20"/>
              <w:ind w:left="20"/>
              <w:jc w:val="both"/>
            </w:pPr>
            <w:r>
              <w:rPr>
                <w:rFonts w:ascii="Times New Roman"/>
                <w:b w:val="false"/>
                <w:i w:val="false"/>
                <w:color w:val="000000"/>
                <w:sz w:val="20"/>
              </w:rPr>
              <w:t>
"2" – № 2 нысанындағы ветеринариялық сертификат;</w:t>
            </w:r>
          </w:p>
          <w:p>
            <w:pPr>
              <w:spacing w:after="20"/>
              <w:ind w:left="20"/>
              <w:jc w:val="both"/>
            </w:pPr>
            <w:r>
              <w:rPr>
                <w:rFonts w:ascii="Times New Roman"/>
                <w:b w:val="false"/>
                <w:i w:val="false"/>
                <w:color w:val="000000"/>
                <w:sz w:val="20"/>
              </w:rPr>
              <w:t>
"3" – № 3 нысанындағы ветеринариялық сертификат;</w:t>
            </w:r>
          </w:p>
          <w:p>
            <w:pPr>
              <w:spacing w:after="20"/>
              <w:ind w:left="20"/>
              <w:jc w:val="both"/>
            </w:pPr>
            <w:r>
              <w:rPr>
                <w:rFonts w:ascii="Times New Roman"/>
                <w:b w:val="false"/>
                <w:i w:val="false"/>
                <w:color w:val="000000"/>
                <w:sz w:val="20"/>
              </w:rPr>
              <w:t xml:space="preserve">
"4" – № 4 нысанындағы ветеринариялық сертификат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"Жеткізу тізбегінің қатысушысы" (ccdo:​Supply​Chain​Party​Details) деректемесінің бірнеше данасы "Жеткізу тізбегінің қатысушысы түрінің коды" (csdo:​Supply​Chain​Party​Kind​Code) бір-бірімен сәйкес келмейтін оның құрамындағы деректеме мәндерімен берілуі тиіс, оның мәні мына мәндердің біріне сәйкес келуге тиіс:</w:t>
            </w:r>
          </w:p>
          <w:p>
            <w:pPr>
              <w:spacing w:after="20"/>
              <w:ind w:left="20"/>
              <w:jc w:val="both"/>
            </w:pPr>
            <w:r>
              <w:rPr>
                <w:rFonts w:ascii="Times New Roman"/>
                <w:b w:val="false"/>
                <w:i w:val="false"/>
                <w:color w:val="000000"/>
                <w:sz w:val="20"/>
              </w:rPr>
              <w:t>
"10" – ветеринариялық сертификаттың иесі;</w:t>
            </w:r>
          </w:p>
          <w:p>
            <w:pPr>
              <w:spacing w:after="20"/>
              <w:ind w:left="20"/>
              <w:jc w:val="both"/>
            </w:pPr>
            <w:r>
              <w:rPr>
                <w:rFonts w:ascii="Times New Roman"/>
                <w:b w:val="false"/>
                <w:i w:val="false"/>
                <w:color w:val="000000"/>
                <w:sz w:val="20"/>
              </w:rPr>
              <w:t>
"21" – жүк жөнелтуші (жөнелтуші) және/немесе "22" – жүк жөнелтуші (экспедитор);</w:t>
            </w:r>
          </w:p>
          <w:p>
            <w:pPr>
              <w:spacing w:after="20"/>
              <w:ind w:left="20"/>
              <w:jc w:val="both"/>
            </w:pPr>
            <w:r>
              <w:rPr>
                <w:rFonts w:ascii="Times New Roman"/>
                <w:b w:val="false"/>
                <w:i w:val="false"/>
                <w:color w:val="000000"/>
                <w:sz w:val="20"/>
              </w:rPr>
              <w:t>
"30" – жүк алушы;</w:t>
            </w:r>
          </w:p>
          <w:p>
            <w:pPr>
              <w:spacing w:after="20"/>
              <w:ind w:left="20"/>
              <w:jc w:val="both"/>
            </w:pPr>
            <w:r>
              <w:rPr>
                <w:rFonts w:ascii="Times New Roman"/>
                <w:b w:val="false"/>
                <w:i w:val="false"/>
                <w:color w:val="000000"/>
                <w:sz w:val="20"/>
              </w:rPr>
              <w:t>
"41" – өнім дайындаушы немесе "42" – жануардың иесі.</w:t>
            </w:r>
          </w:p>
          <w:p>
            <w:pPr>
              <w:spacing w:after="20"/>
              <w:ind w:left="20"/>
              <w:jc w:val="both"/>
            </w:pPr>
            <w:r>
              <w:rPr>
                <w:rFonts w:ascii="Times New Roman"/>
                <w:b w:val="false"/>
                <w:i w:val="false"/>
                <w:color w:val="000000"/>
                <w:sz w:val="20"/>
              </w:rPr>
              <w:t>
Хабарда "Жеткізу тізбегінің қатысушысы" (ccdo:​Supply​Chain​Party​Details) деректемелерінің даналары міндетті түрде берілуге тиіс, оның құрамындағы "Жеткізу тізбегінің қатысушысы түрінің коды" (csdo:​Supply​Chain​Party​Kind​Code) деректемесінің мәні "10", "30" және "21" және/немесе "22" мәндеріне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 міндетті түрде мына деректемелер толтырылуға тиіс: "Елдің коды" (csdo:​Unified​Country​Code), "Шаруашылық жүргізуші субъектінің атауы"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 Одақтың нормативтік-анықтамалық ақпарат тізіліміне енгізген кезде "Сәйкестендіру әдісі" атрибутының мәні (kindId атрибуты) көрсетілген анықтамалықтың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толтырылған болса, онда оның мәні ұйымдық-құқықтық нысандардың сыныптауышындағы ұйымдық-құқықтық нысандардың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(ccdo:​Supply​Chain​Party​Details) күрделі деректемесінің құрамындағы "Жеткізу тізбегінің қатысушысы түрінің коды" (csdo:​Supply​Chain​Party​Kind​Code) деректемесінің мәні мына мәндердің біріне сәйкес келсе: "21", "22" немесе "30", онда оның құрамындағы "Мекенжай" (ccdo:​Subject​Address​Details) деректемесін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оның құрамында "Мекенжай түрінің коды" (csdo:​Address​Kind​Code), "Елдің коды" (csdo:UnifiedCountryCode), "Аумақтың коды" (csdo:​Territory​Code), "Қала" (csdo:CityName) немесе "Елді мекен" (csdo:SettlementName),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пошталық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туралы мәліметтер" (smcdo:​Transport​Details) күрделі деректемесінің құрамында "Көлік құралы " (smcdo:​Transport​Means​Details) және "Маршрут" (smcdo:​Route​Details) деректемелері толтырылуға тиіс, ал "Тасымалдау бағыты түрінің коды" (smsdo:​Transportation​Direction​Code)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(smcdo:​Transport​Means​Details) күрделі деректемесінің құрамындағы "Көлік түрінің коды" (csdo:​Unified​Transport​Mode​Code) деректемесі толтырылуға тиіс және оның мәні Одақтың нормативтік-анықтамалық ақпарат тізіліміндегі көлік түрлері мен тауарларды тасымалдау сыныптауышындағы көлік түрінің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(smcdo:​Transport​Means​Details) күрделі деректемесінің құрамындағы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(smcdo:​Route​Details) күрделі деректемесінің құрамындағы "Маршрут пункті" (ccdo:​Route​Point​V2​Details) деректемесі толтырылуға тиіс, және оның құрамында мына деректемелер толтырылуға тиіс: "Реттік нөмірі" (csdo:​Object​Ordinal), "Мекенжай" (ccdo:​Object​Address​Details), "Орынның атауы (аты)" (csdo:​Location​Name)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"Тауар-көлік құжаты" (smcdo:​Transport​Doc​Details) деректемесі толтырылса, онда оның құрамында мына деректемелер толтырылуға тиіс: "Құжаттың атауы" (csdo:​Doc​Name), "Құжаттың нөмірі" (csdo:​Doc​Id),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мақсаты" (smsdo:​Conveyance​Purpose​Text)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 (smcdo:​Consignment​Detention​Reason​Details) күрделі деректемесінің құрамындағы "Бақылаудағы тауарлардың қозғалысын тоқтата тұру себебінің коды" (smsdo:​Consignment​Detention​Reason​Code)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бақылаудағы тауарлардың қауіпсіздігін растайтын құжаттардың болмауы;</w:t>
            </w:r>
          </w:p>
          <w:p>
            <w:pPr>
              <w:spacing w:after="20"/>
              <w:ind w:left="20"/>
              <w:jc w:val="both"/>
            </w:pPr>
            <w:r>
              <w:rPr>
                <w:rFonts w:ascii="Times New Roman"/>
                <w:b w:val="false"/>
                <w:i w:val="false"/>
                <w:color w:val="000000"/>
                <w:sz w:val="20"/>
              </w:rPr>
              <w:t>
"2" – бақылаудағы тауарлардың қауіпсіздігін растайтын құжаттардың мазмұнының Бірыңғай ветеринариялық талаптарға сәйкес келмеуі;</w:t>
            </w:r>
          </w:p>
          <w:p>
            <w:pPr>
              <w:spacing w:after="20"/>
              <w:ind w:left="20"/>
              <w:jc w:val="both"/>
            </w:pPr>
            <w:r>
              <w:rPr>
                <w:rFonts w:ascii="Times New Roman"/>
                <w:b w:val="false"/>
                <w:i w:val="false"/>
                <w:color w:val="000000"/>
                <w:sz w:val="20"/>
              </w:rPr>
              <w:t>
"3" – бақылаудағы тауарлардың қауіпсіздігін растайтын құжаттардағы деректердің бақылау үшін ұсынылған бақылаудағы тауарларға сәйкес келмеуі;</w:t>
            </w:r>
          </w:p>
          <w:p>
            <w:pPr>
              <w:spacing w:after="20"/>
              <w:ind w:left="20"/>
              <w:jc w:val="both"/>
            </w:pPr>
            <w:r>
              <w:rPr>
                <w:rFonts w:ascii="Times New Roman"/>
                <w:b w:val="false"/>
                <w:i w:val="false"/>
                <w:color w:val="000000"/>
                <w:sz w:val="20"/>
              </w:rPr>
              <w:t>
"4" – көлік құралы бақылаудағы тауарларды тасымалдау үшін қажетті белгіленген ветеринариялық-санитариялық талаптарға сәйкес келмейді;</w:t>
            </w:r>
          </w:p>
          <w:p>
            <w:pPr>
              <w:spacing w:after="20"/>
              <w:ind w:left="20"/>
              <w:jc w:val="both"/>
            </w:pPr>
            <w:r>
              <w:rPr>
                <w:rFonts w:ascii="Times New Roman"/>
                <w:b w:val="false"/>
                <w:i w:val="false"/>
                <w:color w:val="000000"/>
                <w:sz w:val="20"/>
              </w:rPr>
              <w:t>
"5" – бақылаудағы тауарларды өткізу (тасымалдау) шарттары мен режимі бұзылған;</w:t>
            </w:r>
          </w:p>
          <w:p>
            <w:pPr>
              <w:spacing w:after="20"/>
              <w:ind w:left="20"/>
              <w:jc w:val="both"/>
            </w:pPr>
            <w:r>
              <w:rPr>
                <w:rFonts w:ascii="Times New Roman"/>
                <w:b w:val="false"/>
                <w:i w:val="false"/>
                <w:color w:val="000000"/>
                <w:sz w:val="20"/>
              </w:rPr>
              <w:t>
"6" – бақылаудағы тауарларды буып-түю және (немесе) таңбалау белгіленген талаптарға сәйкес келмейді;</w:t>
            </w:r>
          </w:p>
          <w:p>
            <w:pPr>
              <w:spacing w:after="20"/>
              <w:ind w:left="20"/>
              <w:jc w:val="both"/>
            </w:pPr>
            <w:r>
              <w:rPr>
                <w:rFonts w:ascii="Times New Roman"/>
                <w:b w:val="false"/>
                <w:i w:val="false"/>
                <w:color w:val="000000"/>
                <w:sz w:val="20"/>
              </w:rPr>
              <w:t>
"9"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"Бақылаудағы тауарлардың қозғалысын тоқтата тұру себебі" (smcdo:​Consignment​Detention​Reason​Details) күрделі деректемесінің құрамындағы "Бақылаудағы тауарлардың қозғалысын тоқтата тұру себебінің коды" (smsdo:​Consignment​Detention​Reason​Code) деректемесінің мәні "9" мәніне сәйкес келсе, онда "Бақылаудағы тауарлардың қозғалысын тоқтата тұру себебін сипаттау" (smsdo:​Consignment​Detention​Reason​Text)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 (smcdo:​Veterinary​Measure​Details) деректемесі толтырылуға тиіс және оның құрамында "Қабылданған шараның коды" (smsdo:​Measure​Code)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 (smcdo:​Veterinary​Measure​Details) күрделі деректемесінің құрамындағы "Қабылданған шараның коды" (smsdo:​Measure​Code)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"01" – жауапты сақтау;</w:t>
            </w:r>
          </w:p>
          <w:p>
            <w:pPr>
              <w:spacing w:after="20"/>
              <w:ind w:left="20"/>
              <w:jc w:val="both"/>
            </w:pPr>
            <w:r>
              <w:rPr>
                <w:rFonts w:ascii="Times New Roman"/>
                <w:b w:val="false"/>
                <w:i w:val="false"/>
                <w:color w:val="000000"/>
                <w:sz w:val="20"/>
              </w:rPr>
              <w:t>
"02" – карантиндеу;</w:t>
            </w:r>
          </w:p>
          <w:p>
            <w:pPr>
              <w:spacing w:after="20"/>
              <w:ind w:left="20"/>
              <w:jc w:val="both"/>
            </w:pPr>
            <w:r>
              <w:rPr>
                <w:rFonts w:ascii="Times New Roman"/>
                <w:b w:val="false"/>
                <w:i w:val="false"/>
                <w:color w:val="000000"/>
                <w:sz w:val="20"/>
              </w:rPr>
              <w:t>
"03" – кәдеге жарату;</w:t>
            </w:r>
          </w:p>
          <w:p>
            <w:pPr>
              <w:spacing w:after="20"/>
              <w:ind w:left="20"/>
              <w:jc w:val="both"/>
            </w:pPr>
            <w:r>
              <w:rPr>
                <w:rFonts w:ascii="Times New Roman"/>
                <w:b w:val="false"/>
                <w:i w:val="false"/>
                <w:color w:val="000000"/>
                <w:sz w:val="20"/>
              </w:rPr>
              <w:t>
"04" – қайтару;</w:t>
            </w:r>
          </w:p>
          <w:p>
            <w:pPr>
              <w:spacing w:after="20"/>
              <w:ind w:left="20"/>
              <w:jc w:val="both"/>
            </w:pPr>
            <w:r>
              <w:rPr>
                <w:rFonts w:ascii="Times New Roman"/>
                <w:b w:val="false"/>
                <w:i w:val="false"/>
                <w:color w:val="000000"/>
                <w:sz w:val="20"/>
              </w:rPr>
              <w:t>
"05" – жою;</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"Ветеринариялық-санитариялық шара" (smcdo:​Veterinary​Measure​Details) күрделі деректемесінің құрамындағы "Қабылданған шараның коды" (smsdo:​Measure​Code) деректемесінің мәні "99" мәніне сәйкес келсе, онда "Шараның атауы" (smsdo:​Measure​Name) немесе "Сипаттамасы" (csdo:​Description​Text) деректемелерінің кем дегенде біреуі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(жоюды) регламенттейтін құжат" (smcdo:​Measure​Doc​Details) деректемесі толтырылса, онда оның құрамында мына деректемелер толтырылуға тиіс: "Құжаттың атауы" (csdo:​Doc​Name), "Құжаттың берілген күні" (csdo:​Doc​Creation​Date), "Құжаттың нөмірі" (csdo:​Doc​Id)</w:t>
            </w:r>
          </w:p>
        </w:tc>
      </w:tr>
    </w:tbl>
    <w:bookmarkStart w:name="z529" w:id="522"/>
    <w:p>
      <w:pPr>
        <w:spacing w:after="0"/>
        <w:ind w:left="0"/>
        <w:jc w:val="both"/>
      </w:pPr>
      <w:r>
        <w:rPr>
          <w:rFonts w:ascii="Times New Roman"/>
          <w:b w:val="false"/>
          <w:i w:val="false"/>
          <w:color w:val="000000"/>
          <w:sz w:val="28"/>
        </w:rPr>
        <w:t>
      35. "Ветеринариялық сертификат туралы мәліметтер сұрату" (P.SS.03.MSG.010) хабарында берілетін "Құжат" (R.004) электрондық құжаттарының (мәліметтерінің) деректемелерін толтыруға қойылатын талаптар 24-кестеде келтірілген.</w:t>
      </w:r>
    </w:p>
    <w:bookmarkEnd w:id="522"/>
    <w:bookmarkStart w:name="z530" w:id="523"/>
    <w:p>
      <w:pPr>
        <w:spacing w:after="0"/>
        <w:ind w:left="0"/>
        <w:jc w:val="both"/>
      </w:pPr>
      <w:r>
        <w:rPr>
          <w:rFonts w:ascii="Times New Roman"/>
          <w:b w:val="false"/>
          <w:i w:val="false"/>
          <w:color w:val="000000"/>
          <w:sz w:val="28"/>
        </w:rPr>
        <w:t>
      24-кесте</w:t>
      </w:r>
    </w:p>
    <w:bookmarkEnd w:id="523"/>
    <w:bookmarkStart w:name="z531" w:id="524"/>
    <w:p>
      <w:pPr>
        <w:spacing w:after="0"/>
        <w:ind w:left="0"/>
        <w:jc w:val="left"/>
      </w:pPr>
      <w:r>
        <w:rPr>
          <w:rFonts w:ascii="Times New Roman"/>
          <w:b/>
          <w:i w:val="false"/>
          <w:color w:val="000000"/>
        </w:rPr>
        <w:t xml:space="preserve"> "Ветеринариялық сертификат туралы мәліметтер сұрату" (P.SS.03.MSG.010) хабарында берілетін "Құжат" (R.004) электрондық құжаттарының (мәліметтерінің) деректемелерін толтыруға қойылатын талаптар</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күрделі деректемесінің құрамында мына деректемелер толтырылуға тиіс: "Елдің коды" (csdo:​Unified​Country​Code), "Құжаттың нөмірі" (csdo:​Doc​Id) және "Құжаттың берілген күні" (csdo:​Doc​Creation​Date)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30 тамыздағы </w:t>
            </w:r>
            <w:r>
              <w:br/>
            </w:r>
            <w:r>
              <w:rPr>
                <w:rFonts w:ascii="Times New Roman"/>
                <w:b w:val="false"/>
                <w:i w:val="false"/>
                <w:color w:val="000000"/>
                <w:sz w:val="20"/>
              </w:rPr>
              <w:t>№ 121 шешімімен</w:t>
            </w:r>
            <w:r>
              <w:br/>
            </w:r>
            <w:r>
              <w:rPr>
                <w:rFonts w:ascii="Times New Roman"/>
                <w:b w:val="false"/>
                <w:i w:val="false"/>
                <w:color w:val="000000"/>
                <w:sz w:val="20"/>
              </w:rPr>
              <w:t>БЕКІТІЛГЕН</w:t>
            </w:r>
          </w:p>
        </w:tc>
      </w:tr>
    </w:tbl>
    <w:bookmarkStart w:name="z533" w:id="525"/>
    <w:p>
      <w:pPr>
        <w:spacing w:after="0"/>
        <w:ind w:left="0"/>
        <w:jc w:val="left"/>
      </w:pPr>
      <w:r>
        <w:rPr>
          <w:rFonts w:ascii="Times New Roman"/>
          <w:b/>
          <w:i w:val="false"/>
          <w:color w:val="000000"/>
        </w:rPr>
        <w:t xml:space="preserve"> "Электрондық түрде берілген ветеринариялық ілеспе құжаттармен (ветеринариялық сертификаттармен) алмасуды қамтамасыз ету" жалпы процесіне қосылу ТӘРТІБІ</w:t>
      </w:r>
    </w:p>
    <w:bookmarkEnd w:id="525"/>
    <w:bookmarkStart w:name="z534" w:id="526"/>
    <w:p>
      <w:pPr>
        <w:spacing w:after="0"/>
        <w:ind w:left="0"/>
        <w:jc w:val="left"/>
      </w:pPr>
      <w:r>
        <w:rPr>
          <w:rFonts w:ascii="Times New Roman"/>
          <w:b/>
          <w:i w:val="false"/>
          <w:color w:val="000000"/>
        </w:rPr>
        <w:t xml:space="preserve"> I. Жалпы ережелер</w:t>
      </w:r>
    </w:p>
    <w:bookmarkEnd w:id="526"/>
    <w:bookmarkStart w:name="z535" w:id="527"/>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әзірленді:</w:t>
      </w:r>
    </w:p>
    <w:bookmarkEnd w:id="52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 жалпы процестерді іске асыру қағидаларын бекіту туралы" 2019 жылғы 06 тамыздағы № 131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шешімі.</w:t>
      </w:r>
    </w:p>
    <w:bookmarkStart w:name="z536" w:id="528"/>
    <w:p>
      <w:pPr>
        <w:spacing w:after="0"/>
        <w:ind w:left="0"/>
        <w:jc w:val="left"/>
      </w:pPr>
      <w:r>
        <w:rPr>
          <w:rFonts w:ascii="Times New Roman"/>
          <w:b/>
          <w:i w:val="false"/>
          <w:color w:val="000000"/>
        </w:rPr>
        <w:t xml:space="preserve"> II. Қолданылу саласы</w:t>
      </w:r>
    </w:p>
    <w:bookmarkEnd w:id="528"/>
    <w:bookmarkStart w:name="z537" w:id="529"/>
    <w:p>
      <w:pPr>
        <w:spacing w:after="0"/>
        <w:ind w:left="0"/>
        <w:jc w:val="both"/>
      </w:pPr>
      <w:r>
        <w:rPr>
          <w:rFonts w:ascii="Times New Roman"/>
          <w:b w:val="false"/>
          <w:i w:val="false"/>
          <w:color w:val="000000"/>
          <w:sz w:val="28"/>
        </w:rPr>
        <w:t>
      2. Осы Тәртіп "Электрондық түрде берілген ветеринариялық ілеспе құжаттармен (ветеринариялық сертификаттармен) алмасуды қамтамасыз ету" (P. SS.03) жалпы процесін (бұдан әрі – жалпы процесс) қолданысқа енгізу рәсімдерінің құрамы мен мазмұнына және ортақ процеске жаңа қатысушы қосылған кезде қойылатын талаптарды, сондай-ақ ақпараттық өзара іс-қимыл жасауға қойылатын талаптарды айқындайды.</w:t>
      </w:r>
    </w:p>
    <w:bookmarkEnd w:id="529"/>
    <w:bookmarkStart w:name="z538" w:id="530"/>
    <w:p>
      <w:pPr>
        <w:spacing w:after="0"/>
        <w:ind w:left="0"/>
        <w:jc w:val="left"/>
      </w:pPr>
      <w:r>
        <w:rPr>
          <w:rFonts w:ascii="Times New Roman"/>
          <w:b/>
          <w:i w:val="false"/>
          <w:color w:val="000000"/>
        </w:rPr>
        <w:t xml:space="preserve"> III. Негізгі ұғымдар</w:t>
      </w:r>
    </w:p>
    <w:bookmarkEnd w:id="530"/>
    <w:bookmarkStart w:name="z539" w:id="531"/>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531"/>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06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30 тамыздағы № 121 шешімімен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540" w:id="532"/>
    <w:p>
      <w:pPr>
        <w:spacing w:after="0"/>
        <w:ind w:left="0"/>
        <w:jc w:val="left"/>
      </w:pPr>
      <w:r>
        <w:rPr>
          <w:rFonts w:ascii="Times New Roman"/>
          <w:b/>
          <w:i w:val="false"/>
          <w:color w:val="000000"/>
        </w:rPr>
        <w:t xml:space="preserve"> IV. Өзара іс-қимылға қатысушылар</w:t>
      </w:r>
    </w:p>
    <w:bookmarkEnd w:id="532"/>
    <w:bookmarkStart w:name="z541" w:id="533"/>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рөлдері 1-кестеде келтірілген.</w:t>
      </w:r>
    </w:p>
    <w:bookmarkEnd w:id="533"/>
    <w:bookmarkStart w:name="z542" w:id="534"/>
    <w:p>
      <w:pPr>
        <w:spacing w:after="0"/>
        <w:ind w:left="0"/>
        <w:jc w:val="both"/>
      </w:pPr>
      <w:r>
        <w:rPr>
          <w:rFonts w:ascii="Times New Roman"/>
          <w:b w:val="false"/>
          <w:i w:val="false"/>
          <w:color w:val="000000"/>
          <w:sz w:val="28"/>
        </w:rPr>
        <w:t>
      1-кесте</w:t>
      </w:r>
    </w:p>
    <w:bookmarkEnd w:id="534"/>
    <w:bookmarkStart w:name="z543" w:id="535"/>
    <w:p>
      <w:pPr>
        <w:spacing w:after="0"/>
        <w:ind w:left="0"/>
        <w:jc w:val="left"/>
      </w:pPr>
      <w:r>
        <w:rPr>
          <w:rFonts w:ascii="Times New Roman"/>
          <w:b/>
          <w:i w:val="false"/>
          <w:color w:val="000000"/>
        </w:rPr>
        <w:t xml:space="preserve"> Өзара іс-қимылға қатысушылардың рөлдері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(бұдан әрі –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 жасауды жүзеге асырады және жалпы процеске қосылған қатысушымен ақпараттық өзара іс-қимыл жасауды сынауға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544" w:id="536"/>
    <w:p>
      <w:pPr>
        <w:spacing w:after="0"/>
        <w:ind w:left="0"/>
        <w:jc w:val="left"/>
      </w:pPr>
      <w:r>
        <w:rPr>
          <w:rFonts w:ascii="Times New Roman"/>
          <w:b/>
          <w:i w:val="false"/>
          <w:color w:val="000000"/>
        </w:rPr>
        <w:t xml:space="preserve"> V. Жалпы процесті қолданысқа енгізу</w:t>
      </w:r>
    </w:p>
    <w:bookmarkEnd w:id="536"/>
    <w:bookmarkStart w:name="z545" w:id="537"/>
    <w:p>
      <w:pPr>
        <w:spacing w:after="0"/>
        <w:ind w:left="0"/>
        <w:jc w:val="both"/>
      </w:pPr>
      <w:r>
        <w:rPr>
          <w:rFonts w:ascii="Times New Roman"/>
          <w:b w:val="false"/>
          <w:i w:val="false"/>
          <w:color w:val="000000"/>
          <w:sz w:val="28"/>
        </w:rPr>
        <w:t>
      5. Еуразиялық экономикалық комиссия Алқасының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2022 жылғы 30 тамыздағы №121 шешімі күшіне енген күннен бастап Одаққа мүше мемлекеттер (бұдан әрі – мүше мемлекеттер) Комиссияның үйлестіруімен жалпы процесті қолданысқа енгізу рәсімдерін орындауға кіріседі.</w:t>
      </w:r>
    </w:p>
    <w:bookmarkEnd w:id="537"/>
    <w:bookmarkStart w:name="z546" w:id="538"/>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538"/>
    <w:bookmarkStart w:name="z547" w:id="539"/>
    <w:p>
      <w:pPr>
        <w:spacing w:after="0"/>
        <w:ind w:left="0"/>
        <w:jc w:val="both"/>
      </w:pPr>
      <w:r>
        <w:rPr>
          <w:rFonts w:ascii="Times New Roman"/>
          <w:b w:val="false"/>
          <w:i w:val="false"/>
          <w:color w:val="000000"/>
          <w:sz w:val="28"/>
        </w:rPr>
        <w:t>
      7. Сыртқы және өзара сауданың интеграцияланған ақпараттық жүйесін мемлекетаралық сынауды жүргізу жөніндегі комиссия ұсынымдарының негізінде Комиссия Алқасы жалпы процесті қолданысқа енгізу туралы өкім қабылдайды.</w:t>
      </w:r>
    </w:p>
    <w:bookmarkEnd w:id="539"/>
    <w:bookmarkStart w:name="z548" w:id="540"/>
    <w:p>
      <w:pPr>
        <w:spacing w:after="0"/>
        <w:ind w:left="0"/>
        <w:jc w:val="both"/>
      </w:pPr>
      <w:r>
        <w:rPr>
          <w:rFonts w:ascii="Times New Roman"/>
          <w:b w:val="false"/>
          <w:i w:val="false"/>
          <w:color w:val="000000"/>
          <w:sz w:val="28"/>
        </w:rPr>
        <w:t>
      8. Кемінде екі мүше мемлекеттің ақпараттық жүйелері арасында ақпараттық өзара іс-қимылды сынаудың, сондай-ақ, мүше мемлекеттердің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 мемлекетаралық сынауды жүргізу жөніндегі комиссия ұсынымдарын қабылдауға негіз болады.</w:t>
      </w:r>
    </w:p>
    <w:bookmarkEnd w:id="540"/>
    <w:bookmarkStart w:name="z549" w:id="541"/>
    <w:p>
      <w:pPr>
        <w:spacing w:after="0"/>
        <w:ind w:left="0"/>
        <w:jc w:val="both"/>
      </w:pPr>
      <w:r>
        <w:rPr>
          <w:rFonts w:ascii="Times New Roman"/>
          <w:b w:val="false"/>
          <w:i w:val="false"/>
          <w:color w:val="000000"/>
          <w:sz w:val="28"/>
        </w:rPr>
        <w:t>
      9. Жалпы процесс қолданысқа енгізілгеннен кейін оған жаңа қатысушылар жалпы процеске қосылу рәсімдерін орындау арқылы қосыла алады.</w:t>
      </w:r>
    </w:p>
    <w:bookmarkEnd w:id="541"/>
    <w:bookmarkStart w:name="z550" w:id="542"/>
    <w:p>
      <w:pPr>
        <w:spacing w:after="0"/>
        <w:ind w:left="0"/>
        <w:jc w:val="left"/>
      </w:pPr>
      <w:r>
        <w:rPr>
          <w:rFonts w:ascii="Times New Roman"/>
          <w:b/>
          <w:i w:val="false"/>
          <w:color w:val="000000"/>
        </w:rPr>
        <w:t xml:space="preserve"> VI. Қосылу рәсімінің сипаттамасы</w:t>
      </w:r>
    </w:p>
    <w:bookmarkEnd w:id="542"/>
    <w:bookmarkStart w:name="z551" w:id="543"/>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ақпараттық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543"/>
    <w:bookmarkStart w:name="z552" w:id="544"/>
    <w:p>
      <w:pPr>
        <w:spacing w:after="0"/>
        <w:ind w:left="0"/>
        <w:jc w:val="both"/>
      </w:pPr>
      <w:r>
        <w:rPr>
          <w:rFonts w:ascii="Times New Roman"/>
          <w:b w:val="false"/>
          <w:i w:val="false"/>
          <w:color w:val="000000"/>
          <w:sz w:val="28"/>
        </w:rPr>
        <w:t>
      11. Жалпы процеске жаңа қатысушының қосылу рәсімдерін орындау мынаны қамтиды:</w:t>
      </w:r>
    </w:p>
    <w:bookmarkEnd w:id="544"/>
    <w:bookmarkStart w:name="z553" w:id="545"/>
    <w:p>
      <w:pPr>
        <w:spacing w:after="0"/>
        <w:ind w:left="0"/>
        <w:jc w:val="both"/>
      </w:pPr>
      <w:r>
        <w:rPr>
          <w:rFonts w:ascii="Times New Roman"/>
          <w:b w:val="false"/>
          <w:i w:val="false"/>
          <w:color w:val="000000"/>
          <w:sz w:val="28"/>
        </w:rPr>
        <w:t>
      1) мүше мемлекеттің Комиссияны жалпы процеске қатысушының қосылуы туралы хабардар етуі (жалпы процесс шеңберіндегі ақпараттық өзара іс-қимылды қамтамасыз ету үшін жауапты уәкілетті органды көрсете отырып);</w:t>
      </w:r>
    </w:p>
    <w:bookmarkEnd w:id="545"/>
    <w:bookmarkStart w:name="z554" w:id="546"/>
    <w:p>
      <w:pPr>
        <w:spacing w:after="0"/>
        <w:ind w:left="0"/>
        <w:jc w:val="both"/>
      </w:pPr>
      <w:r>
        <w:rPr>
          <w:rFonts w:ascii="Times New Roman"/>
          <w:b w:val="false"/>
          <w:i w:val="false"/>
          <w:color w:val="000000"/>
          <w:sz w:val="28"/>
        </w:rPr>
        <w:t>
      2)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546"/>
    <w:bookmarkStart w:name="z555" w:id="547"/>
    <w:p>
      <w:pPr>
        <w:spacing w:after="0"/>
        <w:ind w:left="0"/>
        <w:jc w:val="both"/>
      </w:pPr>
      <w:r>
        <w:rPr>
          <w:rFonts w:ascii="Times New Roman"/>
          <w:b w:val="false"/>
          <w:i w:val="false"/>
          <w:color w:val="000000"/>
          <w:sz w:val="28"/>
        </w:rPr>
        <w:t>
      3) қажет болған кезде жалпы процеске қосылатын қатысушының ақпараттық жүйесін әзірлеу (пысықтау)  (қосылу рәсімін орындау басталған күннен бастап 3 ай ішінде);</w:t>
      </w:r>
    </w:p>
    <w:bookmarkEnd w:id="547"/>
    <w:bookmarkStart w:name="z556" w:id="548"/>
    <w:p>
      <w:pPr>
        <w:spacing w:after="0"/>
        <w:ind w:left="0"/>
        <w:jc w:val="both"/>
      </w:pPr>
      <w:r>
        <w:rPr>
          <w:rFonts w:ascii="Times New Roman"/>
          <w:b w:val="false"/>
          <w:i w:val="false"/>
          <w:color w:val="000000"/>
          <w:sz w:val="28"/>
        </w:rPr>
        <w:t>
      4) егер мұндай қосу бұрын жүзеге асырылмаса, жалпы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548"/>
    <w:bookmarkStart w:name="z557" w:id="549"/>
    <w:p>
      <w:pPr>
        <w:spacing w:after="0"/>
        <w:ind w:left="0"/>
        <w:jc w:val="both"/>
      </w:pPr>
      <w:r>
        <w:rPr>
          <w:rFonts w:ascii="Times New Roman"/>
          <w:b w:val="false"/>
          <w:i w:val="false"/>
          <w:color w:val="000000"/>
          <w:sz w:val="28"/>
        </w:rPr>
        <w:t>
      5)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549"/>
    <w:bookmarkStart w:name="z558" w:id="550"/>
    <w:p>
      <w:pPr>
        <w:spacing w:after="0"/>
        <w:ind w:left="0"/>
        <w:jc w:val="both"/>
      </w:pPr>
      <w:r>
        <w:rPr>
          <w:rFonts w:ascii="Times New Roman"/>
          <w:b w:val="false"/>
          <w:i w:val="false"/>
          <w:color w:val="000000"/>
          <w:sz w:val="28"/>
        </w:rPr>
        <w:t>
      6) жалпы процеске қосылатын қатысушы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5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