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dbcf" w14:textId="714d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еңбекшілерін зейнетақымен қамсыздандыру саласындағы жалпы процестерді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8 ақпандағы № 20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еңбекшілерін зейнетақымен қамсыздандыру саласындағы жалпы процестерді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8 ақпандағы</w:t>
            </w:r>
            <w:r>
              <w:br/>
            </w:r>
            <w:r>
              <w:rPr>
                <w:rFonts w:ascii="Times New Roman"/>
                <w:b w:val="false"/>
                <w:i w:val="false"/>
                <w:color w:val="000000"/>
                <w:sz w:val="20"/>
              </w:rPr>
              <w:t>№ 20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саласындағы жалпы процестерді іске асыру ҚАҒИДАЛАРЫ</w:t>
      </w:r>
    </w:p>
    <w:bookmarkEnd w:id="2"/>
    <w:bookmarkStart w:name="z6" w:id="3"/>
    <w:p>
      <w:pPr>
        <w:spacing w:after="0"/>
        <w:ind w:left="0"/>
        <w:jc w:val="left"/>
      </w:pPr>
      <w:r>
        <w:rPr>
          <w:rFonts w:ascii="Times New Roman"/>
          <w:b/>
          <w:i w:val="false"/>
          <w:color w:val="000000"/>
        </w:rPr>
        <w:t xml:space="preserve"> І. Жалпы ережелер</w:t>
      </w:r>
    </w:p>
    <w:bookmarkEnd w:id="3"/>
    <w:bookmarkStart w:name="z7" w:id="4"/>
    <w:p>
      <w:pPr>
        <w:spacing w:after="0"/>
        <w:ind w:left="0"/>
        <w:jc w:val="both"/>
      </w:pPr>
      <w:r>
        <w:rPr>
          <w:rFonts w:ascii="Times New Roman"/>
          <w:b w:val="false"/>
          <w:i w:val="false"/>
          <w:color w:val="000000"/>
          <w:sz w:val="28"/>
        </w:rPr>
        <w:t>
      1. Осы Қағидалар Еуразиялық экономикалық одақ (бұдан әрі – Одақ) шеңберінде Еуразиялық экономикалық одаққа мүше мемлекеттердің еңбекшілерін зейнетақымен қамтамасыз ету саласындағы жалпы процестерге (бұдан әрі тиісінше – мүше мемлекеттер, еңбекшілер, жалпы процестер) қойылатын талаптарды, жалпы процестерді іске асыру кезінде оларға қатысушылар жүзеге асыратын функцияларды, олардың арасында ақпарат алмасу тәртібін, сондай-ақ жалпы процестерді іске асыру кезінде берілетін және Одақтың ақпараттық порталында жарияланатын мәліметтердің құрамын айқындайды.</w:t>
      </w:r>
    </w:p>
    <w:bookmarkEnd w:id="4"/>
    <w:bookmarkStart w:name="z8" w:id="5"/>
    <w:p>
      <w:pPr>
        <w:spacing w:after="0"/>
        <w:ind w:left="0"/>
        <w:jc w:val="both"/>
      </w:pPr>
      <w:r>
        <w:rPr>
          <w:rFonts w:ascii="Times New Roman"/>
          <w:b w:val="false"/>
          <w:i w:val="false"/>
          <w:color w:val="000000"/>
          <w:sz w:val="28"/>
        </w:rPr>
        <w:t>
      Осы Қағидалар 2019 жылғы 20 желтоқсандағы Еуразиялық экономикалық одаққа мүше мемлекеттердің еңбекшілерін зейнетақымен қамсыздандыру туралы келісімді (бұдан әрі – Келісім) және Еуразиялық экономикалық одаққа мүше мемлекеттердің уәкілетті органдары мен Еуразиялық экономикалық комиссия арасында Еуразиялық экономикалық комиссия Кеңесінің 2020 жылғы 23 желтоқсандағы № 122 шешімімен бекітілген 2019 жылғы 20 желтоқсандағы Еуразиялық экономикалық одаққа мүше мемлекеттердің еңбекшілерін зейнетақымен қамсыздандыру туралы келісімнің нормаларын қолдану бойынша өзара іс-қимыл тәртібін (бұдан әрі – Тәртіп) іске асыру мақсатында әзірленді.</w:t>
      </w:r>
    </w:p>
    <w:bookmarkEnd w:id="5"/>
    <w:bookmarkStart w:name="z9" w:id="6"/>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6"/>
    <w:p>
      <w:pPr>
        <w:spacing w:after="0"/>
        <w:ind w:left="0"/>
        <w:jc w:val="both"/>
      </w:pPr>
      <w:r>
        <w:rPr>
          <w:rFonts w:ascii="Times New Roman"/>
          <w:b w:val="false"/>
          <w:i w:val="false"/>
          <w:color w:val="000000"/>
          <w:sz w:val="28"/>
        </w:rPr>
        <w:t>
      "медициналық қосымша мәліметтер" – еңбекшіге мүгедектікті белгілеу туралы мәселені шешу үшін талап етілген және қосымша ұсынылған еңбекшіні медициналық тексеру туралы мәліметтер;</w:t>
      </w:r>
    </w:p>
    <w:p>
      <w:pPr>
        <w:spacing w:after="0"/>
        <w:ind w:left="0"/>
        <w:jc w:val="both"/>
      </w:pPr>
      <w:r>
        <w:rPr>
          <w:rFonts w:ascii="Times New Roman"/>
          <w:b w:val="false"/>
          <w:i w:val="false"/>
          <w:color w:val="000000"/>
          <w:sz w:val="28"/>
        </w:rPr>
        <w:t>
      "мәліметтерді сұрату" – еңбекшілерді (отбасы мүшелерін), зейнетақы жинақтарының мұрагерлерін (құқық мирасқорларын), зейнетақы алуға үміткер адамдарды еңбекші (отбасы мүшесі) қайтыс болуына байланысты алмаған зейнетақымен қамсыздандыру үшін маңызы бар мәліметтер;</w:t>
      </w:r>
    </w:p>
    <w:p>
      <w:pPr>
        <w:spacing w:after="0"/>
        <w:ind w:left="0"/>
        <w:jc w:val="both"/>
      </w:pPr>
      <w:r>
        <w:rPr>
          <w:rFonts w:ascii="Times New Roman"/>
          <w:b w:val="false"/>
          <w:i w:val="false"/>
          <w:color w:val="000000"/>
          <w:sz w:val="28"/>
        </w:rPr>
        <w:t>
      "өтініш беруші" – зейнетақымен қамсыздандыруға қатысушы не мүше мемлекеттің құзыретті органына зейнетақы тағайындау және төлеу туралы өтініш жасаған оның өкілі;</w:t>
      </w:r>
    </w:p>
    <w:p>
      <w:pPr>
        <w:spacing w:after="0"/>
        <w:ind w:left="0"/>
        <w:jc w:val="both"/>
      </w:pPr>
      <w:r>
        <w:rPr>
          <w:rFonts w:ascii="Times New Roman"/>
          <w:b w:val="false"/>
          <w:i w:val="false"/>
          <w:color w:val="000000"/>
          <w:sz w:val="28"/>
        </w:rPr>
        <w:t>
      "зейнетақы аудару шеңберіндегі мәліметтер" – зейнетақы төлеу үшін қажетті, зейнетақы тағайындаған мүше мемлекеттің құзыретті органы ұсынатын мәліметтер;</w:t>
      </w:r>
    </w:p>
    <w:p>
      <w:pPr>
        <w:spacing w:after="0"/>
        <w:ind w:left="0"/>
        <w:jc w:val="both"/>
      </w:pPr>
      <w:r>
        <w:rPr>
          <w:rFonts w:ascii="Times New Roman"/>
          <w:b w:val="false"/>
          <w:i w:val="false"/>
          <w:color w:val="000000"/>
          <w:sz w:val="28"/>
        </w:rPr>
        <w:t>
      "зейнетақы тағайындау және төлеу үшін мәліметтер" – зейнетақымен қамсыздандыру құқығын растау үшін қажетті мәліметтер мен құжаттар;</w:t>
      </w:r>
    </w:p>
    <w:p>
      <w:pPr>
        <w:spacing w:after="0"/>
        <w:ind w:left="0"/>
        <w:jc w:val="both"/>
      </w:pPr>
      <w:r>
        <w:rPr>
          <w:rFonts w:ascii="Times New Roman"/>
          <w:b w:val="false"/>
          <w:i w:val="false"/>
          <w:color w:val="000000"/>
          <w:sz w:val="28"/>
        </w:rPr>
        <w:t>
      "ұстап қалудың аяқталуы туралы мәліметтер" – ұстап қалуды жүзеге асырған мүше мемлекеттің құзыретті органының артық төленген зейнетақы сомасын ұстап қалудың аяқтағаны туралы мәліметтер;</w:t>
      </w:r>
    </w:p>
    <w:p>
      <w:pPr>
        <w:spacing w:after="0"/>
        <w:ind w:left="0"/>
        <w:jc w:val="both"/>
      </w:pPr>
      <w:r>
        <w:rPr>
          <w:rFonts w:ascii="Times New Roman"/>
          <w:b w:val="false"/>
          <w:i w:val="false"/>
          <w:color w:val="000000"/>
          <w:sz w:val="28"/>
        </w:rPr>
        <w:t>
      "маңызды мән-жайлар туралы мәліметтер" – зейнетақы мөлшерінің өзгеруіне, оны төлеудің тоқтатылуына немесе қайта басталуына, сондай-ақ еңбекшінің (отбасы мүшесінің) дербес деректерінің өзгеруіне әкеп соғатын мән-жайлар және Келісімді қолдану үшін маңызы бар, басқа мүше мемлекеттің құзыретті органының назарына жеткізілуге жататын өзге де мән-жайлар туралы мәліметтер;</w:t>
      </w:r>
    </w:p>
    <w:p>
      <w:pPr>
        <w:spacing w:after="0"/>
        <w:ind w:left="0"/>
        <w:jc w:val="both"/>
      </w:pPr>
      <w:r>
        <w:rPr>
          <w:rFonts w:ascii="Times New Roman"/>
          <w:b w:val="false"/>
          <w:i w:val="false"/>
          <w:color w:val="000000"/>
          <w:sz w:val="28"/>
        </w:rPr>
        <w:t>
      "медициналық тексеру туралы мәліметтер" – мүгедектігіне байланысты зейнетақы алуға өтініш берген жағдайда еңбекшілерді медициналық тексеру туралы мәліметтер және ұсынылуы медициналық-әлеуметтік сараптама (кешенді куәландыру, қайта куәландыру) жүргізу үшін қажет электрондық түрдегі медициналық құжаттардың көшірмелері;</w:t>
      </w:r>
    </w:p>
    <w:p>
      <w:pPr>
        <w:spacing w:after="0"/>
        <w:ind w:left="0"/>
        <w:jc w:val="both"/>
      </w:pPr>
      <w:r>
        <w:rPr>
          <w:rFonts w:ascii="Times New Roman"/>
          <w:b w:val="false"/>
          <w:i w:val="false"/>
          <w:color w:val="000000"/>
          <w:sz w:val="28"/>
        </w:rPr>
        <w:t>
      "зейнетақы жеткізілгенін растау туралы мәліметтер" – зейнетақыны жеткізуді жүзеге асыратын құзыретті орган ұсынатын зейнетақыны төлеу (төлемеу себебі) туралы мәліметтер;</w:t>
      </w:r>
    </w:p>
    <w:p>
      <w:pPr>
        <w:spacing w:after="0"/>
        <w:ind w:left="0"/>
        <w:jc w:val="both"/>
      </w:pPr>
      <w:r>
        <w:rPr>
          <w:rFonts w:ascii="Times New Roman"/>
          <w:b w:val="false"/>
          <w:i w:val="false"/>
          <w:color w:val="000000"/>
          <w:sz w:val="28"/>
        </w:rPr>
        <w:t>
      "жұмыс өтілі туралы мәліметтер" – мүше мемлекеттердің аумағында еңбекшінің жұмыс өтілінің болуын растайтын мәліметтер;</w:t>
      </w:r>
    </w:p>
    <w:p>
      <w:pPr>
        <w:spacing w:after="0"/>
        <w:ind w:left="0"/>
        <w:jc w:val="both"/>
      </w:pPr>
      <w:r>
        <w:rPr>
          <w:rFonts w:ascii="Times New Roman"/>
          <w:b w:val="false"/>
          <w:i w:val="false"/>
          <w:color w:val="000000"/>
          <w:sz w:val="28"/>
        </w:rPr>
        <w:t xml:space="preserve">
      "салыстыру туралы мәліметтер" – төленген зейнетақыларды салыстырып тексеруді қамтамасыз ету үшін қажетті, Тәртіптің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26-тармақтарына</w:t>
      </w:r>
      <w:r>
        <w:rPr>
          <w:rFonts w:ascii="Times New Roman"/>
          <w:b w:val="false"/>
          <w:i w:val="false"/>
          <w:color w:val="000000"/>
          <w:sz w:val="28"/>
        </w:rPr>
        <w:t xml:space="preserve"> сәйкес мүше мемлекеттің құзыретті органына жіберілетін мәліметтер;</w:t>
      </w:r>
    </w:p>
    <w:p>
      <w:pPr>
        <w:spacing w:after="0"/>
        <w:ind w:left="0"/>
        <w:jc w:val="both"/>
      </w:pPr>
      <w:r>
        <w:rPr>
          <w:rFonts w:ascii="Times New Roman"/>
          <w:b w:val="false"/>
          <w:i w:val="false"/>
          <w:color w:val="000000"/>
          <w:sz w:val="28"/>
        </w:rPr>
        <w:t>
      "зейнетақының артық төленген сомасын ұстап қалу туралы мәліметтер" – Тәртіптің 28-тармағына сәйкес ұсталуға жататын еңбекшіге (отбасы мүшесіне) артық төленген зейнетақы сомалары туралы мәліметтер;</w:t>
      </w:r>
    </w:p>
    <w:p>
      <w:pPr>
        <w:spacing w:after="0"/>
        <w:ind w:left="0"/>
        <w:jc w:val="both"/>
      </w:pPr>
      <w:r>
        <w:rPr>
          <w:rFonts w:ascii="Times New Roman"/>
          <w:b w:val="false"/>
          <w:i w:val="false"/>
          <w:color w:val="000000"/>
          <w:sz w:val="28"/>
        </w:rPr>
        <w:t>
      "қабылданған шешім туралы хабарлама" – мүше мемлекеттің құзыретті органы еңбекшіге (отбасы мүшесіне) зейнетақы тағайындау (тағайындаудан бас тарту), еңбекшіге мүгедектікті белгілеу (белгілеуден бас тарту), зейнетақының артық төленген сомасын ұстап қалу (ұстап қалу мүмкін еместігі), қайтыс болуына байланысты еңбекшіге (отбасы мүшесіне) есепке жазылған, бірақ алынбаған зейнетақыны алуға құқығы бар адамға зейнетақы төлеу (төлеуден бас тарту) туралы қабылдаған шешім туралы мәліметтер;</w:t>
      </w:r>
    </w:p>
    <w:p>
      <w:pPr>
        <w:spacing w:after="0"/>
        <w:ind w:left="0"/>
        <w:jc w:val="both"/>
      </w:pPr>
      <w:r>
        <w:rPr>
          <w:rFonts w:ascii="Times New Roman"/>
          <w:b w:val="false"/>
          <w:i w:val="false"/>
          <w:color w:val="000000"/>
          <w:sz w:val="28"/>
        </w:rPr>
        <w:t>
      "зейнетақымен қамсыздандыруға қатысушы" – еңбекші (отбасы мүшесі), зейнетақы жинақтарының мұрагері (құқықтық мирасқоры) еңбекші (отбасы мүшесі) қайтыс болуына байланысты алмаған зейнетақыны алуға үміткер адам.</w:t>
      </w:r>
    </w:p>
    <w:p>
      <w:pPr>
        <w:spacing w:after="0"/>
        <w:ind w:left="0"/>
        <w:jc w:val="both"/>
      </w:pPr>
      <w:r>
        <w:rPr>
          <w:rFonts w:ascii="Times New Roman"/>
          <w:b w:val="false"/>
          <w:i w:val="false"/>
          <w:color w:val="000000"/>
          <w:sz w:val="28"/>
        </w:rPr>
        <w:t xml:space="preserve">
      Осы Қағидаларда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Келісімде, Тәртіпте және Одақтың интеграцияланған ақпараттық жүйесін (бұдан әрі – интеграцияланған жүйе) құру және дамыту мәселелері бойынша Одақ органдарының актілерінде айқындалған мәндерде қолданылады.</w:t>
      </w:r>
    </w:p>
    <w:bookmarkStart w:name="z10" w:id="7"/>
    <w:p>
      <w:pPr>
        <w:spacing w:after="0"/>
        <w:ind w:left="0"/>
        <w:jc w:val="left"/>
      </w:pPr>
      <w:r>
        <w:rPr>
          <w:rFonts w:ascii="Times New Roman"/>
          <w:b/>
          <w:i w:val="false"/>
          <w:color w:val="000000"/>
        </w:rPr>
        <w:t xml:space="preserve"> II. Жалпы процестерді іске асыру мақсаттары мен міндеттері</w:t>
      </w:r>
    </w:p>
    <w:bookmarkEnd w:id="7"/>
    <w:bookmarkStart w:name="z11" w:id="8"/>
    <w:p>
      <w:pPr>
        <w:spacing w:after="0"/>
        <w:ind w:left="0"/>
        <w:jc w:val="both"/>
      </w:pPr>
      <w:r>
        <w:rPr>
          <w:rFonts w:ascii="Times New Roman"/>
          <w:b w:val="false"/>
          <w:i w:val="false"/>
          <w:color w:val="000000"/>
          <w:sz w:val="28"/>
        </w:rPr>
        <w:t>
      3. Жалпы процестерді іске асыру мақсаттары:</w:t>
      </w:r>
    </w:p>
    <w:bookmarkEnd w:id="8"/>
    <w:bookmarkStart w:name="z12" w:id="9"/>
    <w:p>
      <w:pPr>
        <w:spacing w:after="0"/>
        <w:ind w:left="0"/>
        <w:jc w:val="both"/>
      </w:pPr>
      <w:r>
        <w:rPr>
          <w:rFonts w:ascii="Times New Roman"/>
          <w:b w:val="false"/>
          <w:i w:val="false"/>
          <w:color w:val="000000"/>
          <w:sz w:val="28"/>
        </w:rPr>
        <w:t xml:space="preserve">
      а) еңбекшіге (отбасы мүшесіне) зейнетақы белгілеу және төлеу үшін мүше мемлекеттердің құзыретті органдары (бұдан әрі - құзыретті органдар) арасында мәліметтер алмасуды қамтамасыз ету; </w:t>
      </w:r>
    </w:p>
    <w:bookmarkEnd w:id="9"/>
    <w:bookmarkStart w:name="z13" w:id="10"/>
    <w:p>
      <w:pPr>
        <w:spacing w:after="0"/>
        <w:ind w:left="0"/>
        <w:jc w:val="both"/>
      </w:pPr>
      <w:r>
        <w:rPr>
          <w:rFonts w:ascii="Times New Roman"/>
          <w:b w:val="false"/>
          <w:i w:val="false"/>
          <w:color w:val="000000"/>
          <w:sz w:val="28"/>
        </w:rPr>
        <w:t>
      б) осы мәліметтерді ұсыну бойынша еңбекшіден (отбасы мүшесінен) ауыртпалықты алу мақсатында еңбекшінің еңбек қызметін растау үшін қажетті құзыретті органдар арасында мәліметтер алмасуды қамтамасыз ету;</w:t>
      </w:r>
    </w:p>
    <w:bookmarkEnd w:id="10"/>
    <w:bookmarkStart w:name="z14" w:id="11"/>
    <w:p>
      <w:pPr>
        <w:spacing w:after="0"/>
        <w:ind w:left="0"/>
        <w:jc w:val="both"/>
      </w:pPr>
      <w:r>
        <w:rPr>
          <w:rFonts w:ascii="Times New Roman"/>
          <w:b w:val="false"/>
          <w:i w:val="false"/>
          <w:color w:val="000000"/>
          <w:sz w:val="28"/>
        </w:rPr>
        <w:t>
      в) Еуразиялық экономикалық комиссияның (бұдан әрі – Комиссия) мүше мемлекеттердің уәкілетті органдарынан (бұдан әрі-уәкілетті органдар) және құзыретті органдардан Келісімнің және Тәртіптің орындалуын мониторингтеу жөніндегі өкілеттіктерді іске асыру үшін қажетті ақпаратты алу мүмкіндігін қамтамасыз ету болып табылады.</w:t>
      </w:r>
    </w:p>
    <w:bookmarkEnd w:id="11"/>
    <w:bookmarkStart w:name="z15" w:id="12"/>
    <w:p>
      <w:pPr>
        <w:spacing w:after="0"/>
        <w:ind w:left="0"/>
        <w:jc w:val="both"/>
      </w:pPr>
      <w:r>
        <w:rPr>
          <w:rFonts w:ascii="Times New Roman"/>
          <w:b w:val="false"/>
          <w:i w:val="false"/>
          <w:color w:val="000000"/>
          <w:sz w:val="28"/>
        </w:rPr>
        <w:t>
      4. Жалпы процестерді іске асыру мақсаттарына қол жеткізу үшін мынадай міндеттерді шешу қажет:</w:t>
      </w:r>
    </w:p>
    <w:bookmarkEnd w:id="12"/>
    <w:bookmarkStart w:name="z16" w:id="13"/>
    <w:p>
      <w:pPr>
        <w:spacing w:after="0"/>
        <w:ind w:left="0"/>
        <w:jc w:val="both"/>
      </w:pPr>
      <w:r>
        <w:rPr>
          <w:rFonts w:ascii="Times New Roman"/>
          <w:b w:val="false"/>
          <w:i w:val="false"/>
          <w:color w:val="000000"/>
          <w:sz w:val="28"/>
        </w:rPr>
        <w:t>
      а) еңбекшіге (отбасы мүшесіне) зейнетақы белгілеу және төлеу кезінде құзыретті органдар арасында заңды маңызы бар электрондық құжаттармен және мәліметтермен жедел алмасуды қамтамасыз ету;</w:t>
      </w:r>
    </w:p>
    <w:bookmarkEnd w:id="13"/>
    <w:bookmarkStart w:name="z17" w:id="14"/>
    <w:p>
      <w:pPr>
        <w:spacing w:after="0"/>
        <w:ind w:left="0"/>
        <w:jc w:val="both"/>
      </w:pPr>
      <w:r>
        <w:rPr>
          <w:rFonts w:ascii="Times New Roman"/>
          <w:b w:val="false"/>
          <w:i w:val="false"/>
          <w:color w:val="000000"/>
          <w:sz w:val="28"/>
        </w:rPr>
        <w:t>
      б) еңбекшіге (отбасы мүшесіне) зейнетақы төлеу мақсатында құзыретті органдар арасында заңды маңызы бар электрондық құжаттармен және мәліметтермен жедел алмасуды қамтамасыз ету;</w:t>
      </w:r>
    </w:p>
    <w:bookmarkEnd w:id="14"/>
    <w:bookmarkStart w:name="z18" w:id="15"/>
    <w:p>
      <w:pPr>
        <w:spacing w:after="0"/>
        <w:ind w:left="0"/>
        <w:jc w:val="both"/>
      </w:pPr>
      <w:r>
        <w:rPr>
          <w:rFonts w:ascii="Times New Roman"/>
          <w:b w:val="false"/>
          <w:i w:val="false"/>
          <w:color w:val="000000"/>
          <w:sz w:val="28"/>
        </w:rPr>
        <w:t>
      в) Келісімнің және Тәртіптің орындалуына мониторингті жүзеге асыру мақсатында Комиссияның уәкілетті және құзыретті органдардан мәліметтер алу мүмкіндігін қамтамасыз ету;</w:t>
      </w:r>
    </w:p>
    <w:bookmarkEnd w:id="15"/>
    <w:bookmarkStart w:name="z19" w:id="16"/>
    <w:p>
      <w:pPr>
        <w:spacing w:after="0"/>
        <w:ind w:left="0"/>
        <w:jc w:val="both"/>
      </w:pPr>
      <w:r>
        <w:rPr>
          <w:rFonts w:ascii="Times New Roman"/>
          <w:b w:val="false"/>
          <w:i w:val="false"/>
          <w:color w:val="000000"/>
          <w:sz w:val="28"/>
        </w:rPr>
        <w:t>
      г) жалпы процестерге қатысушылардың бірыңғай сыныптауыштар мен анықтамалықтарды пайдалануын қамтамасыз ету.</w:t>
      </w:r>
    </w:p>
    <w:bookmarkEnd w:id="16"/>
    <w:bookmarkStart w:name="z20" w:id="17"/>
    <w:p>
      <w:pPr>
        <w:spacing w:after="0"/>
        <w:ind w:left="0"/>
        <w:jc w:val="left"/>
      </w:pPr>
      <w:r>
        <w:rPr>
          <w:rFonts w:ascii="Times New Roman"/>
          <w:b/>
          <w:i w:val="false"/>
          <w:color w:val="000000"/>
        </w:rPr>
        <w:t xml:space="preserve"> III. Жалпы процестерге қатысушылар және олардың функциялары</w:t>
      </w:r>
    </w:p>
    <w:bookmarkEnd w:id="17"/>
    <w:bookmarkStart w:name="z21" w:id="18"/>
    <w:p>
      <w:pPr>
        <w:spacing w:after="0"/>
        <w:ind w:left="0"/>
        <w:jc w:val="both"/>
      </w:pPr>
      <w:r>
        <w:rPr>
          <w:rFonts w:ascii="Times New Roman"/>
          <w:b w:val="false"/>
          <w:i w:val="false"/>
          <w:color w:val="000000"/>
          <w:sz w:val="28"/>
        </w:rPr>
        <w:t>
      5. Мыналар:</w:t>
      </w:r>
    </w:p>
    <w:bookmarkEnd w:id="18"/>
    <w:p>
      <w:pPr>
        <w:spacing w:after="0"/>
        <w:ind w:left="0"/>
        <w:jc w:val="both"/>
      </w:pPr>
      <w:r>
        <w:rPr>
          <w:rFonts w:ascii="Times New Roman"/>
          <w:b w:val="false"/>
          <w:i w:val="false"/>
          <w:color w:val="000000"/>
          <w:sz w:val="28"/>
        </w:rPr>
        <w:t xml:space="preserve">
      құзыретті органдар; </w:t>
      </w:r>
    </w:p>
    <w:p>
      <w:pPr>
        <w:spacing w:after="0"/>
        <w:ind w:left="0"/>
        <w:jc w:val="both"/>
      </w:pPr>
      <w:r>
        <w:rPr>
          <w:rFonts w:ascii="Times New Roman"/>
          <w:b w:val="false"/>
          <w:i w:val="false"/>
          <w:color w:val="000000"/>
          <w:sz w:val="28"/>
        </w:rPr>
        <w:t>
      уәкілетті органдар;</w:t>
      </w:r>
    </w:p>
    <w:p>
      <w:pPr>
        <w:spacing w:after="0"/>
        <w:ind w:left="0"/>
        <w:jc w:val="both"/>
      </w:pPr>
      <w:r>
        <w:rPr>
          <w:rFonts w:ascii="Times New Roman"/>
          <w:b w:val="false"/>
          <w:i w:val="false"/>
          <w:color w:val="000000"/>
          <w:sz w:val="28"/>
        </w:rPr>
        <w:t xml:space="preserve">
      Комиссия жалпы процестерге қатысушылар болып табылады. </w:t>
      </w:r>
    </w:p>
    <w:bookmarkStart w:name="z22" w:id="19"/>
    <w:p>
      <w:pPr>
        <w:spacing w:after="0"/>
        <w:ind w:left="0"/>
        <w:jc w:val="both"/>
      </w:pPr>
      <w:r>
        <w:rPr>
          <w:rFonts w:ascii="Times New Roman"/>
          <w:b w:val="false"/>
          <w:i w:val="false"/>
          <w:color w:val="000000"/>
          <w:sz w:val="28"/>
        </w:rPr>
        <w:t xml:space="preserve">
      6. Құзыретті органдар мынадай функцияларды: </w:t>
      </w:r>
    </w:p>
    <w:bookmarkEnd w:id="19"/>
    <w:bookmarkStart w:name="z23" w:id="20"/>
    <w:p>
      <w:pPr>
        <w:spacing w:after="0"/>
        <w:ind w:left="0"/>
        <w:jc w:val="both"/>
      </w:pPr>
      <w:r>
        <w:rPr>
          <w:rFonts w:ascii="Times New Roman"/>
          <w:b w:val="false"/>
          <w:i w:val="false"/>
          <w:color w:val="000000"/>
          <w:sz w:val="28"/>
        </w:rPr>
        <w:t>
      а)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 және (немесе) мәліметтер алмасуды қамтамасыз ету" жалпы процесін іске асыру шеңберінде:</w:t>
      </w:r>
    </w:p>
    <w:bookmarkEnd w:id="20"/>
    <w:p>
      <w:pPr>
        <w:spacing w:after="0"/>
        <w:ind w:left="0"/>
        <w:jc w:val="both"/>
      </w:pPr>
      <w:r>
        <w:rPr>
          <w:rFonts w:ascii="Times New Roman"/>
          <w:b w:val="false"/>
          <w:i w:val="false"/>
          <w:color w:val="000000"/>
          <w:sz w:val="28"/>
        </w:rPr>
        <w:t>
      зейнетақымен қамсыздандыруға қатысушы зейнеткерлікке үміткер басқа мүше мемлекеттердің құзыретті органдарына медициналық зерттеп-қарау туралы мәліметтерді және жұмыс өтілі туралы мәліметтерді қоса алғанда, зейнетақыны белгілеу және төлеу үшін мәліметтер ұсынуды;</w:t>
      </w:r>
    </w:p>
    <w:p>
      <w:pPr>
        <w:spacing w:after="0"/>
        <w:ind w:left="0"/>
        <w:jc w:val="both"/>
      </w:pPr>
      <w:r>
        <w:rPr>
          <w:rFonts w:ascii="Times New Roman"/>
          <w:b w:val="false"/>
          <w:i w:val="false"/>
          <w:color w:val="000000"/>
          <w:sz w:val="28"/>
        </w:rPr>
        <w:t>
      мәліметтерді, оның ішінде жұмыс өтілі туралы мәліметтерді сұратуды;</w:t>
      </w:r>
    </w:p>
    <w:p>
      <w:pPr>
        <w:spacing w:after="0"/>
        <w:ind w:left="0"/>
        <w:jc w:val="both"/>
      </w:pPr>
      <w:r>
        <w:rPr>
          <w:rFonts w:ascii="Times New Roman"/>
          <w:b w:val="false"/>
          <w:i w:val="false"/>
          <w:color w:val="000000"/>
          <w:sz w:val="28"/>
        </w:rPr>
        <w:t>
      зейнетақымен қамсыздандыруға қатысушыны зейнетақымен қамсыздандыру үшін маңызы бар қосымша мәліметтер мен құжаттарды, оның ішінде қосымша медициналық мәліметтер мен құжаттарды, сондай-ақ басқа мүше мемлекеттің құзыретті органының сұрау салуы бойынша өз мүше мемлекетінің аумағындағы жұмыс өтілі туралы мәліметтерді ұсынуды;</w:t>
      </w:r>
    </w:p>
    <w:p>
      <w:pPr>
        <w:spacing w:after="0"/>
        <w:ind w:left="0"/>
        <w:jc w:val="both"/>
      </w:pPr>
      <w:r>
        <w:rPr>
          <w:rFonts w:ascii="Times New Roman"/>
          <w:b w:val="false"/>
          <w:i w:val="false"/>
          <w:color w:val="000000"/>
          <w:sz w:val="28"/>
        </w:rPr>
        <w:t>
      қабылданған шешім туралы хабарлама жіберуді;</w:t>
      </w:r>
    </w:p>
    <w:p>
      <w:pPr>
        <w:spacing w:after="0"/>
        <w:ind w:left="0"/>
        <w:jc w:val="both"/>
      </w:pPr>
      <w:r>
        <w:rPr>
          <w:rFonts w:ascii="Times New Roman"/>
          <w:b w:val="false"/>
          <w:i w:val="false"/>
          <w:color w:val="000000"/>
          <w:sz w:val="28"/>
        </w:rPr>
        <w:t>
      басқа мүше мемлекеттің құзыретті органына елеулі мән-жайлар туралы мәліметтер ұсынуды;</w:t>
      </w:r>
    </w:p>
    <w:bookmarkStart w:name="z24" w:id="21"/>
    <w:p>
      <w:pPr>
        <w:spacing w:after="0"/>
        <w:ind w:left="0"/>
        <w:jc w:val="both"/>
      </w:pPr>
      <w:r>
        <w:rPr>
          <w:rFonts w:ascii="Times New Roman"/>
          <w:b w:val="false"/>
          <w:i w:val="false"/>
          <w:color w:val="000000"/>
          <w:sz w:val="28"/>
        </w:rPr>
        <w:t>
      б)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 және (немесе) мәліметтер алмасуды қамтамасыз ету" жалпы процесін іске асыру шеңберінде:</w:t>
      </w:r>
    </w:p>
    <w:bookmarkEnd w:id="21"/>
    <w:p>
      <w:pPr>
        <w:spacing w:after="0"/>
        <w:ind w:left="0"/>
        <w:jc w:val="both"/>
      </w:pPr>
      <w:r>
        <w:rPr>
          <w:rFonts w:ascii="Times New Roman"/>
          <w:b w:val="false"/>
          <w:i w:val="false"/>
          <w:color w:val="000000"/>
          <w:sz w:val="28"/>
        </w:rPr>
        <w:t>
      зейнетақыны аудару шеңберінде зейнетақыны жеткізуді жүзеге асыратын құзыретті органдарға мәліметтер ұсынуды;</w:t>
      </w:r>
    </w:p>
    <w:p>
      <w:pPr>
        <w:spacing w:after="0"/>
        <w:ind w:left="0"/>
        <w:jc w:val="both"/>
      </w:pPr>
      <w:r>
        <w:rPr>
          <w:rFonts w:ascii="Times New Roman"/>
          <w:b w:val="false"/>
          <w:i w:val="false"/>
          <w:color w:val="000000"/>
          <w:sz w:val="28"/>
        </w:rPr>
        <w:t>
      зейнетақыны тағайындаған құзыретті органдарға зейнетақыны жеткізуді растау туралы мәліметтерді ұсынуды;</w:t>
      </w:r>
    </w:p>
    <w:p>
      <w:pPr>
        <w:spacing w:after="0"/>
        <w:ind w:left="0"/>
        <w:jc w:val="both"/>
      </w:pPr>
      <w:r>
        <w:rPr>
          <w:rFonts w:ascii="Times New Roman"/>
          <w:b w:val="false"/>
          <w:i w:val="false"/>
          <w:color w:val="000000"/>
          <w:sz w:val="28"/>
        </w:rPr>
        <w:t>
      зейнетақыларды аударуды жүзеге асыратын құзыретті органдарға салыстырып тексеру актісі туралы мәліметтерді ұсынуды;</w:t>
      </w:r>
    </w:p>
    <w:p>
      <w:pPr>
        <w:spacing w:after="0"/>
        <w:ind w:left="0"/>
        <w:jc w:val="both"/>
      </w:pPr>
      <w:r>
        <w:rPr>
          <w:rFonts w:ascii="Times New Roman"/>
          <w:b w:val="false"/>
          <w:i w:val="false"/>
          <w:color w:val="000000"/>
          <w:sz w:val="28"/>
        </w:rPr>
        <w:t>
      зейнетақыларды жеткізуді жүзеге асыратын құзыретті органдарға салыстырып тексеру актісі туралы мәліметтерді растау туралы мәліметтерді ұсынуды;</w:t>
      </w:r>
    </w:p>
    <w:p>
      <w:pPr>
        <w:spacing w:after="0"/>
        <w:ind w:left="0"/>
        <w:jc w:val="both"/>
      </w:pPr>
      <w:r>
        <w:rPr>
          <w:rFonts w:ascii="Times New Roman"/>
          <w:b w:val="false"/>
          <w:i w:val="false"/>
          <w:color w:val="000000"/>
          <w:sz w:val="28"/>
        </w:rPr>
        <w:t>
      басқа мүше мемлекеттің құзыретті органына артық төленген зейнетақы сомасын ұстап қалу туралы мәліметтерді ұсынуды;</w:t>
      </w:r>
    </w:p>
    <w:p>
      <w:pPr>
        <w:spacing w:after="0"/>
        <w:ind w:left="0"/>
        <w:jc w:val="both"/>
      </w:pPr>
      <w:r>
        <w:rPr>
          <w:rFonts w:ascii="Times New Roman"/>
          <w:b w:val="false"/>
          <w:i w:val="false"/>
          <w:color w:val="000000"/>
          <w:sz w:val="28"/>
        </w:rPr>
        <w:t>
      артық төленген зейнетақы сомасын ұстап қалу туралы мәліметтерді, қабылданған шешім туралы хабарламаны жіберген құзыретті органға ұсынуды;</w:t>
      </w:r>
    </w:p>
    <w:p>
      <w:pPr>
        <w:spacing w:after="0"/>
        <w:ind w:left="0"/>
        <w:jc w:val="both"/>
      </w:pPr>
      <w:r>
        <w:rPr>
          <w:rFonts w:ascii="Times New Roman"/>
          <w:b w:val="false"/>
          <w:i w:val="false"/>
          <w:color w:val="000000"/>
          <w:sz w:val="28"/>
        </w:rPr>
        <w:t>
      ұстап қалудың аяқталғаны туралы мәліметтерді жіберген құзыретті органға артық төленген зейнетақы сомасын ұстап қалу туралы мәліметтерді хабарлауды жүзеге асырады.</w:t>
      </w:r>
    </w:p>
    <w:bookmarkStart w:name="z25" w:id="22"/>
    <w:p>
      <w:pPr>
        <w:spacing w:after="0"/>
        <w:ind w:left="0"/>
        <w:jc w:val="both"/>
      </w:pPr>
      <w:r>
        <w:rPr>
          <w:rFonts w:ascii="Times New Roman"/>
          <w:b w:val="false"/>
          <w:i w:val="false"/>
          <w:color w:val="000000"/>
          <w:sz w:val="28"/>
        </w:rPr>
        <w:t>
      7. Жалпы процестерді іске асыру шеңберінде уәкілетті және (немесе) құзыретті органдар Комиссияға жыл сайынғы негізде (есепті жылдан кейінгі жылдың 1 сәуірінен кешіктірмей, 1 қаңтардағы жағдай бойынша) Келісімге сәйкес тағайындалған зейнетақы алушылардың саны (зейнетақы түрлері бөлінісінде) және басқа мүше мемлекеттердің аумағында экспортталатын зейнетақы төлеуге жұмсалған қаражаттың көлемі туралы деректерді (бұдан әрі-жинақталған мәліметтер), сондай-ақ Комиссияның сұрау салуы бойынша – Келісім мен Тәртіпті реттеу нысанасына жататын ақпаратты ұсынады.</w:t>
      </w:r>
    </w:p>
    <w:bookmarkEnd w:id="22"/>
    <w:bookmarkStart w:name="z26" w:id="23"/>
    <w:p>
      <w:pPr>
        <w:spacing w:after="0"/>
        <w:ind w:left="0"/>
        <w:jc w:val="both"/>
      </w:pPr>
      <w:r>
        <w:rPr>
          <w:rFonts w:ascii="Times New Roman"/>
          <w:b w:val="false"/>
          <w:i w:val="false"/>
          <w:color w:val="000000"/>
          <w:sz w:val="28"/>
        </w:rPr>
        <w:t>
      8. Жалпы процестерді іске асыру шеңберінде Комиссия уәкілетті және (немесе) құзыретті органдардан алынған деректер мен ақпарат негізінде Келісімнің және Тәртіптің орындалуына мониторингті, сондай-ақ оларды Одақтың ақпараттық порталында жариялауды жүзеге асырады.</w:t>
      </w:r>
    </w:p>
    <w:bookmarkEnd w:id="23"/>
    <w:bookmarkStart w:name="z27" w:id="24"/>
    <w:p>
      <w:pPr>
        <w:spacing w:after="0"/>
        <w:ind w:left="0"/>
        <w:jc w:val="both"/>
      </w:pPr>
      <w:r>
        <w:rPr>
          <w:rFonts w:ascii="Times New Roman"/>
          <w:b w:val="false"/>
          <w:i w:val="false"/>
          <w:color w:val="000000"/>
          <w:sz w:val="28"/>
        </w:rPr>
        <w:t xml:space="preserve">
      9. Жалпы процестерді іске асыру кезінде ақпараттық өзара іс-қимыл </w:t>
      </w:r>
      <w:r>
        <w:rPr>
          <w:rFonts w:ascii="Times New Roman"/>
          <w:b w:val="false"/>
          <w:i w:val="false"/>
          <w:color w:val="000000"/>
          <w:sz w:val="28"/>
        </w:rPr>
        <w:t>№ 1 қосымшаға</w:t>
      </w:r>
      <w:r>
        <w:rPr>
          <w:rFonts w:ascii="Times New Roman"/>
          <w:b w:val="false"/>
          <w:i w:val="false"/>
          <w:color w:val="000000"/>
          <w:sz w:val="28"/>
        </w:rPr>
        <w:t xml:space="preserve"> сәйкес функционалдық схемаларға сәйкес жүзеге асырылады.</w:t>
      </w:r>
    </w:p>
    <w:bookmarkEnd w:id="24"/>
    <w:bookmarkStart w:name="z28" w:id="25"/>
    <w:p>
      <w:pPr>
        <w:spacing w:after="0"/>
        <w:ind w:left="0"/>
        <w:jc w:val="left"/>
      </w:pPr>
      <w:r>
        <w:rPr>
          <w:rFonts w:ascii="Times New Roman"/>
          <w:b/>
          <w:i w:val="false"/>
          <w:color w:val="000000"/>
        </w:rPr>
        <w:t xml:space="preserve"> IV. Ақпараттық ресурстар мен сервистер</w:t>
      </w:r>
    </w:p>
    <w:bookmarkEnd w:id="25"/>
    <w:bookmarkStart w:name="z29" w:id="26"/>
    <w:p>
      <w:pPr>
        <w:spacing w:after="0"/>
        <w:ind w:left="0"/>
        <w:jc w:val="both"/>
      </w:pPr>
      <w:r>
        <w:rPr>
          <w:rFonts w:ascii="Times New Roman"/>
          <w:b w:val="false"/>
          <w:i w:val="false"/>
          <w:color w:val="000000"/>
          <w:sz w:val="28"/>
        </w:rPr>
        <w:t>
      10. Жалпы процестерді іске асыру шеңберінде зейнетақымен қамсыздандыру саласында ортақ ақпараттық ресурстарды қалыптастыру көзделмейді.</w:t>
      </w:r>
    </w:p>
    <w:bookmarkEnd w:id="26"/>
    <w:bookmarkStart w:name="z30" w:id="27"/>
    <w:p>
      <w:pPr>
        <w:spacing w:after="0"/>
        <w:ind w:left="0"/>
        <w:jc w:val="both"/>
      </w:pPr>
      <w:r>
        <w:rPr>
          <w:rFonts w:ascii="Times New Roman"/>
          <w:b w:val="false"/>
          <w:i w:val="false"/>
          <w:color w:val="000000"/>
          <w:sz w:val="28"/>
        </w:rPr>
        <w:t>
      11. Уәкілетті және (немесе) құзыретті органдар зейнетақымен қамсыздандыру саласындағы ұлттық ақпараттық ресурстарды қалыптастыруды және жүргізуді мүше мемлекеттің заңнамасына сәйкес жүзеге асырады.</w:t>
      </w:r>
    </w:p>
    <w:bookmarkEnd w:id="27"/>
    <w:bookmarkStart w:name="z31" w:id="28"/>
    <w:p>
      <w:pPr>
        <w:spacing w:after="0"/>
        <w:ind w:left="0"/>
        <w:jc w:val="both"/>
      </w:pPr>
      <w:r>
        <w:rPr>
          <w:rFonts w:ascii="Times New Roman"/>
          <w:b w:val="false"/>
          <w:i w:val="false"/>
          <w:color w:val="000000"/>
          <w:sz w:val="28"/>
        </w:rPr>
        <w:t>
      12. Комиссия Одақтың ақпараттық порталында мәліметтердің мынадай санаттарын қамтитын "Еуразиялық экономикалық одақ шеңберінде зейнетақымен қамсыздандыру" тақырыптық бөлімін (бұдан әрі – Тақырыптық бөлім) қалыптастыруды және жүргізуді жүзеге асырады:</w:t>
      </w:r>
    </w:p>
    <w:bookmarkEnd w:id="28"/>
    <w:bookmarkStart w:name="z32" w:id="29"/>
    <w:p>
      <w:pPr>
        <w:spacing w:after="0"/>
        <w:ind w:left="0"/>
        <w:jc w:val="both"/>
      </w:pPr>
      <w:r>
        <w:rPr>
          <w:rFonts w:ascii="Times New Roman"/>
          <w:b w:val="false"/>
          <w:i w:val="false"/>
          <w:color w:val="000000"/>
          <w:sz w:val="28"/>
        </w:rPr>
        <w:t>
      а) Одақ құқығына кіретін халықаралық шарттар, Одақ органдарының зейнетақымен қамсыздандыру саласындағы актілері (құжаттардың деректемелері және Одақтың құқықтық порталына сілтемелер түрінде), сондай-ақ үшінші елдердің және халықаралық өңірлік бірлестіктердің өзге де халықаралық актілері (құжаттардың деректемелері және ресми жариялау көздеріне сілтемелер түрінде) туралы ақпарат;</w:t>
      </w:r>
    </w:p>
    <w:bookmarkEnd w:id="29"/>
    <w:bookmarkStart w:name="z33" w:id="30"/>
    <w:p>
      <w:pPr>
        <w:spacing w:after="0"/>
        <w:ind w:left="0"/>
        <w:jc w:val="both"/>
      </w:pPr>
      <w:r>
        <w:rPr>
          <w:rFonts w:ascii="Times New Roman"/>
          <w:b w:val="false"/>
          <w:i w:val="false"/>
          <w:color w:val="000000"/>
          <w:sz w:val="28"/>
        </w:rPr>
        <w:t>
      б) мүше мемлекеттердің негізгі нормативтік құқықтық актілері, зейнетақымен қамсыздандыру саласындағы халықаралық шарттар туралы мәліметтер (құжаттардың деректемелері және уәкілетті органдардың ресми сайттарының тиісті бөлімдеріне сілтемелер түрінде);</w:t>
      </w:r>
    </w:p>
    <w:bookmarkEnd w:id="30"/>
    <w:bookmarkStart w:name="z34" w:id="31"/>
    <w:p>
      <w:pPr>
        <w:spacing w:after="0"/>
        <w:ind w:left="0"/>
        <w:jc w:val="both"/>
      </w:pPr>
      <w:r>
        <w:rPr>
          <w:rFonts w:ascii="Times New Roman"/>
          <w:b w:val="false"/>
          <w:i w:val="false"/>
          <w:color w:val="000000"/>
          <w:sz w:val="28"/>
        </w:rPr>
        <w:t>
      в) уәкілетті және (немесе) құзыретті органдар туралы мәліметтер, олардың байланыс деректері мен әрбір мүше мемлекетте зейнетақыны ресімдеу және алу рәсімдері туралы мәліметтер орналастырылатын ресми сайттарға сілтемелерді қоса алғанда;</w:t>
      </w:r>
    </w:p>
    <w:bookmarkEnd w:id="31"/>
    <w:bookmarkStart w:name="z35" w:id="32"/>
    <w:p>
      <w:pPr>
        <w:spacing w:after="0"/>
        <w:ind w:left="0"/>
        <w:jc w:val="both"/>
      </w:pPr>
      <w:r>
        <w:rPr>
          <w:rFonts w:ascii="Times New Roman"/>
          <w:b w:val="false"/>
          <w:i w:val="false"/>
          <w:color w:val="000000"/>
          <w:sz w:val="28"/>
        </w:rPr>
        <w:t>
      г) мүше мемлекеттер бөлінісінде және Одақ бойынша жалпы жыл сайынғы негізде жинақталған мәліметтер;</w:t>
      </w:r>
    </w:p>
    <w:bookmarkEnd w:id="32"/>
    <w:bookmarkStart w:name="z36" w:id="33"/>
    <w:p>
      <w:pPr>
        <w:spacing w:after="0"/>
        <w:ind w:left="0"/>
        <w:jc w:val="both"/>
      </w:pPr>
      <w:r>
        <w:rPr>
          <w:rFonts w:ascii="Times New Roman"/>
          <w:b w:val="false"/>
          <w:i w:val="false"/>
          <w:color w:val="000000"/>
          <w:sz w:val="28"/>
        </w:rPr>
        <w:t>
      д) зейнетақымен қамсыздандыру саласындағы өзекті мәселелер және оларға жауаптар.</w:t>
      </w:r>
    </w:p>
    <w:bookmarkEnd w:id="33"/>
    <w:bookmarkStart w:name="z37" w:id="34"/>
    <w:p>
      <w:pPr>
        <w:spacing w:after="0"/>
        <w:ind w:left="0"/>
        <w:jc w:val="both"/>
      </w:pPr>
      <w:r>
        <w:rPr>
          <w:rFonts w:ascii="Times New Roman"/>
          <w:b w:val="false"/>
          <w:i w:val="false"/>
          <w:color w:val="000000"/>
          <w:sz w:val="28"/>
        </w:rPr>
        <w:t xml:space="preserve">
      13. Одақтың ақпараттық порталында осы Қағидалардың 12-тармағының </w:t>
      </w:r>
      <w:r>
        <w:rPr>
          <w:rFonts w:ascii="Times New Roman"/>
          <w:b w:val="false"/>
          <w:i w:val="false"/>
          <w:color w:val="000000"/>
          <w:sz w:val="28"/>
        </w:rPr>
        <w:t>"б"</w:t>
      </w:r>
      <w:r>
        <w:rPr>
          <w:rFonts w:ascii="Times New Roman"/>
          <w:b w:val="false"/>
          <w:i w:val="false"/>
          <w:color w:val="000000"/>
          <w:sz w:val="28"/>
        </w:rPr>
        <w:t xml:space="preserve"> және </w:t>
      </w:r>
      <w:r>
        <w:rPr>
          <w:rFonts w:ascii="Times New Roman"/>
          <w:b w:val="false"/>
          <w:i w:val="false"/>
          <w:color w:val="000000"/>
          <w:sz w:val="28"/>
        </w:rPr>
        <w:t>"в"</w:t>
      </w:r>
      <w:r>
        <w:rPr>
          <w:rFonts w:ascii="Times New Roman"/>
          <w:b w:val="false"/>
          <w:i w:val="false"/>
          <w:color w:val="000000"/>
          <w:sz w:val="28"/>
        </w:rPr>
        <w:t xml:space="preserve"> тармақшаларында көрсетілген мәліметтерді жариялау үшін уәкілетті және (немесе) құзыретті органдардың жеке кабинеттің сервистеріне қолжетімділігі қамтамасыз етіледі.</w:t>
      </w:r>
    </w:p>
    <w:bookmarkEnd w:id="34"/>
    <w:bookmarkStart w:name="z38" w:id="35"/>
    <w:p>
      <w:pPr>
        <w:spacing w:after="0"/>
        <w:ind w:left="0"/>
        <w:jc w:val="left"/>
      </w:pPr>
      <w:r>
        <w:rPr>
          <w:rFonts w:ascii="Times New Roman"/>
          <w:b/>
          <w:i w:val="false"/>
          <w:color w:val="000000"/>
        </w:rPr>
        <w:t xml:space="preserve"> V. Ақпараттық өзара іс-қимыл ерекшеліктері</w:t>
      </w:r>
    </w:p>
    <w:bookmarkEnd w:id="35"/>
    <w:bookmarkStart w:name="z39" w:id="36"/>
    <w:p>
      <w:pPr>
        <w:spacing w:after="0"/>
        <w:ind w:left="0"/>
        <w:jc w:val="both"/>
      </w:pPr>
      <w:r>
        <w:rPr>
          <w:rFonts w:ascii="Times New Roman"/>
          <w:b w:val="false"/>
          <w:i w:val="false"/>
          <w:color w:val="000000"/>
          <w:sz w:val="28"/>
        </w:rPr>
        <w:t xml:space="preserve">
      14. Жалпы процестерді іске асыру шеңберінде құзыретті органдар арасындағы, сондай – ақ уәкілетті және (немесе) құзыретті органдар мен Комиссия арасындағы ақпараттық өзара іс-қимыл интеграцияланған жүйе (осы Қағидалардың 12-тармағының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"в"</w:t>
      </w:r>
      <w:r>
        <w:rPr>
          <w:rFonts w:ascii="Times New Roman"/>
          <w:b w:val="false"/>
          <w:i w:val="false"/>
          <w:color w:val="000000"/>
          <w:sz w:val="28"/>
        </w:rPr>
        <w:t xml:space="preserve"> және </w:t>
      </w:r>
      <w:r>
        <w:rPr>
          <w:rFonts w:ascii="Times New Roman"/>
          <w:b w:val="false"/>
          <w:i w:val="false"/>
          <w:color w:val="000000"/>
          <w:sz w:val="28"/>
        </w:rPr>
        <w:t>"д"</w:t>
      </w:r>
      <w:r>
        <w:rPr>
          <w:rFonts w:ascii="Times New Roman"/>
          <w:b w:val="false"/>
          <w:i w:val="false"/>
          <w:color w:val="000000"/>
          <w:sz w:val="28"/>
        </w:rPr>
        <w:t xml:space="preserve"> тармақшаларында көрсетілген мәліметтерді қоспағанда) пайдаланыла отырып, электрондық түрде жүзеге асырылады.</w:t>
      </w:r>
    </w:p>
    <w:bookmarkEnd w:id="36"/>
    <w:bookmarkStart w:name="z40" w:id="37"/>
    <w:p>
      <w:pPr>
        <w:spacing w:after="0"/>
        <w:ind w:left="0"/>
        <w:jc w:val="both"/>
      </w:pPr>
      <w:r>
        <w:rPr>
          <w:rFonts w:ascii="Times New Roman"/>
          <w:b w:val="false"/>
          <w:i w:val="false"/>
          <w:color w:val="000000"/>
          <w:sz w:val="28"/>
        </w:rPr>
        <w:t>
      15. Ақпараттық өзара іс-қимыл орыс тілінде жүзеге асырылады.</w:t>
      </w:r>
    </w:p>
    <w:bookmarkEnd w:id="37"/>
    <w:bookmarkStart w:name="z41" w:id="38"/>
    <w:p>
      <w:pPr>
        <w:spacing w:after="0"/>
        <w:ind w:left="0"/>
        <w:jc w:val="both"/>
      </w:pPr>
      <w:r>
        <w:rPr>
          <w:rFonts w:ascii="Times New Roman"/>
          <w:b w:val="false"/>
          <w:i w:val="false"/>
          <w:color w:val="000000"/>
          <w:sz w:val="28"/>
        </w:rPr>
        <w:t>
      16. Жалпы процестерді іске асыру шеңберінде құзыретті органдар арасындағы, сондай-ақ уәкілетті және (немесе) құзыретті органдар мен Комиссия арасындағы ақпараттық өзара іс-қимыл осындай өзара іс-қимылды регламенттейтін, оның ішінде Комиссия Алқасы бекітетін электрондық құжаттардың (мәліметтердің) форматы мен құрылымын айқындайтын технологиялық құжаттардың талаптарына сәйкес жүзеге асырылады.</w:t>
      </w:r>
    </w:p>
    <w:bookmarkEnd w:id="38"/>
    <w:bookmarkStart w:name="z42" w:id="39"/>
    <w:p>
      <w:pPr>
        <w:spacing w:after="0"/>
        <w:ind w:left="0"/>
        <w:jc w:val="both"/>
      </w:pPr>
      <w:r>
        <w:rPr>
          <w:rFonts w:ascii="Times New Roman"/>
          <w:b w:val="false"/>
          <w:i w:val="false"/>
          <w:color w:val="000000"/>
          <w:sz w:val="28"/>
        </w:rPr>
        <w:t xml:space="preserve">
      17. Құзыретті органдар арасында, сондай-ақ уәкілетті және (немесе) құзыретті органдар мен Комиссия арасында берілетін мәліметтердің құрамы </w:t>
      </w:r>
      <w:r>
        <w:rPr>
          <w:rFonts w:ascii="Times New Roman"/>
          <w:b w:val="false"/>
          <w:i w:val="false"/>
          <w:color w:val="000000"/>
          <w:sz w:val="28"/>
        </w:rPr>
        <w:t>№ 2 қосымшаға</w:t>
      </w:r>
      <w:r>
        <w:rPr>
          <w:rFonts w:ascii="Times New Roman"/>
          <w:b w:val="false"/>
          <w:i w:val="false"/>
          <w:color w:val="000000"/>
          <w:sz w:val="28"/>
        </w:rPr>
        <w:t xml:space="preserve"> сай талаптарға сәйкес айқындалады.</w:t>
      </w:r>
    </w:p>
    <w:bookmarkEnd w:id="39"/>
    <w:bookmarkStart w:name="z43" w:id="40"/>
    <w:p>
      <w:pPr>
        <w:spacing w:after="0"/>
        <w:ind w:left="0"/>
        <w:jc w:val="both"/>
      </w:pPr>
      <w:r>
        <w:rPr>
          <w:rFonts w:ascii="Times New Roman"/>
          <w:b w:val="false"/>
          <w:i w:val="false"/>
          <w:color w:val="000000"/>
          <w:sz w:val="28"/>
        </w:rPr>
        <w:t>
      18. "Еуразиялық экономикалық одаққа мүше мемлекеттердің құзыретті органдары арасында еңбекшілерге (олардың отбасы мүшелеріне) зейнетақы белгілеу және төлеу үшін қажетті электрондық құжаттармен және (немесе) мәліметтермен алмасуды қамтамасыз ету" жалпы процесін іске асыру кезінде ақпараттық өзара іс-қимыл шеңберінде құзыретті органдар бір-біріне мынадай санаттардағы мәліметтерді жібереді:</w:t>
      </w:r>
    </w:p>
    <w:bookmarkEnd w:id="40"/>
    <w:bookmarkStart w:name="z44" w:id="41"/>
    <w:p>
      <w:pPr>
        <w:spacing w:after="0"/>
        <w:ind w:left="0"/>
        <w:jc w:val="both"/>
      </w:pPr>
      <w:r>
        <w:rPr>
          <w:rFonts w:ascii="Times New Roman"/>
          <w:b w:val="false"/>
          <w:i w:val="false"/>
          <w:color w:val="000000"/>
          <w:sz w:val="28"/>
        </w:rPr>
        <w:t>
      а) зейнетақы белгілеу және төлеу үшін қажетті мәліметтер;</w:t>
      </w:r>
    </w:p>
    <w:bookmarkEnd w:id="41"/>
    <w:bookmarkStart w:name="z45" w:id="42"/>
    <w:p>
      <w:pPr>
        <w:spacing w:after="0"/>
        <w:ind w:left="0"/>
        <w:jc w:val="both"/>
      </w:pPr>
      <w:r>
        <w:rPr>
          <w:rFonts w:ascii="Times New Roman"/>
          <w:b w:val="false"/>
          <w:i w:val="false"/>
          <w:color w:val="000000"/>
          <w:sz w:val="28"/>
        </w:rPr>
        <w:t>
      б) медициналық зерттеу туралы мәліметтер;</w:t>
      </w:r>
    </w:p>
    <w:bookmarkEnd w:id="42"/>
    <w:bookmarkStart w:name="z46" w:id="43"/>
    <w:p>
      <w:pPr>
        <w:spacing w:after="0"/>
        <w:ind w:left="0"/>
        <w:jc w:val="both"/>
      </w:pPr>
      <w:r>
        <w:rPr>
          <w:rFonts w:ascii="Times New Roman"/>
          <w:b w:val="false"/>
          <w:i w:val="false"/>
          <w:color w:val="000000"/>
          <w:sz w:val="28"/>
        </w:rPr>
        <w:t>
      в) жұмыс өтілі туралы мәліметтер;</w:t>
      </w:r>
    </w:p>
    <w:bookmarkEnd w:id="43"/>
    <w:bookmarkStart w:name="z47" w:id="44"/>
    <w:p>
      <w:pPr>
        <w:spacing w:after="0"/>
        <w:ind w:left="0"/>
        <w:jc w:val="both"/>
      </w:pPr>
      <w:r>
        <w:rPr>
          <w:rFonts w:ascii="Times New Roman"/>
          <w:b w:val="false"/>
          <w:i w:val="false"/>
          <w:color w:val="000000"/>
          <w:sz w:val="28"/>
        </w:rPr>
        <w:t>
      г) қабылданған шешім туралы хабарлама;</w:t>
      </w:r>
    </w:p>
    <w:bookmarkEnd w:id="44"/>
    <w:bookmarkStart w:name="z48" w:id="45"/>
    <w:p>
      <w:pPr>
        <w:spacing w:after="0"/>
        <w:ind w:left="0"/>
        <w:jc w:val="both"/>
      </w:pPr>
      <w:r>
        <w:rPr>
          <w:rFonts w:ascii="Times New Roman"/>
          <w:b w:val="false"/>
          <w:i w:val="false"/>
          <w:color w:val="000000"/>
          <w:sz w:val="28"/>
        </w:rPr>
        <w:t>
      д) маңызды мән-жайлар туралы мәліметтер;</w:t>
      </w:r>
    </w:p>
    <w:bookmarkEnd w:id="45"/>
    <w:bookmarkStart w:name="z49" w:id="46"/>
    <w:p>
      <w:pPr>
        <w:spacing w:after="0"/>
        <w:ind w:left="0"/>
        <w:jc w:val="both"/>
      </w:pPr>
      <w:r>
        <w:rPr>
          <w:rFonts w:ascii="Times New Roman"/>
          <w:b w:val="false"/>
          <w:i w:val="false"/>
          <w:color w:val="000000"/>
          <w:sz w:val="28"/>
        </w:rPr>
        <w:t xml:space="preserve">
      е) мәліметтер сұрату. </w:t>
      </w:r>
    </w:p>
    <w:bookmarkEnd w:id="46"/>
    <w:bookmarkStart w:name="z50" w:id="47"/>
    <w:p>
      <w:pPr>
        <w:spacing w:after="0"/>
        <w:ind w:left="0"/>
        <w:jc w:val="both"/>
      </w:pPr>
      <w:r>
        <w:rPr>
          <w:rFonts w:ascii="Times New Roman"/>
          <w:b w:val="false"/>
          <w:i w:val="false"/>
          <w:color w:val="000000"/>
          <w:sz w:val="28"/>
        </w:rPr>
        <w:t>
      19. "Еңбекшілерге (олардың отбасы мүшелеріне) Зейнетақы төлеу мақсатында Еуразиялық экономикалық одаққа мүше мемлекеттердің құзыретті органдары арасында электрондық құжаттар және (немесе) мәліметтер алмасуды қамтамасыз ету" ортақ процесін іске асыру кезінде ақпараттық өзара іс – қимыл шеңберінде құзыретті органдар бір-біріне мынадай санаттардағы мәліметтерді жібереді:</w:t>
      </w:r>
    </w:p>
    <w:bookmarkEnd w:id="47"/>
    <w:bookmarkStart w:name="z51" w:id="48"/>
    <w:p>
      <w:pPr>
        <w:spacing w:after="0"/>
        <w:ind w:left="0"/>
        <w:jc w:val="both"/>
      </w:pPr>
      <w:r>
        <w:rPr>
          <w:rFonts w:ascii="Times New Roman"/>
          <w:b w:val="false"/>
          <w:i w:val="false"/>
          <w:color w:val="000000"/>
          <w:sz w:val="28"/>
        </w:rPr>
        <w:t>
      а) зейнетақы аудару шеңберіндегі мәліметтер;</w:t>
      </w:r>
    </w:p>
    <w:bookmarkEnd w:id="48"/>
    <w:bookmarkStart w:name="z52" w:id="49"/>
    <w:p>
      <w:pPr>
        <w:spacing w:after="0"/>
        <w:ind w:left="0"/>
        <w:jc w:val="both"/>
      </w:pPr>
      <w:r>
        <w:rPr>
          <w:rFonts w:ascii="Times New Roman"/>
          <w:b w:val="false"/>
          <w:i w:val="false"/>
          <w:color w:val="000000"/>
          <w:sz w:val="28"/>
        </w:rPr>
        <w:t>
      б) зейнетақы жеткізуді растау туралы мәліметтер;</w:t>
      </w:r>
    </w:p>
    <w:bookmarkEnd w:id="49"/>
    <w:bookmarkStart w:name="z53" w:id="50"/>
    <w:p>
      <w:pPr>
        <w:spacing w:after="0"/>
        <w:ind w:left="0"/>
        <w:jc w:val="both"/>
      </w:pPr>
      <w:r>
        <w:rPr>
          <w:rFonts w:ascii="Times New Roman"/>
          <w:b w:val="false"/>
          <w:i w:val="false"/>
          <w:color w:val="000000"/>
          <w:sz w:val="28"/>
        </w:rPr>
        <w:t xml:space="preserve">
      в) салыстыру актісі туралы мәліметтер; </w:t>
      </w:r>
    </w:p>
    <w:bookmarkEnd w:id="50"/>
    <w:bookmarkStart w:name="z54" w:id="51"/>
    <w:p>
      <w:pPr>
        <w:spacing w:after="0"/>
        <w:ind w:left="0"/>
        <w:jc w:val="both"/>
      </w:pPr>
      <w:r>
        <w:rPr>
          <w:rFonts w:ascii="Times New Roman"/>
          <w:b w:val="false"/>
          <w:i w:val="false"/>
          <w:color w:val="000000"/>
          <w:sz w:val="28"/>
        </w:rPr>
        <w:t xml:space="preserve">
      г) салыстыру актісі туралы мәліметтерді растау туралы мәліметтер; </w:t>
      </w:r>
    </w:p>
    <w:bookmarkEnd w:id="51"/>
    <w:bookmarkStart w:name="z55" w:id="52"/>
    <w:p>
      <w:pPr>
        <w:spacing w:after="0"/>
        <w:ind w:left="0"/>
        <w:jc w:val="both"/>
      </w:pPr>
      <w:r>
        <w:rPr>
          <w:rFonts w:ascii="Times New Roman"/>
          <w:b w:val="false"/>
          <w:i w:val="false"/>
          <w:color w:val="000000"/>
          <w:sz w:val="28"/>
        </w:rPr>
        <w:t>
      д) зейнетақының артық төленген сомасын ұстап қалу туралы мәліметтер;</w:t>
      </w:r>
    </w:p>
    <w:bookmarkEnd w:id="52"/>
    <w:bookmarkStart w:name="z56" w:id="53"/>
    <w:p>
      <w:pPr>
        <w:spacing w:after="0"/>
        <w:ind w:left="0"/>
        <w:jc w:val="both"/>
      </w:pPr>
      <w:r>
        <w:rPr>
          <w:rFonts w:ascii="Times New Roman"/>
          <w:b w:val="false"/>
          <w:i w:val="false"/>
          <w:color w:val="000000"/>
          <w:sz w:val="28"/>
        </w:rPr>
        <w:t>
      е) ұстап қалудың аяқталғаны туралы мәліметтер;</w:t>
      </w:r>
    </w:p>
    <w:bookmarkEnd w:id="53"/>
    <w:bookmarkStart w:name="z57" w:id="54"/>
    <w:p>
      <w:pPr>
        <w:spacing w:after="0"/>
        <w:ind w:left="0"/>
        <w:jc w:val="both"/>
      </w:pPr>
      <w:r>
        <w:rPr>
          <w:rFonts w:ascii="Times New Roman"/>
          <w:b w:val="false"/>
          <w:i w:val="false"/>
          <w:color w:val="000000"/>
          <w:sz w:val="28"/>
        </w:rPr>
        <w:t>
      ж) қабылданған шешім туралы хабарлама.</w:t>
      </w:r>
    </w:p>
    <w:bookmarkEnd w:id="54"/>
    <w:bookmarkStart w:name="z58" w:id="55"/>
    <w:p>
      <w:pPr>
        <w:spacing w:after="0"/>
        <w:ind w:left="0"/>
        <w:jc w:val="left"/>
      </w:pPr>
      <w:r>
        <w:rPr>
          <w:rFonts w:ascii="Times New Roman"/>
          <w:b/>
          <w:i w:val="false"/>
          <w:color w:val="000000"/>
        </w:rPr>
        <w:t xml:space="preserve"> VI. Ақпараттық қауіпсіздікті қамтамасыз ету қағидаттары</w:t>
      </w:r>
    </w:p>
    <w:bookmarkEnd w:id="55"/>
    <w:bookmarkStart w:name="z59" w:id="56"/>
    <w:p>
      <w:pPr>
        <w:spacing w:after="0"/>
        <w:ind w:left="0"/>
        <w:jc w:val="both"/>
      </w:pPr>
      <w:r>
        <w:rPr>
          <w:rFonts w:ascii="Times New Roman"/>
          <w:b w:val="false"/>
          <w:i w:val="false"/>
          <w:color w:val="000000"/>
          <w:sz w:val="28"/>
        </w:rPr>
        <w:t>
      20. Ақпараттық өзара іс-қимылды іске асыру кезінде электрондық цифрлық қолтаңбаны пайдалану тәртібі Одақ органдарының актілеріне сәйкес айқындалады.</w:t>
      </w:r>
    </w:p>
    <w:bookmarkEnd w:id="56"/>
    <w:bookmarkStart w:name="z60" w:id="57"/>
    <w:p>
      <w:pPr>
        <w:spacing w:after="0"/>
        <w:ind w:left="0"/>
        <w:jc w:val="both"/>
      </w:pPr>
      <w:r>
        <w:rPr>
          <w:rFonts w:ascii="Times New Roman"/>
          <w:b w:val="false"/>
          <w:i w:val="false"/>
          <w:color w:val="000000"/>
          <w:sz w:val="28"/>
        </w:rPr>
        <w:t xml:space="preserve">
      21. Интеграцияланған жүйенің интеграциялық шлюздері арасында мәліметтерді беру қауіпсіздігі интеграцияланған жүйе комиссиясының интеграциялық сегментінің ақпараттық қауіпсіздігі кіші жүйесінің құралдарымен қамтамасыз етіледі.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көрсетілгендерді қоспағанда, Комиссия берілетін мәліметтердің мазмұнына қол жеткізе алмайды.</w:t>
      </w:r>
    </w:p>
    <w:bookmarkEnd w:id="57"/>
    <w:bookmarkStart w:name="z61" w:id="58"/>
    <w:p>
      <w:pPr>
        <w:spacing w:after="0"/>
        <w:ind w:left="0"/>
        <w:jc w:val="both"/>
      </w:pPr>
      <w:r>
        <w:rPr>
          <w:rFonts w:ascii="Times New Roman"/>
          <w:b w:val="false"/>
          <w:i w:val="false"/>
          <w:color w:val="000000"/>
          <w:sz w:val="28"/>
        </w:rPr>
        <w:t>
      22. Интеграцияланған жүйеге мүше мемлекеттің ұлттық сегменті шеңберінде мәліметтерді беру, сақтау және өңдеу қауіпсіздігі осы мүше мемлекеттің дербес деректерді қорғау саласындағы заңнамасына сәйкес қамтамасыз етіледі.</w:t>
      </w:r>
    </w:p>
    <w:bookmarkEnd w:id="58"/>
    <w:bookmarkStart w:name="z62" w:id="59"/>
    <w:p>
      <w:pPr>
        <w:spacing w:after="0"/>
        <w:ind w:left="0"/>
        <w:jc w:val="both"/>
      </w:pPr>
      <w:r>
        <w:rPr>
          <w:rFonts w:ascii="Times New Roman"/>
          <w:b w:val="false"/>
          <w:i w:val="false"/>
          <w:color w:val="000000"/>
          <w:sz w:val="28"/>
        </w:rPr>
        <w:t>
      23. Мүше мемлекеттердің ақпараттық жүйелерінде дербес деректерді қорғауды зейнетақымен қамсыздандыру саласындағы дербес деректерді сақтау және өңдеу үшін жауапты уәкілетті және (немесе) құзыретті органдар қамтамасыз етеді.</w:t>
      </w:r>
    </w:p>
    <w:bookmarkEnd w:id="59"/>
    <w:bookmarkStart w:name="z63" w:id="60"/>
    <w:p>
      <w:pPr>
        <w:spacing w:after="0"/>
        <w:ind w:left="0"/>
        <w:jc w:val="left"/>
      </w:pPr>
      <w:r>
        <w:rPr>
          <w:rFonts w:ascii="Times New Roman"/>
          <w:b/>
          <w:i w:val="false"/>
          <w:color w:val="000000"/>
        </w:rPr>
        <w:t xml:space="preserve"> VII. Жалпы процестерді іске асыру жөніндегі іс-шаралар</w:t>
      </w:r>
    </w:p>
    <w:bookmarkEnd w:id="60"/>
    <w:bookmarkStart w:name="z64" w:id="61"/>
    <w:p>
      <w:pPr>
        <w:spacing w:after="0"/>
        <w:ind w:left="0"/>
        <w:jc w:val="both"/>
      </w:pPr>
      <w:r>
        <w:rPr>
          <w:rFonts w:ascii="Times New Roman"/>
          <w:b w:val="false"/>
          <w:i w:val="false"/>
          <w:color w:val="000000"/>
          <w:sz w:val="28"/>
        </w:rPr>
        <w:t>
      24. Комиссия мүше мемлекеттермен бірлесіп интеграцияланған жүйе құралдарымен ортақ процестерді іске асыру кезінде ақпараттық өзара іс-қимылды регламенттейтін технологиялық құжаттарды (бұдан әрі – технологиялық құжаттар) әзірлейді және оларды бекітеді.</w:t>
      </w:r>
    </w:p>
    <w:bookmarkEnd w:id="61"/>
    <w:bookmarkStart w:name="z65" w:id="62"/>
    <w:p>
      <w:pPr>
        <w:spacing w:after="0"/>
        <w:ind w:left="0"/>
        <w:jc w:val="both"/>
      </w:pPr>
      <w:r>
        <w:rPr>
          <w:rFonts w:ascii="Times New Roman"/>
          <w:b w:val="false"/>
          <w:i w:val="false"/>
          <w:color w:val="000000"/>
          <w:sz w:val="28"/>
        </w:rPr>
        <w:t>
      25. Комиссия технологиялық құжаттардың талаптарына сәйкес Комиссиясының интеграцияланған жүйесі құрамындағы интеграциялық сегменттің кіші жүйелерін пысықтауды және (немесе) баптауды қамтамасыз етеді.</w:t>
      </w:r>
    </w:p>
    <w:bookmarkEnd w:id="62"/>
    <w:bookmarkStart w:name="z66" w:id="63"/>
    <w:p>
      <w:pPr>
        <w:spacing w:after="0"/>
        <w:ind w:left="0"/>
        <w:jc w:val="both"/>
      </w:pPr>
      <w:r>
        <w:rPr>
          <w:rFonts w:ascii="Times New Roman"/>
          <w:b w:val="false"/>
          <w:i w:val="false"/>
          <w:color w:val="000000"/>
          <w:sz w:val="28"/>
        </w:rPr>
        <w:t>
      26. Уәкілетті және (немесе) құзыретті органдар интеграцияланған жүйенің жұмыс істеуін қамтамасыз ету кезінде қолданылатын технологиялық құжаттар мен құжаттардың талаптарына сәйкес ұлттық ақпараттық жүйелерді әзірлеуді (жаңғыртуды), сондай-ақ егер мұндай қосу бұрын қамтамасыз етілмеген болса, ұлттық ақпараттық жүйелерді мүше мемлекеттердің интеграцияланған жүйесінің ұлттық сегменттеріне қосуды қамтамасыз етеді.</w:t>
      </w:r>
    </w:p>
    <w:bookmarkEnd w:id="63"/>
    <w:bookmarkStart w:name="z67" w:id="64"/>
    <w:p>
      <w:pPr>
        <w:spacing w:after="0"/>
        <w:ind w:left="0"/>
        <w:jc w:val="both"/>
      </w:pPr>
      <w:r>
        <w:rPr>
          <w:rFonts w:ascii="Times New Roman"/>
          <w:b w:val="false"/>
          <w:i w:val="false"/>
          <w:color w:val="000000"/>
          <w:sz w:val="28"/>
        </w:rPr>
        <w:t>
      27. Уәкілетті және (немесе) құзыретті органдар комиссияны үйлестіру кезінде жалпы процестерді қолданысқа енгізу рәсімінің орындалуын қамтамасыз етеді.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жалпы процестерді іске асыру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69" w:id="65"/>
    <w:p>
      <w:pPr>
        <w:spacing w:after="0"/>
        <w:ind w:left="0"/>
        <w:jc w:val="left"/>
      </w:pPr>
      <w:r>
        <w:rPr>
          <w:rFonts w:ascii="Times New Roman"/>
          <w:b/>
          <w:i w:val="false"/>
          <w:color w:val="000000"/>
        </w:rPr>
        <w:t xml:space="preserve"> Еуразиялық экономикалық одаққа мүше мемлекеттердің еңбекшілерін зейнетақымен қамсыздандыру саласындағы жалпы процестерді іске асыру кезіндегі ақпараттық өзара іс-қимылдың ФУНКЦИОНАЛДЫҚ СХЕМАЛАРЫ</w:t>
      </w:r>
    </w:p>
    <w:bookmarkEnd w:id="65"/>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1-сурет. Еңбекшіге (отбасы мүшесіне) зейнетақы белгілеу және төлеу үшін мәліметтер алмасу кезінде құзыретті органдар арасындағы ақпараттық өзара іс-қимылдың функционалдық схемасы</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2-сурет. Зейнетақы аудару шеңберінде мәліметтер алмасу кезінде құзыретті органдар арасындағы ақпараттық өзара іс-қимылдың функционалдық схемасы</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2" w:id="68"/>
    <w:p>
      <w:pPr>
        <w:spacing w:after="0"/>
        <w:ind w:left="0"/>
        <w:jc w:val="both"/>
      </w:pPr>
      <w:r>
        <w:rPr>
          <w:rFonts w:ascii="Times New Roman"/>
          <w:b w:val="false"/>
          <w:i w:val="false"/>
          <w:color w:val="000000"/>
          <w:sz w:val="28"/>
        </w:rPr>
        <w:t>
      3-сурет. Артық төленген зейнетақы сомасын ұстап қалу және алынбаған зейнетақы сомасын төлеу кезінде құзыретті органдар арасындағы ақпараттық өзара іс-қимылдың функционалдық схемасы</w:t>
      </w:r>
    </w:p>
    <w:bookmarkEnd w:id="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4-сурет. Комиссия мен уәкілетті және (немесе) құзыретті орган арасындағы ақпараттық өзара іс-қимылдың функционалдық схемасы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еңбекшілерін зейнетақымен</w:t>
            </w:r>
            <w:r>
              <w:br/>
            </w:r>
            <w:r>
              <w:rPr>
                <w:rFonts w:ascii="Times New Roman"/>
                <w:b w:val="false"/>
                <w:i w:val="false"/>
                <w:color w:val="000000"/>
                <w:sz w:val="20"/>
              </w:rPr>
              <w:t>қамсыздандыру саласындағы</w:t>
            </w:r>
            <w:r>
              <w:br/>
            </w:r>
            <w:r>
              <w:rPr>
                <w:rFonts w:ascii="Times New Roman"/>
                <w:b w:val="false"/>
                <w:i w:val="false"/>
                <w:color w:val="000000"/>
                <w:sz w:val="20"/>
              </w:rPr>
              <w:t>жалпы процестерді іске асыру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75" w:id="70"/>
    <w:p>
      <w:pPr>
        <w:spacing w:after="0"/>
        <w:ind w:left="0"/>
        <w:jc w:val="left"/>
      </w:pPr>
      <w:r>
        <w:rPr>
          <w:rFonts w:ascii="Times New Roman"/>
          <w:b/>
          <w:i w:val="false"/>
          <w:color w:val="000000"/>
        </w:rPr>
        <w:t xml:space="preserve"> Еуразиялық экономикалық одаққа мүше мемлекеттердің құзыретті органдары арасында, сондай-ақ Еуразиялық экономикалық одаққа мүше мемлекеттердің уәкілетті және (немесе) құзыретті органдары мен Еуразиялық экономикалық комиссия арасында Еуразиялық экономикалық одаққа мүше мемлекеттердің еңбекшілерін зейнетақымен қамсыздандыру саласындағы жалпы процестерді іске асыру кезінде берілетін мәліметтердің құрамына қойылатын ТАЛАПТАР</w:t>
      </w:r>
    </w:p>
    <w:bookmarkEnd w:id="70"/>
    <w:bookmarkStart w:name="z76" w:id="71"/>
    <w:p>
      <w:pPr>
        <w:spacing w:after="0"/>
        <w:ind w:left="0"/>
        <w:jc w:val="both"/>
      </w:pPr>
      <w:r>
        <w:rPr>
          <w:rFonts w:ascii="Times New Roman"/>
          <w:b w:val="false"/>
          <w:i w:val="false"/>
          <w:color w:val="000000"/>
          <w:sz w:val="28"/>
        </w:rPr>
        <w:t>
      1. Осы талаптар жалпы процестерге қатысушылар арасында электрондық түрде берілетін мәліметтердің құрамына қойылады.</w:t>
      </w:r>
    </w:p>
    <w:bookmarkEnd w:id="71"/>
    <w:bookmarkStart w:name="z77" w:id="72"/>
    <w:p>
      <w:pPr>
        <w:spacing w:after="0"/>
        <w:ind w:left="0"/>
        <w:jc w:val="both"/>
      </w:pPr>
      <w:r>
        <w:rPr>
          <w:rFonts w:ascii="Times New Roman"/>
          <w:b w:val="false"/>
          <w:i w:val="false"/>
          <w:color w:val="000000"/>
          <w:sz w:val="28"/>
        </w:rPr>
        <w:t>
      2. Жалпы процестерді іске асыру шеңберінде құрамы 1-12 кестелерде келтірілген мәліметтер беріледі.</w:t>
      </w:r>
    </w:p>
    <w:bookmarkEnd w:id="72"/>
    <w:bookmarkStart w:name="z78" w:id="73"/>
    <w:p>
      <w:pPr>
        <w:spacing w:after="0"/>
        <w:ind w:left="0"/>
        <w:jc w:val="both"/>
      </w:pPr>
      <w:r>
        <w:rPr>
          <w:rFonts w:ascii="Times New Roman"/>
          <w:b w:val="false"/>
          <w:i w:val="false"/>
          <w:color w:val="000000"/>
          <w:sz w:val="28"/>
        </w:rPr>
        <w:t>
      Берілетін мәліметтердің көптігін, толтыру міндеттілігін және ықтимал қайталанулар санын көрсету үшін кестелердің "Көптік" ("Көпт.") бағанында мынадай таңбалар пайдаланылады:</w:t>
      </w:r>
    </w:p>
    <w:bookmarkEnd w:id="73"/>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1..* – элемент міндетті, шексіз қайталануы мүмкін;</w:t>
      </w:r>
    </w:p>
    <w:p>
      <w:pPr>
        <w:spacing w:after="0"/>
        <w:ind w:left="0"/>
        <w:jc w:val="both"/>
      </w:pPr>
      <w:r>
        <w:rPr>
          <w:rFonts w:ascii="Times New Roman"/>
          <w:b w:val="false"/>
          <w:i w:val="false"/>
          <w:color w:val="000000"/>
          <w:sz w:val="28"/>
        </w:rPr>
        <w:t xml:space="preserve">
      0..1 – элемент опционалды, қайталауға жол берілмейді; </w:t>
      </w:r>
    </w:p>
    <w:p>
      <w:pPr>
        <w:spacing w:after="0"/>
        <w:ind w:left="0"/>
        <w:jc w:val="both"/>
      </w:pPr>
      <w:r>
        <w:rPr>
          <w:rFonts w:ascii="Times New Roman"/>
          <w:b w:val="false"/>
          <w:i w:val="false"/>
          <w:color w:val="000000"/>
          <w:sz w:val="28"/>
        </w:rPr>
        <w:t>
      0..* – элемент опционалды, шексіз қайталануы мүмкін.1-кесте</w:t>
      </w:r>
    </w:p>
    <w:bookmarkStart w:name="z79" w:id="74"/>
    <w:p>
      <w:pPr>
        <w:spacing w:after="0"/>
        <w:ind w:left="0"/>
        <w:jc w:val="left"/>
      </w:pPr>
      <w:r>
        <w:rPr>
          <w:rFonts w:ascii="Times New Roman"/>
          <w:b/>
          <w:i w:val="false"/>
          <w:color w:val="000000"/>
        </w:rPr>
        <w:t xml:space="preserve"> Зейнетақы тағайындау және төлеу үшін мәліметтер құрамы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алатын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алатын (зейнетақы тағайындайтын)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 (осы жерде және одан әрі Еуразиялық экономикалық одаққа мүше мемлекеттің (бұдан әрі – мүше мемлекет) кодын көрсету үшін ISO 3166-1 сәйкес әлем елдерінің кодтары мен атауларының тізбесін қамтитын әлем елдерінің сыныптауышын алынған екі таңбалы әріптік елдің коды пайдаланылады;</w:t>
            </w:r>
          </w:p>
          <w:p>
            <w:pPr>
              <w:spacing w:after="20"/>
              <w:ind w:left="20"/>
              <w:jc w:val="both"/>
            </w:pPr>
            <w:r>
              <w:rPr>
                <w:rFonts w:ascii="Times New Roman"/>
                <w:b w:val="false"/>
                <w:i w:val="false"/>
                <w:color w:val="000000"/>
                <w:sz w:val="20"/>
              </w:rPr>
              <w:t xml:space="preserve">
құзыретті органның кодтық белгісі немесе оның атауы; </w:t>
            </w:r>
          </w:p>
          <w:p>
            <w:pPr>
              <w:spacing w:after="20"/>
              <w:ind w:left="20"/>
              <w:jc w:val="both"/>
            </w:pPr>
            <w:r>
              <w:rPr>
                <w:rFonts w:ascii="Times New Roman"/>
                <w:b w:val="false"/>
                <w:i w:val="false"/>
                <w:color w:val="000000"/>
                <w:sz w:val="20"/>
              </w:rPr>
              <w:t>
аумақтық бөлімшенің коды (бар болса);</w:t>
            </w:r>
          </w:p>
          <w:p>
            <w:pPr>
              <w:spacing w:after="20"/>
              <w:ind w:left="20"/>
              <w:jc w:val="both"/>
            </w:pPr>
            <w:r>
              <w:rPr>
                <w:rFonts w:ascii="Times New Roman"/>
                <w:b w:val="false"/>
                <w:i w:val="false"/>
                <w:color w:val="000000"/>
                <w:sz w:val="20"/>
              </w:rPr>
              <w:t>
мекенжайы (осы жерде және бұдан әрі құзыретті органның (ұйымның) мекенжайының құрамында елдің коды, пошта индексі, облыс, аудан, елді мекен, көше, үйдің нөмірі, корпус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жіберетін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xml:space="preserve">
құзыретті органның кодтық белгісі немесе оның атауы; </w:t>
            </w:r>
          </w:p>
          <w:p>
            <w:pPr>
              <w:spacing w:after="20"/>
              <w:ind w:left="20"/>
              <w:jc w:val="both"/>
            </w:pPr>
            <w:r>
              <w:rPr>
                <w:rFonts w:ascii="Times New Roman"/>
                <w:b w:val="false"/>
                <w:i w:val="false"/>
                <w:color w:val="000000"/>
                <w:sz w:val="20"/>
              </w:rPr>
              <w:t>
аумақтық бөлімшенің коды (бар болса);</w:t>
            </w:r>
          </w:p>
          <w:p>
            <w:pPr>
              <w:spacing w:after="20"/>
              <w:ind w:left="20"/>
              <w:jc w:val="both"/>
            </w:pPr>
            <w:r>
              <w:rPr>
                <w:rFonts w:ascii="Times New Roman"/>
                <w:b w:val="false"/>
                <w:i w:val="false"/>
                <w:color w:val="000000"/>
                <w:sz w:val="20"/>
              </w:rPr>
              <w:t>
адрес;</w:t>
            </w:r>
          </w:p>
          <w:p>
            <w:pPr>
              <w:spacing w:after="20"/>
              <w:ind w:left="20"/>
              <w:jc w:val="both"/>
            </w:pPr>
            <w:r>
              <w:rPr>
                <w:rFonts w:ascii="Times New Roman"/>
                <w:b w:val="false"/>
                <w:i w:val="false"/>
                <w:color w:val="000000"/>
                <w:sz w:val="20"/>
              </w:rPr>
              <w:t>
байланыс деректемелері (телефон, факс,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Өтініш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мәліметтерді жіберетін құзыретті органға өтініш берген, оның ішінде зейнетақымен қамсыздандыруға қатысушының және оның өкілінің (бар болса) дербес деректерін өңдеуге келісім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тағайындау және төлеу үшін өтініш беру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белгілеу және төлеу үшін жүгіну себебінің кодтық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мәндерге сәйкес келуге тиіс: </w:t>
            </w:r>
          </w:p>
          <w:p>
            <w:pPr>
              <w:spacing w:after="20"/>
              <w:ind w:left="20"/>
              <w:jc w:val="both"/>
            </w:pPr>
            <w:r>
              <w:rPr>
                <w:rFonts w:ascii="Times New Roman"/>
                <w:b w:val="false"/>
                <w:i w:val="false"/>
                <w:color w:val="000000"/>
                <w:sz w:val="20"/>
              </w:rPr>
              <w:t>
"1" – өтініш беруші зейнетақымен қамсыздандырудың қатысушысы болып табылады;</w:t>
            </w:r>
          </w:p>
          <w:p>
            <w:pPr>
              <w:spacing w:after="20"/>
              <w:ind w:left="20"/>
              <w:jc w:val="both"/>
            </w:pPr>
            <w:r>
              <w:rPr>
                <w:rFonts w:ascii="Times New Roman"/>
                <w:b w:val="false"/>
                <w:i w:val="false"/>
                <w:color w:val="000000"/>
                <w:sz w:val="20"/>
              </w:rPr>
              <w:t>
"0" – өтініш беруші зейнетақымен қамсыздандыруға қатысушының өкілі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Зейнетақымен қамсыздандыруға қатысушы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түрінің кодтық белгісі көрсетіледі: "еңбекші", "отбасы мүшесі", "зейнетақы жинақтарының мұрагері (құқықтық мирасқоры)", "еңбекші (отбасы мүшесі) қайтыс болуына байланысты алмаған зейнетақы алуға үміткер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Туу кезіндегі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туу кезіндегі тегі және басқа да тектері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азаматы болып табылатын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Зейнетақымен қамсыздандыруға қатысушы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Туу кезіндегі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туу кезіндегі тегі және басқа да тектері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азаматы болып табылатын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Туған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Тұрғылықты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күнгі зейнетақымен қамсыздандыруға қатысушының тұрғылықты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жерде және одан әрі тұрғылықты мекенжайының құрамында елдің коды, пошта индексі, облыс, аудан, елді мекен, көше, үй нөмірі, корпус, пәтер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өкілінің байланыс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(немесе) электрондық пошта мекенжайы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Жынысының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жынысының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жеке басын куәландыратын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құжат түрінің коды (осы жерде және бұдан әрі Еуразиялық экономикалық комиссия Алқасының 2019 жылғы 2 сәуірдегі № 53 шешімімен бекітілген жеке басты куәландыратын құжаттар түрлерінің сыныптауышына сәйкес көрсетіледі);</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құжат қолданысының аяқталған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жеке (дербес) нөмірі (шоты) (бұдан әрі-сәйкестендіру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Растау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тегінің, атының, әкесінің атының өзгеруін, туыстық дәрежесін, мұрагерлік құқығын, қайтыс болған еңбекшімен (отбасы мүшесімен) ол қайтыс болған күні бірге тұруын растайтын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растайтын құжат түрінің кодтық белгіленуі немесе оның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Туыстық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еңбекшімен (отбасы мүшесімен) туыстық дәрежесі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зейнетақымен қамсыздандыруға қатысушы түрінің кодтық белгісі мынадай мәндердің біріне сәйкес келсе толтырылады: "отбасы мүшесі", "зейнетақы жинақтарының мұрагері (құқықтық мирасқоры)", "еңбекші (отбасы мүшесі) қайтыс болуына байланысты алмаған зейнетақы алуға үміткер адам". </w:t>
            </w:r>
          </w:p>
          <w:p>
            <w:pPr>
              <w:spacing w:after="20"/>
              <w:ind w:left="20"/>
              <w:jc w:val="both"/>
            </w:pPr>
            <w:r>
              <w:rPr>
                <w:rFonts w:ascii="Times New Roman"/>
                <w:b w:val="false"/>
                <w:i w:val="false"/>
                <w:color w:val="000000"/>
                <w:sz w:val="20"/>
              </w:rPr>
              <w:t>
туыстық дәрежесінің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Зейнетақымен қамсыздандыруға қатысушының өкілі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өкілі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берушінің белгісі" элементі "0" мәнін қабылдаса, элемент толтырылуы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Жеке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жеке басын куәландыратын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құжат түрінің коды (осы жерде және бұдан әрі Еуразиялық экономикалық комиссия Алқасының 2019 жылғы 2 сәуірдегі № 53 шешімімен бекітілген жеке басты куәландыратын құжаттар түрлерінің сыныптауышына сәйкес көрсетіледі);</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құжат қолданысының аяқталған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Тұрғылықты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күнгі зейнетақымен қамсыздандыруға қатысушының тұрғылықты жерінің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пошталық индексі, облысы, ауданы, елді мекені, көшесі, үйдің нөмірі, корпусы, пәтердің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Байланыс деректемесі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өкілінің байланыс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(немесе) электрондық пошта мекенжайы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Зейнетақымен қамсыздандыруға қатысушы өкілінің өкілеттіктерін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өкілінің өкілеттігін растайтын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растайтын құжат түрінің кодтық белгіленуі немесе оның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органның атауы;</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өкіл өкілеттігінің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Зейнетақының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тағайындалатын зейнетақы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Еңбекшінің (отбасы мүшесінің) басқа ведомстводан немесе мемлекеттен зейнетақы алу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басқа ведомстводан немесе мемлекеттен зейнетақы алу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мәндерге сәйкес келуі тиіс: </w:t>
            </w:r>
          </w:p>
          <w:p>
            <w:pPr>
              <w:spacing w:after="20"/>
              <w:ind w:left="20"/>
              <w:jc w:val="both"/>
            </w:pPr>
            <w:r>
              <w:rPr>
                <w:rFonts w:ascii="Times New Roman"/>
                <w:b w:val="false"/>
                <w:i w:val="false"/>
                <w:color w:val="000000"/>
                <w:sz w:val="20"/>
              </w:rPr>
              <w:t>
"1" – алды;</w:t>
            </w:r>
          </w:p>
          <w:p>
            <w:pPr>
              <w:spacing w:after="20"/>
              <w:ind w:left="20"/>
              <w:jc w:val="both"/>
            </w:pPr>
            <w:r>
              <w:rPr>
                <w:rFonts w:ascii="Times New Roman"/>
                <w:b w:val="false"/>
                <w:i w:val="false"/>
                <w:color w:val="000000"/>
                <w:sz w:val="20"/>
              </w:rPr>
              <w:t>
"0" –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ведомстводан немесе мемлекеттен тағайындалған зейнетақы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басқа ведомстводан немесе мемлекеттен тағайындалған зейнетақысы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еңбекшінің (отбасы мүшесінің) басқа ведомстводан немесе мемлекеттен зейнетақы алу белгісі "1"мәніне сәйкес келсе толтырылады,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аумақтық органның (ведомствоның)коды</w:t>
            </w:r>
          </w:p>
          <w:p>
            <w:pPr>
              <w:spacing w:after="20"/>
              <w:ind w:left="20"/>
              <w:jc w:val="both"/>
            </w:pPr>
            <w:r>
              <w:rPr>
                <w:rFonts w:ascii="Times New Roman"/>
                <w:b w:val="false"/>
                <w:i w:val="false"/>
                <w:color w:val="000000"/>
                <w:sz w:val="20"/>
              </w:rPr>
              <w:t xml:space="preserve">
(болған жағдайда);  </w:t>
            </w:r>
          </w:p>
          <w:p>
            <w:pPr>
              <w:spacing w:after="20"/>
              <w:ind w:left="20"/>
              <w:jc w:val="both"/>
            </w:pPr>
            <w:r>
              <w:rPr>
                <w:rFonts w:ascii="Times New Roman"/>
                <w:b w:val="false"/>
                <w:i w:val="false"/>
                <w:color w:val="000000"/>
                <w:sz w:val="20"/>
              </w:rPr>
              <w:t>
зейнетақы түрінің кодтық белгіленуі немесе оның атауы;</w:t>
            </w:r>
          </w:p>
          <w:p>
            <w:pPr>
              <w:spacing w:after="20"/>
              <w:ind w:left="20"/>
              <w:jc w:val="both"/>
            </w:pPr>
            <w:r>
              <w:rPr>
                <w:rFonts w:ascii="Times New Roman"/>
                <w:b w:val="false"/>
                <w:i w:val="false"/>
                <w:color w:val="000000"/>
                <w:sz w:val="20"/>
              </w:rPr>
              <w:t>
зейнетақы алудың басталу және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Еңбекшінің жұмыс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жұмыс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 себебінің коды "зейнетақы тағайындау және төлеу" немесе "тағайындалған зейнетақы мөлшерін қайта есептеу" мәніне сәйкес келсе толтырылады,</w:t>
            </w:r>
          </w:p>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жұмысқа орналастыру мемлекетінің коды;</w:t>
            </w:r>
          </w:p>
          <w:p>
            <w:pPr>
              <w:spacing w:after="20"/>
              <w:ind w:left="20"/>
              <w:jc w:val="both"/>
            </w:pPr>
            <w:r>
              <w:rPr>
                <w:rFonts w:ascii="Times New Roman"/>
                <w:b w:val="false"/>
                <w:i w:val="false"/>
                <w:color w:val="000000"/>
                <w:sz w:val="20"/>
              </w:rPr>
              <w:t>
кодтық белгі немесе қызмет түрінің атауы;</w:t>
            </w:r>
          </w:p>
          <w:p>
            <w:pPr>
              <w:spacing w:after="20"/>
              <w:ind w:left="20"/>
              <w:jc w:val="both"/>
            </w:pPr>
            <w:r>
              <w:rPr>
                <w:rFonts w:ascii="Times New Roman"/>
                <w:b w:val="false"/>
                <w:i w:val="false"/>
                <w:color w:val="000000"/>
                <w:sz w:val="20"/>
              </w:rPr>
              <w:t>
кезең типі (жұмыс кезеңі, өзге кезең);</w:t>
            </w:r>
          </w:p>
          <w:p>
            <w:pPr>
              <w:spacing w:after="20"/>
              <w:ind w:left="20"/>
              <w:jc w:val="both"/>
            </w:pPr>
            <w:r>
              <w:rPr>
                <w:rFonts w:ascii="Times New Roman"/>
                <w:b w:val="false"/>
                <w:i w:val="false"/>
                <w:color w:val="000000"/>
                <w:sz w:val="20"/>
              </w:rPr>
              <w:t>
кезеңнің басталу күні;</w:t>
            </w:r>
          </w:p>
          <w:p>
            <w:pPr>
              <w:spacing w:after="20"/>
              <w:ind w:left="20"/>
              <w:jc w:val="both"/>
            </w:pPr>
            <w:r>
              <w:rPr>
                <w:rFonts w:ascii="Times New Roman"/>
                <w:b w:val="false"/>
                <w:i w:val="false"/>
                <w:color w:val="000000"/>
                <w:sz w:val="20"/>
              </w:rPr>
              <w:t>
кезеңнің аяқталу күні;</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ұйымның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Қайтыс болған еңбекші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 туралы мәліметтер және еңбекшінің қайтыс болғаны туралы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зейнетақымен қамсыздандыруға қатысушы түрінің кодтық белгісі мынадай мәндердің біріне сәйкес келсе толтырылады: "отбасы мүшесі", "зейнетақы жинақтарының мұрагері (құқықтық мирасқоры)", "еңбекші (отбасы мүшесі) қайтыс болуына байланысты алмаған зейнетақы алуға үміткер адам",</w:t>
            </w:r>
          </w:p>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элементтің сипаттамасы 1-кестенің 6 – тармағының 6.2-6.6, 6.9, 6.11-тармақшаларында келтірілген</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қайтыс болған күні;</w:t>
            </w:r>
          </w:p>
          <w:p>
            <w:pPr>
              <w:spacing w:after="20"/>
              <w:ind w:left="20"/>
              <w:jc w:val="both"/>
            </w:pPr>
            <w:r>
              <w:rPr>
                <w:rFonts w:ascii="Times New Roman"/>
                <w:b w:val="false"/>
                <w:i w:val="false"/>
                <w:color w:val="000000"/>
                <w:sz w:val="20"/>
              </w:rPr>
              <w:t>
қайтыс болған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Еңбекшінің отбасы мүшесі туралы қосымша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 туралы қосымша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Асырауындағы адамдар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еңбекшінің асырауында болған отбасы мүшелерінің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Қайтыс болған еңбекшінің бұзылған некесі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еңбекшінің бұзылған некесі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еңбекшінің некесін бұзу белгісі көрсетіледі, белгі мынадай мәндерге сәйкес келуі тиіс: "1" – иә; " 0 " - жоқ;</w:t>
            </w:r>
          </w:p>
          <w:p>
            <w:pPr>
              <w:spacing w:after="20"/>
              <w:ind w:left="20"/>
              <w:jc w:val="both"/>
            </w:pPr>
            <w:r>
              <w:rPr>
                <w:rFonts w:ascii="Times New Roman"/>
                <w:b w:val="false"/>
                <w:i w:val="false"/>
                <w:color w:val="000000"/>
                <w:sz w:val="20"/>
              </w:rPr>
              <w:t>
егер мән "1" - ге сәйкес келсе, онда қосымша мыналар көрсетіледі:</w:t>
            </w:r>
          </w:p>
          <w:p>
            <w:pPr>
              <w:spacing w:after="20"/>
              <w:ind w:left="20"/>
              <w:jc w:val="both"/>
            </w:pPr>
            <w:r>
              <w:rPr>
                <w:rFonts w:ascii="Times New Roman"/>
                <w:b w:val="false"/>
                <w:i w:val="false"/>
                <w:color w:val="000000"/>
                <w:sz w:val="20"/>
              </w:rPr>
              <w:t>
некені бұзу туралы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кімнің бергені;</w:t>
            </w:r>
          </w:p>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Жаңа некеге тұру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некеге тұру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некеге тұру белгісі көрсетіледі, белгі мынадай мәндерге сәйкес келуі тиіс: "1" – иә; " 0 " - жоқ;</w:t>
            </w:r>
          </w:p>
          <w:p>
            <w:pPr>
              <w:spacing w:after="20"/>
              <w:ind w:left="20"/>
              <w:jc w:val="both"/>
            </w:pPr>
            <w:r>
              <w:rPr>
                <w:rFonts w:ascii="Times New Roman"/>
                <w:b w:val="false"/>
                <w:i w:val="false"/>
                <w:color w:val="000000"/>
                <w:sz w:val="20"/>
              </w:rPr>
              <w:t>
егер мән "1" - ге сәйкес келсе, онда қосымша мыналар көрсетіледі:</w:t>
            </w:r>
          </w:p>
          <w:p>
            <w:pPr>
              <w:spacing w:after="20"/>
              <w:ind w:left="20"/>
              <w:jc w:val="both"/>
            </w:pPr>
            <w:r>
              <w:rPr>
                <w:rFonts w:ascii="Times New Roman"/>
                <w:b w:val="false"/>
                <w:i w:val="false"/>
                <w:color w:val="000000"/>
                <w:sz w:val="20"/>
              </w:rPr>
              <w:t xml:space="preserve">
некеге отыру туралы құжаттың атауы; </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кімнің бергені;</w:t>
            </w:r>
          </w:p>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Зейнетақымен қамсыздандыруға қатысушының банктік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банктік деректемелері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атына мәліметтер жіберілетін мемлекетте зейнетақыны жеткізуді таңдаған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Зейнетақы алатын мемлекет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алатын мемлекет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алатын мемлекет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Банктік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банктік шотының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Зейнетақымен қамсыздандыруға қатысушының банктік деректемелері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банктік деректемелері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филиалдың (банк бөлімшесінің) атауы;</w:t>
            </w:r>
          </w:p>
          <w:p>
            <w:pPr>
              <w:spacing w:after="20"/>
              <w:ind w:left="20"/>
              <w:jc w:val="both"/>
            </w:pPr>
            <w:r>
              <w:rPr>
                <w:rFonts w:ascii="Times New Roman"/>
                <w:b w:val="false"/>
                <w:i w:val="false"/>
                <w:color w:val="000000"/>
                <w:sz w:val="20"/>
              </w:rPr>
              <w:t>
банктік сәйкестендіру коды (БСК);</w:t>
            </w:r>
          </w:p>
          <w:p>
            <w:pPr>
              <w:spacing w:after="20"/>
              <w:ind w:left="20"/>
              <w:jc w:val="both"/>
            </w:pPr>
            <w:r>
              <w:rPr>
                <w:rFonts w:ascii="Times New Roman"/>
                <w:b w:val="false"/>
                <w:i w:val="false"/>
                <w:color w:val="000000"/>
                <w:sz w:val="20"/>
              </w:rPr>
              <w:t>
бизнес-сәйкестендіру нөмірі (БСН);</w:t>
            </w:r>
          </w:p>
          <w:p>
            <w:pPr>
              <w:spacing w:after="20"/>
              <w:ind w:left="20"/>
              <w:jc w:val="both"/>
            </w:pPr>
            <w:r>
              <w:rPr>
                <w:rFonts w:ascii="Times New Roman"/>
                <w:b w:val="false"/>
                <w:i w:val="false"/>
                <w:color w:val="000000"/>
                <w:sz w:val="20"/>
              </w:rPr>
              <w:t>
есеп айырысу шотының нөмірі;</w:t>
            </w:r>
          </w:p>
          <w:p>
            <w:pPr>
              <w:spacing w:after="20"/>
              <w:ind w:left="20"/>
              <w:jc w:val="both"/>
            </w:pPr>
            <w:r>
              <w:rPr>
                <w:rFonts w:ascii="Times New Roman"/>
                <w:b w:val="false"/>
                <w:i w:val="false"/>
                <w:color w:val="000000"/>
                <w:sz w:val="20"/>
              </w:rPr>
              <w:t>
корреспонденттік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Өзге де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құжаттың атауы;</w:t>
            </w:r>
          </w:p>
          <w:p>
            <w:pPr>
              <w:spacing w:after="20"/>
              <w:ind w:left="20"/>
              <w:jc w:val="both"/>
            </w:pPr>
            <w:r>
              <w:rPr>
                <w:rFonts w:ascii="Times New Roman"/>
                <w:b w:val="false"/>
                <w:i w:val="false"/>
                <w:color w:val="000000"/>
                <w:sz w:val="20"/>
              </w:rPr>
              <w:t>
құжат нысаны түрінің кодтық белгіленуі немесе оның атауы;</w:t>
            </w:r>
          </w:p>
          <w:p>
            <w:pPr>
              <w:spacing w:after="20"/>
              <w:ind w:left="20"/>
              <w:jc w:val="both"/>
            </w:pPr>
            <w:r>
              <w:rPr>
                <w:rFonts w:ascii="Times New Roman"/>
                <w:b w:val="false"/>
                <w:i w:val="false"/>
                <w:color w:val="000000"/>
                <w:sz w:val="20"/>
              </w:rPr>
              <w:t>
құжат парақтарының саны;</w:t>
            </w:r>
          </w:p>
          <w:p>
            <w:pPr>
              <w:spacing w:after="20"/>
              <w:ind w:left="20"/>
              <w:jc w:val="both"/>
            </w:pPr>
            <w:r>
              <w:rPr>
                <w:rFonts w:ascii="Times New Roman"/>
                <w:b w:val="false"/>
                <w:i w:val="false"/>
                <w:color w:val="000000"/>
                <w:sz w:val="20"/>
              </w:rPr>
              <w:t>
екілік форматтағы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0" w:id="75"/>
    <w:p>
      <w:pPr>
        <w:spacing w:after="0"/>
        <w:ind w:left="0"/>
        <w:jc w:val="both"/>
      </w:pPr>
      <w:r>
        <w:rPr>
          <w:rFonts w:ascii="Times New Roman"/>
          <w:b w:val="false"/>
          <w:i w:val="false"/>
          <w:color w:val="000000"/>
          <w:sz w:val="28"/>
        </w:rPr>
        <w:t>
      2-кесте</w:t>
      </w:r>
    </w:p>
    <w:bookmarkEnd w:id="75"/>
    <w:bookmarkStart w:name="z81" w:id="76"/>
    <w:p>
      <w:pPr>
        <w:spacing w:after="0"/>
        <w:ind w:left="0"/>
        <w:jc w:val="left"/>
      </w:pPr>
      <w:r>
        <w:rPr>
          <w:rFonts w:ascii="Times New Roman"/>
          <w:b/>
          <w:i w:val="false"/>
          <w:color w:val="000000"/>
        </w:rPr>
        <w:t xml:space="preserve"> Маңызды мән-жайлар туралы мәліметтердің (ұстап қалуды аяқтау туралы мәліметтердің) құрамы</w:t>
      </w:r>
    </w:p>
    <w:bookmarkEnd w:id="76"/>
    <w:p>
      <w:pPr>
        <w:spacing w:after="0"/>
        <w:ind w:left="0"/>
        <w:jc w:val="both"/>
      </w:pPr>
      <w:r>
        <w:rPr>
          <w:rFonts w:ascii="Times New Roman"/>
          <w:b w:val="false"/>
          <w:i w:val="false"/>
          <w:color w:val="000000"/>
          <w:sz w:val="28"/>
        </w:rPr>
        <w:t>
      ММТ – маңызды мән-жайлар туралы мәліметтер;</w:t>
      </w:r>
    </w:p>
    <w:p>
      <w:pPr>
        <w:spacing w:after="0"/>
        <w:ind w:left="0"/>
        <w:jc w:val="both"/>
      </w:pPr>
      <w:r>
        <w:rPr>
          <w:rFonts w:ascii="Times New Roman"/>
          <w:b w:val="false"/>
          <w:i w:val="false"/>
          <w:color w:val="000000"/>
          <w:sz w:val="28"/>
        </w:rPr>
        <w:t>
      ҰАМ – ұстап қалуды аяқтау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Мәліметтер алатын құзыретті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алатын құзыретті орган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1-тармағында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жіберетін құзыретті орган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Маңызды мән-жай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мән-жай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мән-жай түрінің кодтық белгісі немесе оның атауы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Зейнетақымен қамсыздандыруға қатысушы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 кестенің 6-тармағының 6.1, 6.2, 6.5, 6.9, 6.11-тармақшаларында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Зейнетақымен қамсыздандыруға қатысушының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өкілі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7-тармағының 7.1, 7.2, 7.5-тармақшаларында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Алынатын зейнетақы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(отбасы мүшесі) алатын зейнетақы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түрінің кодтық белгіленуі немесе оның атауы;</w:t>
            </w:r>
          </w:p>
          <w:p>
            <w:pPr>
              <w:spacing w:after="20"/>
              <w:ind w:left="20"/>
              <w:jc w:val="both"/>
            </w:pPr>
            <w:r>
              <w:rPr>
                <w:rFonts w:ascii="Times New Roman"/>
                <w:b w:val="false"/>
                <w:i w:val="false"/>
                <w:color w:val="000000"/>
                <w:sz w:val="20"/>
              </w:rPr>
              <w:t xml:space="preserve">
елдің коды; </w:t>
            </w:r>
          </w:p>
          <w:p>
            <w:pPr>
              <w:spacing w:after="20"/>
              <w:ind w:left="20"/>
              <w:jc w:val="both"/>
            </w:pPr>
            <w:r>
              <w:rPr>
                <w:rFonts w:ascii="Times New Roman"/>
                <w:b w:val="false"/>
                <w:i w:val="false"/>
                <w:color w:val="000000"/>
                <w:sz w:val="20"/>
              </w:rPr>
              <w:t>
зейнетақының мөлшері;</w:t>
            </w:r>
          </w:p>
          <w:p>
            <w:pPr>
              <w:spacing w:after="20"/>
              <w:ind w:left="20"/>
              <w:jc w:val="both"/>
            </w:pPr>
            <w:r>
              <w:rPr>
                <w:rFonts w:ascii="Times New Roman"/>
                <w:b w:val="false"/>
                <w:i w:val="false"/>
                <w:color w:val="000000"/>
                <w:sz w:val="20"/>
              </w:rPr>
              <w:t>
валюта коды (мұнда және бұдан әрі ISO 4217 сәйкес валюта сыныптауышынан валюта коды көрсетіледі);</w:t>
            </w:r>
          </w:p>
          <w:p>
            <w:pPr>
              <w:spacing w:after="20"/>
              <w:ind w:left="20"/>
              <w:jc w:val="both"/>
            </w:pPr>
            <w:r>
              <w:rPr>
                <w:rFonts w:ascii="Times New Roman"/>
                <w:b w:val="false"/>
                <w:i w:val="false"/>
                <w:color w:val="000000"/>
                <w:sz w:val="20"/>
              </w:rPr>
              <w:t>
зейнетақы алудың басталу және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Еңбекшінің (отбасы мүшесінің) басқа ведомстводан немесе мемлекеттен зейнетақы 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басқа ведомстводан немесе мемлекеттен зейнетақы алу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9-тармағында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ведомстводан немесе мемлекеттен алынатын зейнетақы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ведомстводан немесе мемлекеттен алынатын зейнетақы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10-тармағында келтірілген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 қызметі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еңбек қызметі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зейнетақымен қамсыздандыруға қатысушы түрінің кодтық белгіленуі немесе оның мынадай мәндердің біріне сәйкес келетін атауы: "еңбек етуші", "отбасы мүшесі";  </w:t>
            </w:r>
          </w:p>
          <w:p>
            <w:pPr>
              <w:spacing w:after="20"/>
              <w:ind w:left="20"/>
              <w:jc w:val="both"/>
            </w:pPr>
            <w:r>
              <w:rPr>
                <w:rFonts w:ascii="Times New Roman"/>
                <w:b w:val="false"/>
                <w:i w:val="false"/>
                <w:color w:val="000000"/>
                <w:sz w:val="20"/>
              </w:rPr>
              <w:t xml:space="preserve">
жұмысты жүзеге асырудың белгісі, элемент келесі мәндерге сәйкес келуі керек: "1" - жұмыс істейді, " 0 " - жұмыс істемейді; </w:t>
            </w:r>
          </w:p>
          <w:p>
            <w:pPr>
              <w:spacing w:after="20"/>
              <w:ind w:left="20"/>
              <w:jc w:val="both"/>
            </w:pPr>
            <w:r>
              <w:rPr>
                <w:rFonts w:ascii="Times New Roman"/>
                <w:b w:val="false"/>
                <w:i w:val="false"/>
                <w:color w:val="000000"/>
                <w:sz w:val="20"/>
              </w:rPr>
              <w:t>
егер мән "1" - ге сәйкес келсе, онда қосымша мыналар көрсетіледі:</w:t>
            </w:r>
          </w:p>
          <w:p>
            <w:pPr>
              <w:spacing w:after="20"/>
              <w:ind w:left="20"/>
              <w:jc w:val="both"/>
            </w:pPr>
            <w:r>
              <w:rPr>
                <w:rFonts w:ascii="Times New Roman"/>
                <w:b w:val="false"/>
                <w:i w:val="false"/>
                <w:color w:val="000000"/>
                <w:sz w:val="20"/>
              </w:rPr>
              <w:t>
еңбек қызметін жүзеге асыру нысанының кодтық белгісі немесе оның атауы;</w:t>
            </w:r>
          </w:p>
          <w:p>
            <w:pPr>
              <w:spacing w:after="20"/>
              <w:ind w:left="20"/>
              <w:jc w:val="both"/>
            </w:pPr>
            <w:r>
              <w:rPr>
                <w:rFonts w:ascii="Times New Roman"/>
                <w:b w:val="false"/>
                <w:i w:val="false"/>
                <w:color w:val="000000"/>
                <w:sz w:val="20"/>
              </w:rPr>
              <w:t>
жұмыстың басталуы (жұмысқа қабылдау күні);</w:t>
            </w:r>
          </w:p>
          <w:p>
            <w:pPr>
              <w:spacing w:after="20"/>
              <w:ind w:left="20"/>
              <w:jc w:val="both"/>
            </w:pPr>
            <w:r>
              <w:rPr>
                <w:rFonts w:ascii="Times New Roman"/>
                <w:b w:val="false"/>
                <w:i w:val="false"/>
                <w:color w:val="000000"/>
                <w:sz w:val="20"/>
              </w:rPr>
              <w:t>
жұмысты тоқтату (жұмыстан босатылған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Зейнетақы мөлшерінің өзгеруі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зейнетақы мөлшерінің өзгеруі (қайта есептелуі)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зейнетақы мөлшері өзгерген күн; </w:t>
            </w:r>
          </w:p>
          <w:p>
            <w:pPr>
              <w:spacing w:after="20"/>
              <w:ind w:left="20"/>
              <w:jc w:val="both"/>
            </w:pPr>
            <w:r>
              <w:rPr>
                <w:rFonts w:ascii="Times New Roman"/>
                <w:b w:val="false"/>
                <w:i w:val="false"/>
                <w:color w:val="000000"/>
                <w:sz w:val="20"/>
              </w:rPr>
              <w:t>
зейнетақының қайта есептелген мөлшері;</w:t>
            </w:r>
          </w:p>
          <w:p>
            <w:pPr>
              <w:spacing w:after="20"/>
              <w:ind w:left="20"/>
              <w:jc w:val="both"/>
            </w:pPr>
            <w:r>
              <w:rPr>
                <w:rFonts w:ascii="Times New Roman"/>
                <w:b w:val="false"/>
                <w:i w:val="false"/>
                <w:color w:val="000000"/>
                <w:sz w:val="20"/>
              </w:rPr>
              <w:t>
валютаның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Еңбекшінің (отбасы мүшесінің) қайтыс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қайтыс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кодтық белгілену: "еңбекші", "отбасы мүшесі";</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қайтыс болған күні;</w:t>
            </w:r>
          </w:p>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xml:space="preserve">
қайтыс болуы туралы құжаттың атауы; </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құжаттың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sz w:val="20"/>
              </w:rPr>
              <w:t xml:space="preserve">. </w:t>
            </w:r>
            <w:r>
              <w:rPr>
                <w:rFonts w:ascii="Times New Roman"/>
                <w:b w:val="false"/>
                <w:i w:val="false"/>
                <w:color w:val="000000"/>
                <w:sz w:val="20"/>
              </w:rPr>
              <w:t>Еңбекшінің (отбасы мүшесінің) некеге тұруы, некені бұзуы, тегін, атын, әкесінің атын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некеге тұруы, некені бұзуы, тегін, атын, әкесінің атын өзгерту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зейнетақымен қамсыздандыруға қатысушы түрінің кодтық белгіленуі немесе оның мынадай мәндердің біріне сәйкес келетін атауы: "еңбекші", "отбасы мүшесі";</w:t>
            </w:r>
          </w:p>
          <w:p>
            <w:pPr>
              <w:spacing w:after="20"/>
              <w:ind w:left="20"/>
              <w:jc w:val="both"/>
            </w:pPr>
            <w:r>
              <w:rPr>
                <w:rFonts w:ascii="Times New Roman"/>
                <w:b w:val="false"/>
                <w:i w:val="false"/>
                <w:color w:val="000000"/>
                <w:sz w:val="20"/>
              </w:rPr>
              <w:t>
бұрынғы тегі, аты (барлығы), әкесінің аты (бар болса);</w:t>
            </w:r>
          </w:p>
          <w:p>
            <w:pPr>
              <w:spacing w:after="20"/>
              <w:ind w:left="20"/>
              <w:jc w:val="both"/>
            </w:pPr>
            <w:r>
              <w:rPr>
                <w:rFonts w:ascii="Times New Roman"/>
                <w:b w:val="false"/>
                <w:i w:val="false"/>
                <w:color w:val="000000"/>
                <w:sz w:val="20"/>
              </w:rPr>
              <w:t>
өзгерту себебі;</w:t>
            </w:r>
          </w:p>
          <w:p>
            <w:pPr>
              <w:spacing w:after="20"/>
              <w:ind w:left="20"/>
              <w:jc w:val="both"/>
            </w:pPr>
            <w:r>
              <w:rPr>
                <w:rFonts w:ascii="Times New Roman"/>
                <w:b w:val="false"/>
                <w:i w:val="false"/>
                <w:color w:val="000000"/>
                <w:sz w:val="20"/>
              </w:rPr>
              <w:t>
некені бұзу белгісі;</w:t>
            </w:r>
          </w:p>
          <w:p>
            <w:pPr>
              <w:spacing w:after="20"/>
              <w:ind w:left="20"/>
              <w:jc w:val="both"/>
            </w:pPr>
            <w:r>
              <w:rPr>
                <w:rFonts w:ascii="Times New Roman"/>
                <w:b w:val="false"/>
                <w:i w:val="false"/>
                <w:color w:val="000000"/>
                <w:sz w:val="20"/>
              </w:rPr>
              <w:t>
некені бұзу туралы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жаңа некеге тұру белгісі;</w:t>
            </w:r>
          </w:p>
          <w:p>
            <w:pPr>
              <w:spacing w:after="20"/>
              <w:ind w:left="20"/>
              <w:jc w:val="both"/>
            </w:pPr>
            <w:r>
              <w:rPr>
                <w:rFonts w:ascii="Times New Roman"/>
                <w:b w:val="false"/>
                <w:i w:val="false"/>
                <w:color w:val="000000"/>
                <w:sz w:val="20"/>
              </w:rPr>
              <w:t>
некені бұзу туралы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xml:space="preserve">
тегі өзгеруінің басқа себебі; </w:t>
            </w:r>
          </w:p>
          <w:p>
            <w:pPr>
              <w:spacing w:after="20"/>
              <w:ind w:left="20"/>
              <w:jc w:val="both"/>
            </w:pPr>
            <w:r>
              <w:rPr>
                <w:rFonts w:ascii="Times New Roman"/>
                <w:b w:val="false"/>
                <w:i w:val="false"/>
                <w:color w:val="000000"/>
                <w:sz w:val="20"/>
              </w:rPr>
              <w:t>
тегін, атын, әкесінің атын (бар болса) өзгерту туралы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Еңбекшінің (отбасы мүшесінің) тұрғылықты мекенжайын өзгертуі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тұрғылықты мекенжайын өзгертуі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зейнетақымен қамсыздандыруға қатысушы түрінің кодтық белгіленуі немесе оның мынадай мәндердің біріне сәйкес келетін атауы: "еңбекші", "отбасы мүшесі";</w:t>
            </w:r>
          </w:p>
          <w:p>
            <w:pPr>
              <w:spacing w:after="20"/>
              <w:ind w:left="20"/>
              <w:jc w:val="both"/>
            </w:pPr>
            <w:r>
              <w:rPr>
                <w:rFonts w:ascii="Times New Roman"/>
                <w:b w:val="false"/>
                <w:i w:val="false"/>
                <w:color w:val="000000"/>
                <w:sz w:val="20"/>
              </w:rPr>
              <w:t>
тұрғылықты жерін ауыстыру күні;</w:t>
            </w:r>
          </w:p>
          <w:p>
            <w:pPr>
              <w:spacing w:after="20"/>
              <w:ind w:left="20"/>
              <w:jc w:val="both"/>
            </w:pPr>
            <w:r>
              <w:rPr>
                <w:rFonts w:ascii="Times New Roman"/>
                <w:b w:val="false"/>
                <w:i w:val="false"/>
                <w:color w:val="000000"/>
                <w:sz w:val="20"/>
              </w:rPr>
              <w:t>
тұратын елдің коды;</w:t>
            </w:r>
          </w:p>
          <w:p>
            <w:pPr>
              <w:spacing w:after="20"/>
              <w:ind w:left="20"/>
              <w:jc w:val="both"/>
            </w:pPr>
            <w:r>
              <w:rPr>
                <w:rFonts w:ascii="Times New Roman"/>
                <w:b w:val="false"/>
                <w:i w:val="false"/>
                <w:color w:val="000000"/>
                <w:sz w:val="20"/>
              </w:rPr>
              <w:t>
тұрғылықты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Еңбекшінің (отбасы мүшесінің) азаматтығын өзгертуі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азаматтығын өзгертуі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зейнетақымен қамсыздандыруға қатысушы түрінің кодтық белгіленуі немесе оның мынадай мәндердің біріне сәйкес келетін атауы: "еңбекші", "отбасы мүшесі";</w:t>
            </w:r>
          </w:p>
          <w:p>
            <w:pPr>
              <w:spacing w:after="20"/>
              <w:ind w:left="20"/>
              <w:jc w:val="both"/>
            </w:pPr>
            <w:r>
              <w:rPr>
                <w:rFonts w:ascii="Times New Roman"/>
                <w:b w:val="false"/>
                <w:i w:val="false"/>
                <w:color w:val="000000"/>
                <w:sz w:val="20"/>
              </w:rPr>
              <w:t>
бұрынғы азаматтығы елінің коды;</w:t>
            </w:r>
          </w:p>
          <w:p>
            <w:pPr>
              <w:spacing w:after="20"/>
              <w:ind w:left="20"/>
              <w:jc w:val="both"/>
            </w:pPr>
            <w:r>
              <w:rPr>
                <w:rFonts w:ascii="Times New Roman"/>
                <w:b w:val="false"/>
                <w:i w:val="false"/>
                <w:color w:val="000000"/>
                <w:sz w:val="20"/>
              </w:rPr>
              <w:t>
жаңа азаматтығы елінің коды;</w:t>
            </w:r>
          </w:p>
          <w:p>
            <w:pPr>
              <w:spacing w:after="20"/>
              <w:ind w:left="20"/>
              <w:jc w:val="both"/>
            </w:pPr>
            <w:r>
              <w:rPr>
                <w:rFonts w:ascii="Times New Roman"/>
                <w:b w:val="false"/>
                <w:i w:val="false"/>
                <w:color w:val="000000"/>
                <w:sz w:val="20"/>
              </w:rPr>
              <w:t>
азаматтықты ауыстыру күні;</w:t>
            </w:r>
          </w:p>
          <w:p>
            <w:pPr>
              <w:spacing w:after="20"/>
              <w:ind w:left="20"/>
              <w:jc w:val="both"/>
            </w:pPr>
            <w:r>
              <w:rPr>
                <w:rFonts w:ascii="Times New Roman"/>
                <w:b w:val="false"/>
                <w:i w:val="false"/>
                <w:color w:val="000000"/>
                <w:sz w:val="20"/>
              </w:rPr>
              <w:t>
азаматтықты ауыстыру туралы құжаттың атауы;</w:t>
            </w:r>
          </w:p>
          <w:p>
            <w:pPr>
              <w:spacing w:after="20"/>
              <w:ind w:left="20"/>
              <w:jc w:val="both"/>
            </w:pPr>
            <w:r>
              <w:rPr>
                <w:rFonts w:ascii="Times New Roman"/>
                <w:b w:val="false"/>
                <w:i w:val="false"/>
                <w:color w:val="000000"/>
                <w:sz w:val="20"/>
              </w:rPr>
              <w:t>
азаматтықты ауыстыру туралы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Асырауындағы адамдар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(қайтыс болған еңбекшінің) асырауындағы адамдар (отбасы мүшелері)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асырауындағы адамның тегі, аты, әкесінің аты (бар болса); </w:t>
            </w:r>
          </w:p>
          <w:p>
            <w:pPr>
              <w:spacing w:after="20"/>
              <w:ind w:left="20"/>
              <w:jc w:val="both"/>
            </w:pPr>
            <w:r>
              <w:rPr>
                <w:rFonts w:ascii="Times New Roman"/>
                <w:b w:val="false"/>
                <w:i w:val="false"/>
                <w:color w:val="000000"/>
                <w:sz w:val="20"/>
              </w:rPr>
              <w:t>
асырауындағы адамның туған күні;</w:t>
            </w:r>
          </w:p>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туыстығын растайтын құжаттың атауы;</w:t>
            </w:r>
          </w:p>
          <w:p>
            <w:pPr>
              <w:spacing w:after="20"/>
              <w:ind w:left="20"/>
              <w:jc w:val="both"/>
            </w:pPr>
            <w:r>
              <w:rPr>
                <w:rFonts w:ascii="Times New Roman"/>
                <w:b w:val="false"/>
                <w:i w:val="false"/>
                <w:color w:val="000000"/>
                <w:sz w:val="20"/>
              </w:rPr>
              <w:t>
туыстығын растайтын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туыстығын растайтын құжат қолданысының аяқталған күні;</w:t>
            </w:r>
          </w:p>
          <w:p>
            <w:pPr>
              <w:spacing w:after="20"/>
              <w:ind w:left="20"/>
              <w:jc w:val="both"/>
            </w:pPr>
            <w:r>
              <w:rPr>
                <w:rFonts w:ascii="Times New Roman"/>
                <w:b w:val="false"/>
                <w:i w:val="false"/>
                <w:color w:val="000000"/>
                <w:sz w:val="20"/>
              </w:rPr>
              <w:t xml:space="preserve">
туыстығын растайтын құжатты берген уәкілетті органның сәйкестендіргіші және (немесе) атауы; </w:t>
            </w:r>
          </w:p>
          <w:p>
            <w:pPr>
              <w:spacing w:after="20"/>
              <w:ind w:left="20"/>
              <w:jc w:val="both"/>
            </w:pPr>
            <w:r>
              <w:rPr>
                <w:rFonts w:ascii="Times New Roman"/>
                <w:b w:val="false"/>
                <w:i w:val="false"/>
                <w:color w:val="000000"/>
                <w:sz w:val="20"/>
              </w:rPr>
              <w:t>
тұратын елдің коды;</w:t>
            </w:r>
          </w:p>
          <w:p>
            <w:pPr>
              <w:spacing w:after="20"/>
              <w:ind w:left="20"/>
              <w:jc w:val="both"/>
            </w:pPr>
            <w:r>
              <w:rPr>
                <w:rFonts w:ascii="Times New Roman"/>
                <w:b w:val="false"/>
                <w:i w:val="false"/>
                <w:color w:val="000000"/>
                <w:sz w:val="20"/>
              </w:rPr>
              <w:t>
тұрғылықты жердің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Асыралушының оқуы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асыралушының оқуы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асырауындағы адамның тегі, аты, әкесінің аты (бар болса); </w:t>
            </w:r>
          </w:p>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оқу орнының атауы;</w:t>
            </w:r>
          </w:p>
          <w:p>
            <w:pPr>
              <w:spacing w:after="20"/>
              <w:ind w:left="20"/>
              <w:jc w:val="both"/>
            </w:pPr>
            <w:r>
              <w:rPr>
                <w:rFonts w:ascii="Times New Roman"/>
                <w:b w:val="false"/>
                <w:i w:val="false"/>
                <w:color w:val="000000"/>
                <w:sz w:val="20"/>
              </w:rPr>
              <w:t>
оқу орнының мекенжайы;</w:t>
            </w:r>
          </w:p>
          <w:p>
            <w:pPr>
              <w:spacing w:after="20"/>
              <w:ind w:left="20"/>
              <w:jc w:val="both"/>
            </w:pPr>
            <w:r>
              <w:rPr>
                <w:rFonts w:ascii="Times New Roman"/>
                <w:b w:val="false"/>
                <w:i w:val="false"/>
                <w:color w:val="000000"/>
                <w:sz w:val="20"/>
              </w:rPr>
              <w:t>
оқу басталған күн;</w:t>
            </w:r>
          </w:p>
          <w:p>
            <w:pPr>
              <w:spacing w:after="20"/>
              <w:ind w:left="20"/>
              <w:jc w:val="both"/>
            </w:pPr>
            <w:r>
              <w:rPr>
                <w:rFonts w:ascii="Times New Roman"/>
                <w:b w:val="false"/>
                <w:i w:val="false"/>
                <w:color w:val="000000"/>
                <w:sz w:val="20"/>
              </w:rPr>
              <w:t>
оқу аяқталған күн;</w:t>
            </w:r>
          </w:p>
          <w:p>
            <w:pPr>
              <w:spacing w:after="20"/>
              <w:ind w:left="20"/>
              <w:jc w:val="both"/>
            </w:pPr>
            <w:r>
              <w:rPr>
                <w:rFonts w:ascii="Times New Roman"/>
                <w:b w:val="false"/>
                <w:i w:val="false"/>
                <w:color w:val="000000"/>
                <w:sz w:val="20"/>
              </w:rPr>
              <w:t xml:space="preserve">
оқыту нысанының кодтық белгіленуі; </w:t>
            </w:r>
          </w:p>
          <w:p>
            <w:pPr>
              <w:spacing w:after="20"/>
              <w:ind w:left="20"/>
              <w:jc w:val="both"/>
            </w:pPr>
            <w:r>
              <w:rPr>
                <w:rFonts w:ascii="Times New Roman"/>
                <w:b w:val="false"/>
                <w:i w:val="false"/>
                <w:color w:val="000000"/>
                <w:sz w:val="20"/>
              </w:rPr>
              <w:t>
оқу фактісі мен нысанын растайтын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 қолданысының аяқталған күні;</w:t>
            </w:r>
          </w:p>
          <w:p>
            <w:pPr>
              <w:spacing w:after="20"/>
              <w:ind w:left="20"/>
              <w:jc w:val="both"/>
            </w:pPr>
            <w:r>
              <w:rPr>
                <w:rFonts w:ascii="Times New Roman"/>
                <w:b w:val="false"/>
                <w:i w:val="false"/>
                <w:color w:val="000000"/>
                <w:sz w:val="20"/>
              </w:rPr>
              <w:t>
оқу фактісі мен нысанын растайтын құжатты берген уәкілетті органның сәйкестендіргіші және (немесе) атауы;</w:t>
            </w:r>
          </w:p>
          <w:p>
            <w:pPr>
              <w:spacing w:after="20"/>
              <w:ind w:left="20"/>
              <w:jc w:val="both"/>
            </w:pPr>
            <w:r>
              <w:rPr>
                <w:rFonts w:ascii="Times New Roman"/>
                <w:b w:val="false"/>
                <w:i w:val="false"/>
                <w:color w:val="000000"/>
                <w:sz w:val="20"/>
              </w:rPr>
              <w:t xml:space="preserve">
оқу орнынан шығарылған күні; </w:t>
            </w:r>
          </w:p>
          <w:p>
            <w:pPr>
              <w:spacing w:after="20"/>
              <w:ind w:left="20"/>
              <w:jc w:val="both"/>
            </w:pPr>
            <w:r>
              <w:rPr>
                <w:rFonts w:ascii="Times New Roman"/>
                <w:b w:val="false"/>
                <w:i w:val="false"/>
                <w:color w:val="000000"/>
                <w:sz w:val="20"/>
              </w:rPr>
              <w:t>
оқыту нысанын өзгерту күні;</w:t>
            </w:r>
          </w:p>
          <w:p>
            <w:pPr>
              <w:spacing w:after="20"/>
              <w:ind w:left="20"/>
              <w:jc w:val="both"/>
            </w:pPr>
            <w:r>
              <w:rPr>
                <w:rFonts w:ascii="Times New Roman"/>
                <w:b w:val="false"/>
                <w:i w:val="false"/>
                <w:color w:val="000000"/>
                <w:sz w:val="20"/>
              </w:rPr>
              <w:t>
оқудан шығару туралы құжаттың атауы;</w:t>
            </w:r>
          </w:p>
          <w:p>
            <w:pPr>
              <w:spacing w:after="20"/>
              <w:ind w:left="20"/>
              <w:jc w:val="both"/>
            </w:pPr>
            <w:r>
              <w:rPr>
                <w:rFonts w:ascii="Times New Roman"/>
                <w:b w:val="false"/>
                <w:i w:val="false"/>
                <w:color w:val="000000"/>
                <w:sz w:val="20"/>
              </w:rPr>
              <w:t>
құжаттың сериясы, нөмірі;</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құжат қолданысының аяқталған күні;</w:t>
            </w:r>
          </w:p>
          <w:p>
            <w:pPr>
              <w:spacing w:after="20"/>
              <w:ind w:left="20"/>
              <w:jc w:val="both"/>
            </w:pPr>
            <w:r>
              <w:rPr>
                <w:rFonts w:ascii="Times New Roman"/>
                <w:b w:val="false"/>
                <w:i w:val="false"/>
                <w:color w:val="000000"/>
                <w:sz w:val="20"/>
              </w:rPr>
              <w:t>
құжатты берген уәкілетті органның сәйкестендіргіші және (немесе)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Ұстап қалуды аяқтау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қалуды аяқтау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зейнетақының артық төленген сомасын ұстап қалу туралы шешімнің күні; </w:t>
            </w:r>
          </w:p>
          <w:p>
            <w:pPr>
              <w:spacing w:after="20"/>
              <w:ind w:left="20"/>
              <w:jc w:val="both"/>
            </w:pPr>
            <w:r>
              <w:rPr>
                <w:rFonts w:ascii="Times New Roman"/>
                <w:b w:val="false"/>
                <w:i w:val="false"/>
                <w:color w:val="000000"/>
                <w:sz w:val="20"/>
              </w:rPr>
              <w:t>
артық төленген зейнетақы сомасын ұстап қалу туралы шешімнің нөмірі;</w:t>
            </w:r>
          </w:p>
          <w:p>
            <w:pPr>
              <w:spacing w:after="20"/>
              <w:ind w:left="20"/>
              <w:jc w:val="both"/>
            </w:pPr>
            <w:r>
              <w:rPr>
                <w:rFonts w:ascii="Times New Roman"/>
                <w:b w:val="false"/>
                <w:i w:val="false"/>
                <w:color w:val="000000"/>
                <w:sz w:val="20"/>
              </w:rPr>
              <w:t xml:space="preserve">
ұсталған зейнетақы сомасы; </w:t>
            </w:r>
          </w:p>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xml:space="preserve">
ұсталған зейнетақы көлемінің белгісі, элемент келесі мәндерге сәйкес келуге тиіс: "1" - толық көлемде ұсталды, " 0 " - толық көлемде ұсталмады, </w:t>
            </w:r>
          </w:p>
          <w:p>
            <w:pPr>
              <w:spacing w:after="20"/>
              <w:ind w:left="20"/>
              <w:jc w:val="both"/>
            </w:pPr>
            <w:r>
              <w:rPr>
                <w:rFonts w:ascii="Times New Roman"/>
                <w:b w:val="false"/>
                <w:i w:val="false"/>
                <w:color w:val="000000"/>
                <w:sz w:val="20"/>
              </w:rPr>
              <w:t>
егер мән "0" - ге сәйкес келсе, онда қосымша егер мән "0" - ге сәйкес келсе, онда қосымша мыналар көрсетіледі:</w:t>
            </w:r>
          </w:p>
          <w:p>
            <w:pPr>
              <w:spacing w:after="20"/>
              <w:ind w:left="20"/>
              <w:jc w:val="both"/>
            </w:pPr>
            <w:r>
              <w:rPr>
                <w:rFonts w:ascii="Times New Roman"/>
                <w:b w:val="false"/>
                <w:i w:val="false"/>
                <w:color w:val="000000"/>
                <w:sz w:val="20"/>
              </w:rPr>
              <w:t>
ұсталуға тиіс зейнетақы сомасының қалдығы;</w:t>
            </w:r>
          </w:p>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зейнетақының артық төленген сомасын ұстап қалуды тоқтату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Қоса берілетін 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2" w:id="77"/>
    <w:p>
      <w:pPr>
        <w:spacing w:after="0"/>
        <w:ind w:left="0"/>
        <w:jc w:val="both"/>
      </w:pPr>
      <w:r>
        <w:rPr>
          <w:rFonts w:ascii="Times New Roman"/>
          <w:b w:val="false"/>
          <w:i w:val="false"/>
          <w:color w:val="000000"/>
          <w:sz w:val="28"/>
        </w:rPr>
        <w:t>
      3-кесте</w:t>
      </w:r>
    </w:p>
    <w:bookmarkEnd w:id="77"/>
    <w:bookmarkStart w:name="z83" w:id="78"/>
    <w:p>
      <w:pPr>
        <w:spacing w:after="0"/>
        <w:ind w:left="0"/>
        <w:jc w:val="left"/>
      </w:pPr>
      <w:r>
        <w:rPr>
          <w:rFonts w:ascii="Times New Roman"/>
          <w:b/>
          <w:i w:val="false"/>
          <w:color w:val="000000"/>
        </w:rPr>
        <w:t xml:space="preserve"> Медициналық зерттеу туралы мәліметтердің құрамы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алатын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 медициналық куәландыру нәтижелері келтірілген мәліметтерді алатын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Мәліметтер жіберетін құзыретті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 медициналық тексерудің нәтижелері келтірілген мәліметтерді жіберетін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Мекеме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 көзбе-көз медициналық тексеру туралы мәліметтерді толтыруға жауапты мекеме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xml:space="preserve">
мекеменің (ұйымның) кодтық белгісі; </w:t>
            </w:r>
          </w:p>
          <w:p>
            <w:pPr>
              <w:spacing w:after="20"/>
              <w:ind w:left="20"/>
              <w:jc w:val="both"/>
            </w:pPr>
            <w:r>
              <w:rPr>
                <w:rFonts w:ascii="Times New Roman"/>
                <w:b w:val="false"/>
                <w:i w:val="false"/>
                <w:color w:val="000000"/>
                <w:sz w:val="20"/>
              </w:rPr>
              <w:t>
аумақтық бөлімшенің коды (бар болса);</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байланыс деректемелері (телефон, факс, электрондық пошта мекенжайы);</w:t>
            </w:r>
          </w:p>
          <w:p>
            <w:pPr>
              <w:spacing w:after="20"/>
              <w:ind w:left="20"/>
              <w:jc w:val="both"/>
            </w:pPr>
            <w:r>
              <w:rPr>
                <w:rFonts w:ascii="Times New Roman"/>
                <w:b w:val="false"/>
                <w:i w:val="false"/>
                <w:color w:val="000000"/>
                <w:sz w:val="20"/>
              </w:rPr>
              <w:t>
жауапты тұлғаның тегі, аты, әкесінің аты (бар болса);</w:t>
            </w:r>
          </w:p>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туралы мәліметтер толтырылған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шығыс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Мәліметтер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туралы мәліметтер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тексеру жүргізілген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жүргізілген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Тексерілетін еңбекші (отбасы мүшесі)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еңбекші (отбасы мүшесі) туралы оны сәйкестендіру үшін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6-тармағының 6.1, 6.2, 6.4 – 6.9, 6.11-тармақшаларында келтірілген, сондай-ақ тұратын мемлекеттің кодтық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Мүгедектігін белгілеу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(отбасы мүшесінің) мүгедектігін белгілеу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белгісі көрсетіледі, элемент мынадай мәндерге сәйкес келуі тиіс: "1" – бастапқы, " 0 " - қайтадан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Мүгедектік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еңбекшіде (отбасы мүшесінде) мүгедектіктің бар-жоқтығы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еңбекшіде (отбасы мүшесінде) мүгедектікті белгілеу белгісі элемент мынадай мәндерге сәйкес келуі тиіс: "1" - мүгедектік белгіленген, "0" - мүгедектік белгіленбеген, егер "1" элементінің мәні көрсетілген болса:</w:t>
            </w:r>
          </w:p>
          <w:p>
            <w:pPr>
              <w:spacing w:after="20"/>
              <w:ind w:left="20"/>
              <w:jc w:val="both"/>
            </w:pPr>
            <w:r>
              <w:rPr>
                <w:rFonts w:ascii="Times New Roman"/>
                <w:b w:val="false"/>
                <w:i w:val="false"/>
                <w:color w:val="000000"/>
                <w:sz w:val="20"/>
              </w:rPr>
              <w:t xml:space="preserve">
мүгедектік тобының кодтық белгіленуі немесе оның атауы; </w:t>
            </w:r>
          </w:p>
          <w:p>
            <w:pPr>
              <w:spacing w:after="20"/>
              <w:ind w:left="20"/>
              <w:jc w:val="both"/>
            </w:pPr>
            <w:r>
              <w:rPr>
                <w:rFonts w:ascii="Times New Roman"/>
                <w:b w:val="false"/>
                <w:i w:val="false"/>
                <w:color w:val="000000"/>
                <w:sz w:val="20"/>
              </w:rPr>
              <w:t>
баланың мүгедектігін белгілеу белгісі, элемент мынадай мәндерге сәйкес келуі тиіс: "1" - мүгедектік белгіленген, "0" – мүгедектік белгіленбеген, егер " 1 " элементінің мәні болса, онда денсаулықтың жоғалу дәрежесінің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жұмыс орны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соңғы жұмыс орнындағы лауазымы (кәсібі, мамандығы); көрсетілген кәсіп (мамандық) бойынша жұмыстың ұзақтығы;</w:t>
            </w:r>
          </w:p>
          <w:p>
            <w:pPr>
              <w:spacing w:after="20"/>
              <w:ind w:left="20"/>
              <w:jc w:val="both"/>
            </w:pPr>
            <w:r>
              <w:rPr>
                <w:rFonts w:ascii="Times New Roman"/>
                <w:b w:val="false"/>
                <w:i w:val="false"/>
                <w:color w:val="000000"/>
                <w:sz w:val="20"/>
              </w:rPr>
              <w:t>
жұмыс (қызмет, оқу) орны;</w:t>
            </w:r>
          </w:p>
          <w:p>
            <w:pPr>
              <w:spacing w:after="20"/>
              <w:ind w:left="20"/>
              <w:jc w:val="both"/>
            </w:pPr>
            <w:r>
              <w:rPr>
                <w:rFonts w:ascii="Times New Roman"/>
                <w:b w:val="false"/>
                <w:i w:val="false"/>
                <w:color w:val="000000"/>
                <w:sz w:val="20"/>
              </w:rPr>
              <w:t xml:space="preserve">
мекенжай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Пациенттің ауру тарихы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 тарихы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Негізгі шағымдар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негізгі шағымдарының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Өмір анамнезінің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өмір анамнезінің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Ауру анамнезінің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ауру анамнезінің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Аурудың өту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өту сипатының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 Еңбекке уақытша жарамсыздық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еңбекке уақытша жарамсыздық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көрсетілімнің реттік нөмірі;</w:t>
            </w:r>
          </w:p>
          <w:p>
            <w:pPr>
              <w:spacing w:after="20"/>
              <w:ind w:left="20"/>
              <w:jc w:val="both"/>
            </w:pPr>
            <w:r>
              <w:rPr>
                <w:rFonts w:ascii="Times New Roman"/>
                <w:b w:val="false"/>
                <w:i w:val="false"/>
                <w:color w:val="000000"/>
                <w:sz w:val="20"/>
              </w:rPr>
              <w:t>
еңбекке уақытша жарамсыздықтың басталу күні;</w:t>
            </w:r>
          </w:p>
          <w:p>
            <w:pPr>
              <w:spacing w:after="20"/>
              <w:ind w:left="20"/>
              <w:jc w:val="both"/>
            </w:pPr>
            <w:r>
              <w:rPr>
                <w:rFonts w:ascii="Times New Roman"/>
                <w:b w:val="false"/>
                <w:i w:val="false"/>
                <w:color w:val="000000"/>
                <w:sz w:val="20"/>
              </w:rPr>
              <w:t>
еңбекке уақытша жарамсыздықтың аяқталған күні;</w:t>
            </w:r>
          </w:p>
          <w:p>
            <w:pPr>
              <w:spacing w:after="20"/>
              <w:ind w:left="20"/>
              <w:jc w:val="both"/>
            </w:pPr>
            <w:r>
              <w:rPr>
                <w:rFonts w:ascii="Times New Roman"/>
                <w:b w:val="false"/>
                <w:i w:val="false"/>
                <w:color w:val="000000"/>
                <w:sz w:val="20"/>
              </w:rPr>
              <w:t>
еңбекке уақытша жарамсыздық күндерінің саны;</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еңбекке уақытша жарамсыздықтың барлық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 Стационарлық емдеу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стационарлық емдеу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көрсетілімнің реттік нөмірі;</w:t>
            </w:r>
          </w:p>
          <w:p>
            <w:pPr>
              <w:spacing w:after="20"/>
              <w:ind w:left="20"/>
              <w:jc w:val="both"/>
            </w:pPr>
            <w:r>
              <w:rPr>
                <w:rFonts w:ascii="Times New Roman"/>
                <w:b w:val="false"/>
                <w:i w:val="false"/>
                <w:color w:val="000000"/>
                <w:sz w:val="20"/>
              </w:rPr>
              <w:t>
емдеуге жатқызу күні;</w:t>
            </w:r>
          </w:p>
          <w:p>
            <w:pPr>
              <w:spacing w:after="20"/>
              <w:ind w:left="20"/>
              <w:jc w:val="both"/>
            </w:pPr>
            <w:r>
              <w:rPr>
                <w:rFonts w:ascii="Times New Roman"/>
                <w:b w:val="false"/>
                <w:i w:val="false"/>
                <w:color w:val="000000"/>
                <w:sz w:val="20"/>
              </w:rPr>
              <w:t>
ауруханадан шығару күні;</w:t>
            </w:r>
          </w:p>
          <w:p>
            <w:pPr>
              <w:spacing w:after="20"/>
              <w:ind w:left="20"/>
              <w:jc w:val="both"/>
            </w:pPr>
            <w:r>
              <w:rPr>
                <w:rFonts w:ascii="Times New Roman"/>
                <w:b w:val="false"/>
                <w:i w:val="false"/>
                <w:color w:val="000000"/>
                <w:sz w:val="20"/>
              </w:rPr>
              <w:t>
емдеу күндерінің саны;</w:t>
            </w:r>
          </w:p>
          <w:p>
            <w:pPr>
              <w:spacing w:after="20"/>
              <w:ind w:left="20"/>
              <w:jc w:val="both"/>
            </w:pPr>
            <w:r>
              <w:rPr>
                <w:rFonts w:ascii="Times New Roman"/>
                <w:b w:val="false"/>
                <w:i w:val="false"/>
                <w:color w:val="000000"/>
                <w:sz w:val="20"/>
              </w:rPr>
              <w:t>
диагноз;</w:t>
            </w:r>
          </w:p>
          <w:p>
            <w:pPr>
              <w:spacing w:after="20"/>
              <w:ind w:left="20"/>
              <w:jc w:val="both"/>
            </w:pPr>
            <w:r>
              <w:rPr>
                <w:rFonts w:ascii="Times New Roman"/>
                <w:b w:val="false"/>
                <w:i w:val="false"/>
                <w:color w:val="000000"/>
                <w:sz w:val="20"/>
              </w:rPr>
              <w:t>
денсаулық жағдайының кодтық белгісі немесе оның атауы;</w:t>
            </w:r>
          </w:p>
          <w:p>
            <w:pPr>
              <w:spacing w:after="20"/>
              <w:ind w:left="20"/>
              <w:jc w:val="both"/>
            </w:pPr>
            <w:r>
              <w:rPr>
                <w:rFonts w:ascii="Times New Roman"/>
                <w:b w:val="false"/>
                <w:i w:val="false"/>
                <w:color w:val="000000"/>
                <w:sz w:val="20"/>
              </w:rPr>
              <w:t>
стационарлық емдеудің барлық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Жедел медициналық көмекті шақырулар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айдағы жедел медициналық көмекті шақырулар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көрсетілімнің реттік нөмірі;</w:t>
            </w:r>
          </w:p>
          <w:p>
            <w:pPr>
              <w:spacing w:after="20"/>
              <w:ind w:left="20"/>
              <w:jc w:val="both"/>
            </w:pPr>
            <w:r>
              <w:rPr>
                <w:rFonts w:ascii="Times New Roman"/>
                <w:b w:val="false"/>
                <w:i w:val="false"/>
                <w:color w:val="000000"/>
                <w:sz w:val="20"/>
              </w:rPr>
              <w:t>
шақыру күні;</w:t>
            </w:r>
          </w:p>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Жүргізілген емнің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емнің сипаттамасы және оның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 Жүргізіліп жатқан емдеу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жүргізіліп жатқан емдеу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жүргізіліп жатқан емнің сипаттамасы;</w:t>
            </w:r>
          </w:p>
          <w:p>
            <w:pPr>
              <w:spacing w:after="20"/>
              <w:ind w:left="20"/>
              <w:jc w:val="both"/>
            </w:pPr>
            <w:r>
              <w:rPr>
                <w:rFonts w:ascii="Times New Roman"/>
                <w:b w:val="false"/>
                <w:i w:val="false"/>
                <w:color w:val="000000"/>
                <w:sz w:val="20"/>
              </w:rPr>
              <w:t>
емдеу (оңалту) серпіні түрінің кодтық белгіленуі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 Медициналық оңалту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(оңалту) серпіні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 Науқастың әлеуметтік және еңбек тарихын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әлеуметтік және еңбек тарихын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 Еңбек қызметін ұзақтығы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ұзақтығы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тексеру кезінде еңбек қызметін жүзеге асыру белгісі көрсетіледі, элемент келесі мәндерге сәйкес келуі керек: "1" - жұмыс істейді, " 0 " - жұмыс істемейді; </w:t>
            </w:r>
          </w:p>
          <w:p>
            <w:pPr>
              <w:spacing w:after="20"/>
              <w:ind w:left="20"/>
              <w:jc w:val="both"/>
            </w:pPr>
            <w:r>
              <w:rPr>
                <w:rFonts w:ascii="Times New Roman"/>
                <w:b w:val="false"/>
                <w:i w:val="false"/>
                <w:color w:val="000000"/>
                <w:sz w:val="20"/>
              </w:rPr>
              <w:t>
егер мән "1" - ге сәйкес келсе, онда қосымша мыналар көрсетіледі:</w:t>
            </w:r>
          </w:p>
          <w:p>
            <w:pPr>
              <w:spacing w:after="20"/>
              <w:ind w:left="20"/>
              <w:jc w:val="both"/>
            </w:pPr>
            <w:r>
              <w:rPr>
                <w:rFonts w:ascii="Times New Roman"/>
                <w:b w:val="false"/>
                <w:i w:val="false"/>
                <w:color w:val="000000"/>
                <w:sz w:val="20"/>
              </w:rPr>
              <w:t>
жұмыс сағаттарының саны;</w:t>
            </w:r>
          </w:p>
          <w:p>
            <w:pPr>
              <w:spacing w:after="20"/>
              <w:ind w:left="20"/>
              <w:jc w:val="both"/>
            </w:pPr>
            <w:r>
              <w:rPr>
                <w:rFonts w:ascii="Times New Roman"/>
                <w:b w:val="false"/>
                <w:i w:val="false"/>
                <w:color w:val="000000"/>
                <w:sz w:val="20"/>
              </w:rPr>
              <w:t>
қазіргі уақыттағы жұмыс орны (ұйымның атауы, ұйымның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 Жұмыстағы жазатайым оқиға / кәсіптік ауруы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жұмыстағы жазатайым оқиға / кәсіптік ауруы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жазатайым оқиғаның күні; </w:t>
            </w:r>
          </w:p>
          <w:p>
            <w:pPr>
              <w:spacing w:after="20"/>
              <w:ind w:left="20"/>
              <w:jc w:val="both"/>
            </w:pPr>
            <w:r>
              <w:rPr>
                <w:rFonts w:ascii="Times New Roman"/>
                <w:b w:val="false"/>
                <w:i w:val="false"/>
                <w:color w:val="000000"/>
                <w:sz w:val="20"/>
              </w:rPr>
              <w:t>
жұмыс орны;</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жазатайым оқиғаның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Тексеру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Жалпы жағдайы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жалпы жағдайы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жалпы жай-күйі түрінің кодтық белгісі немесе оның атауы көрсетіледі;</w:t>
            </w:r>
          </w:p>
          <w:p>
            <w:pPr>
              <w:spacing w:after="20"/>
              <w:ind w:left="20"/>
              <w:jc w:val="both"/>
            </w:pPr>
            <w:r>
              <w:rPr>
                <w:rFonts w:ascii="Times New Roman"/>
                <w:b w:val="false"/>
                <w:i w:val="false"/>
                <w:color w:val="000000"/>
                <w:sz w:val="20"/>
              </w:rPr>
              <w:t>
бойы;</w:t>
            </w:r>
          </w:p>
          <w:p>
            <w:pPr>
              <w:spacing w:after="20"/>
              <w:ind w:left="20"/>
              <w:jc w:val="both"/>
            </w:pPr>
            <w:r>
              <w:rPr>
                <w:rFonts w:ascii="Times New Roman"/>
                <w:b w:val="false"/>
                <w:i w:val="false"/>
                <w:color w:val="000000"/>
                <w:sz w:val="20"/>
              </w:rPr>
              <w:t xml:space="preserve">
салмағы; </w:t>
            </w:r>
          </w:p>
          <w:p>
            <w:pPr>
              <w:spacing w:after="20"/>
              <w:ind w:left="20"/>
              <w:jc w:val="both"/>
            </w:pPr>
            <w:r>
              <w:rPr>
                <w:rFonts w:ascii="Times New Roman"/>
                <w:b w:val="false"/>
                <w:i w:val="false"/>
                <w:color w:val="000000"/>
                <w:sz w:val="20"/>
              </w:rPr>
              <w:t>
дене массасының индексі (ИМТ)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Тері жабындарының жай-күйі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жабындарының жай-күйі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тері жабындарының жай-күйі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Перифериялық ісінулердің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ісінулердің болуы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ісіну белгісі, элемент келесі мәндерге сәйкес келуі керек: "1" - Иә, "0" - жоқ; </w:t>
            </w:r>
          </w:p>
          <w:p>
            <w:pPr>
              <w:spacing w:after="20"/>
              <w:ind w:left="20"/>
              <w:jc w:val="both"/>
            </w:pPr>
            <w:r>
              <w:rPr>
                <w:rFonts w:ascii="Times New Roman"/>
                <w:b w:val="false"/>
                <w:i w:val="false"/>
                <w:color w:val="000000"/>
                <w:sz w:val="20"/>
              </w:rPr>
              <w:t>
егер мән "1" - ге сәйкес келсе, онда қосымша ісіктің орналасқан жері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Көрінетін шырышты қабықтардың жай-күйі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шырышты қабықтардың жай-күйі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зерттелетін адамның көзге көрінетін сілемейлі қабықтарының жай-күйі түрлерінің анықтамалығынан кодтық белгісі көрсетіледі; </w:t>
            </w:r>
          </w:p>
          <w:p>
            <w:pPr>
              <w:spacing w:after="20"/>
              <w:ind w:left="20"/>
              <w:jc w:val="both"/>
            </w:pPr>
            <w:r>
              <w:rPr>
                <w:rFonts w:ascii="Times New Roman"/>
                <w:b w:val="false"/>
                <w:i w:val="false"/>
                <w:color w:val="000000"/>
                <w:sz w:val="20"/>
              </w:rPr>
              <w:t>
көрінетін шырышты қабықтардың жай-күйінің атауы (егер код мәні "басқа"мәніне сәйкес келсе)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Перифериялық лимфа түйіндері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жай-күйі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перифериялық лимфа түйіндерінің жай-күйінің белгісі, элемент келесі мәндерге сәйкес келуі керек: "1" - ұлғайтылған," 0 " – ұлғайтылмаған; </w:t>
            </w:r>
          </w:p>
          <w:p>
            <w:pPr>
              <w:spacing w:after="20"/>
              <w:ind w:left="20"/>
              <w:jc w:val="both"/>
            </w:pPr>
            <w:r>
              <w:rPr>
                <w:rFonts w:ascii="Times New Roman"/>
                <w:b w:val="false"/>
                <w:i w:val="false"/>
                <w:color w:val="000000"/>
                <w:sz w:val="20"/>
              </w:rPr>
              <w:t xml:space="preserve">
егер мән "1" - ге сәйкес келсе, онда орналасуы мен мөлшері қосымша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Қалқанша безінің жағдайы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жағдайы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тексерілушінің қалқанша безінің жай-күйі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Қан айналу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туралы мәліметтер (пульс, артериялық қысымның мәні, жүрек шекарасы туралы мәліметтер, жүрек тонының түрлері,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зерттелетін адамның пульсі сипаттамасының кодтық белгісі немесе оның атауы;</w:t>
            </w:r>
          </w:p>
          <w:p>
            <w:pPr>
              <w:spacing w:after="20"/>
              <w:ind w:left="20"/>
              <w:jc w:val="both"/>
            </w:pPr>
            <w:r>
              <w:rPr>
                <w:rFonts w:ascii="Times New Roman"/>
                <w:b w:val="false"/>
                <w:i w:val="false"/>
                <w:color w:val="000000"/>
                <w:sz w:val="20"/>
              </w:rPr>
              <w:t>
минутына соққылар саны;</w:t>
            </w:r>
          </w:p>
          <w:p>
            <w:pPr>
              <w:spacing w:after="20"/>
              <w:ind w:left="20"/>
              <w:jc w:val="both"/>
            </w:pPr>
            <w:r>
              <w:rPr>
                <w:rFonts w:ascii="Times New Roman"/>
                <w:b w:val="false"/>
                <w:i w:val="false"/>
                <w:color w:val="000000"/>
                <w:sz w:val="20"/>
              </w:rPr>
              <w:t xml:space="preserve">
жүрек шекараларының күйінің белгісі, элемент мына мәндерге сәйкес келуі керек: "1" - кеңейтілген – "0" - кеңейтілмеген; </w:t>
            </w:r>
          </w:p>
          <w:p>
            <w:pPr>
              <w:spacing w:after="20"/>
              <w:ind w:left="20"/>
              <w:jc w:val="both"/>
            </w:pPr>
            <w:r>
              <w:rPr>
                <w:rFonts w:ascii="Times New Roman"/>
                <w:b w:val="false"/>
                <w:i w:val="false"/>
                <w:color w:val="000000"/>
                <w:sz w:val="20"/>
              </w:rPr>
              <w:t>
егер мән "1" - ге сәйкес келсе, онда қосымша патология көрсетіледі;</w:t>
            </w:r>
          </w:p>
          <w:p>
            <w:pPr>
              <w:spacing w:after="20"/>
              <w:ind w:left="20"/>
              <w:jc w:val="both"/>
            </w:pPr>
            <w:r>
              <w:rPr>
                <w:rFonts w:ascii="Times New Roman"/>
                <w:b w:val="false"/>
                <w:i w:val="false"/>
                <w:color w:val="000000"/>
                <w:sz w:val="20"/>
              </w:rPr>
              <w:t>
тексерілушінің жүрек соғысы түрінің кодтық белгіленуі немесе оның атауы;</w:t>
            </w:r>
          </w:p>
          <w:p>
            <w:pPr>
              <w:spacing w:after="20"/>
              <w:ind w:left="20"/>
              <w:jc w:val="both"/>
            </w:pPr>
            <w:r>
              <w:rPr>
                <w:rFonts w:ascii="Times New Roman"/>
                <w:b w:val="false"/>
                <w:i w:val="false"/>
                <w:color w:val="000000"/>
                <w:sz w:val="20"/>
              </w:rPr>
              <w:t xml:space="preserve">
жүрек шуының белгісі, элемент мына мәндерге сәйкес келуге тиіс: "1" – иә, " 0 " - жоқ; </w:t>
            </w:r>
          </w:p>
          <w:p>
            <w:pPr>
              <w:spacing w:after="20"/>
              <w:ind w:left="20"/>
              <w:jc w:val="both"/>
            </w:pPr>
            <w:r>
              <w:rPr>
                <w:rFonts w:ascii="Times New Roman"/>
                <w:b w:val="false"/>
                <w:i w:val="false"/>
                <w:color w:val="000000"/>
                <w:sz w:val="20"/>
              </w:rPr>
              <w:t xml:space="preserve">
егер мән "1" - ге сәйкес келсе, онда сипаттамасы қосымша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Тыныс алу органдары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жүйесі туралы мәліметтер (минутына тыныс алу жиілігі, перкуторлық дыбыс, тыныс алу, сырылдар, ентігудің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тыныс алу жиілігі (тыныс алу саны көрсетіледі</w:t>
            </w:r>
          </w:p>
          <w:p>
            <w:pPr>
              <w:spacing w:after="20"/>
              <w:ind w:left="20"/>
              <w:jc w:val="both"/>
            </w:pPr>
            <w:r>
              <w:rPr>
                <w:rFonts w:ascii="Times New Roman"/>
                <w:b w:val="false"/>
                <w:i w:val="false"/>
                <w:color w:val="000000"/>
                <w:sz w:val="20"/>
              </w:rPr>
              <w:t>
минутына);</w:t>
            </w:r>
          </w:p>
          <w:p>
            <w:pPr>
              <w:spacing w:after="20"/>
              <w:ind w:left="20"/>
              <w:jc w:val="both"/>
            </w:pPr>
            <w:r>
              <w:rPr>
                <w:rFonts w:ascii="Times New Roman"/>
                <w:b w:val="false"/>
                <w:i w:val="false"/>
                <w:color w:val="000000"/>
                <w:sz w:val="20"/>
              </w:rPr>
              <w:t>
тыныс алу органдарының перкуторлық дыбысы түрінің кодтық белгіленуі немесе оның атауы;</w:t>
            </w:r>
          </w:p>
          <w:p>
            <w:pPr>
              <w:spacing w:after="20"/>
              <w:ind w:left="20"/>
              <w:jc w:val="both"/>
            </w:pPr>
            <w:r>
              <w:rPr>
                <w:rFonts w:ascii="Times New Roman"/>
                <w:b w:val="false"/>
                <w:i w:val="false"/>
                <w:color w:val="000000"/>
                <w:sz w:val="20"/>
              </w:rPr>
              <w:t xml:space="preserve">
дененің бойлық осіне қатысты тараптардың кодтық белгісі (кодтық белгілері) немесе перкуторлық дыбыс кезіндегі олардың атауы; </w:t>
            </w:r>
          </w:p>
          <w:p>
            <w:pPr>
              <w:spacing w:after="20"/>
              <w:ind w:left="20"/>
              <w:jc w:val="both"/>
            </w:pPr>
            <w:r>
              <w:rPr>
                <w:rFonts w:ascii="Times New Roman"/>
                <w:b w:val="false"/>
                <w:i w:val="false"/>
                <w:color w:val="000000"/>
                <w:sz w:val="20"/>
              </w:rPr>
              <w:t xml:space="preserve">
тыныс алу түрінің кодтық белгіленуі немесе оның атауы; </w:t>
            </w:r>
          </w:p>
          <w:p>
            <w:pPr>
              <w:spacing w:after="20"/>
              <w:ind w:left="20"/>
              <w:jc w:val="both"/>
            </w:pPr>
            <w:r>
              <w:rPr>
                <w:rFonts w:ascii="Times New Roman"/>
                <w:b w:val="false"/>
                <w:i w:val="false"/>
                <w:color w:val="000000"/>
                <w:sz w:val="20"/>
              </w:rPr>
              <w:t>
дененің бойлық осіне қатысты тараптардың кодтық белгісі (кодтық белгілері) немесе тыныс алу кезіндегі олардың атаулары;</w:t>
            </w:r>
          </w:p>
          <w:p>
            <w:pPr>
              <w:spacing w:after="20"/>
              <w:ind w:left="20"/>
              <w:jc w:val="both"/>
            </w:pPr>
            <w:r>
              <w:rPr>
                <w:rFonts w:ascii="Times New Roman"/>
                <w:b w:val="false"/>
                <w:i w:val="false"/>
                <w:color w:val="000000"/>
                <w:sz w:val="20"/>
              </w:rPr>
              <w:t>
қырыл болуының белгісі, элемент мына мәндерге сәйкес келуі керек: "1" - иә, " 0 " - жоқ; егер мән "1" - ге сәйкес келсе, онда қосымша мыналар көрсетіледі</w:t>
            </w:r>
          </w:p>
          <w:p>
            <w:pPr>
              <w:spacing w:after="20"/>
              <w:ind w:left="20"/>
              <w:jc w:val="both"/>
            </w:pPr>
            <w:r>
              <w:rPr>
                <w:rFonts w:ascii="Times New Roman"/>
                <w:b w:val="false"/>
                <w:i w:val="false"/>
                <w:color w:val="000000"/>
                <w:sz w:val="20"/>
              </w:rPr>
              <w:t>
қырыл түрінің кодтық белгіленуі немесе оның атауы;</w:t>
            </w:r>
          </w:p>
          <w:p>
            <w:pPr>
              <w:spacing w:after="20"/>
              <w:ind w:left="20"/>
              <w:jc w:val="both"/>
            </w:pPr>
            <w:r>
              <w:rPr>
                <w:rFonts w:ascii="Times New Roman"/>
                <w:b w:val="false"/>
                <w:i w:val="false"/>
                <w:color w:val="000000"/>
                <w:sz w:val="20"/>
              </w:rPr>
              <w:t>
дененің бойлық осіне қатысты тараптардың кодтық белгісі (кодтық белгілері) немесе қырыл кезіндегі олардың атауы;</w:t>
            </w:r>
          </w:p>
          <w:p>
            <w:pPr>
              <w:spacing w:after="20"/>
              <w:ind w:left="20"/>
              <w:jc w:val="both"/>
            </w:pPr>
            <w:r>
              <w:rPr>
                <w:rFonts w:ascii="Times New Roman"/>
                <w:b w:val="false"/>
                <w:i w:val="false"/>
                <w:color w:val="000000"/>
                <w:sz w:val="20"/>
              </w:rPr>
              <w:t xml:space="preserve">
тыныс алудың белгісі, элемент мына мәндерге сәйкес келуге тиіс: "1" – иә, " 0 " - жоқ; </w:t>
            </w:r>
          </w:p>
          <w:p>
            <w:pPr>
              <w:spacing w:after="20"/>
              <w:ind w:left="20"/>
              <w:jc w:val="both"/>
            </w:pPr>
            <w:r>
              <w:rPr>
                <w:rFonts w:ascii="Times New Roman"/>
                <w:b w:val="false"/>
                <w:i w:val="false"/>
                <w:color w:val="000000"/>
                <w:sz w:val="20"/>
              </w:rPr>
              <w:t>
егер мән "1" - ге сәйкес келсе, онда айқындылық сипаты мен дәрежесі қосымша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Ас қорыту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 туралы мәліметтер (тілдің, ауыз қуысының, іштің, бауырдың, көкбауырдың, нәжістің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тілдің жай-күйі түрінің кодтық белгіленуі немесе оның атауы;</w:t>
            </w:r>
          </w:p>
          <w:p>
            <w:pPr>
              <w:spacing w:after="20"/>
              <w:ind w:left="20"/>
              <w:jc w:val="both"/>
            </w:pPr>
            <w:r>
              <w:rPr>
                <w:rFonts w:ascii="Times New Roman"/>
                <w:b w:val="false"/>
                <w:i w:val="false"/>
                <w:color w:val="000000"/>
                <w:sz w:val="20"/>
              </w:rPr>
              <w:t>
ауыз қуысы сілемейінің жай-күйі түрінің кодтық белгіленуі немесе оның атауы;</w:t>
            </w:r>
          </w:p>
          <w:p>
            <w:pPr>
              <w:spacing w:after="20"/>
              <w:ind w:left="20"/>
              <w:jc w:val="both"/>
            </w:pPr>
            <w:r>
              <w:rPr>
                <w:rFonts w:ascii="Times New Roman"/>
                <w:b w:val="false"/>
                <w:i w:val="false"/>
                <w:color w:val="000000"/>
                <w:sz w:val="20"/>
              </w:rPr>
              <w:t>
іштің жай-күйі түрінің кодтық белгіленуі немесе оның атауы;</w:t>
            </w:r>
          </w:p>
          <w:p>
            <w:pPr>
              <w:spacing w:after="20"/>
              <w:ind w:left="20"/>
              <w:jc w:val="both"/>
            </w:pPr>
            <w:r>
              <w:rPr>
                <w:rFonts w:ascii="Times New Roman"/>
                <w:b w:val="false"/>
                <w:i w:val="false"/>
                <w:color w:val="000000"/>
                <w:sz w:val="20"/>
              </w:rPr>
              <w:t>
егер код мәні "ауыру" мәніне сәйкес келсе, онда қосымша көрсеткіштер көрсетіледі:</w:t>
            </w:r>
          </w:p>
          <w:p>
            <w:pPr>
              <w:spacing w:after="20"/>
              <w:ind w:left="20"/>
              <w:jc w:val="both"/>
            </w:pPr>
            <w:r>
              <w:rPr>
                <w:rFonts w:ascii="Times New Roman"/>
                <w:b w:val="false"/>
                <w:i w:val="false"/>
                <w:color w:val="000000"/>
                <w:sz w:val="20"/>
              </w:rPr>
              <w:t>
іштің ауырсынуының сипаттамасы;</w:t>
            </w:r>
          </w:p>
          <w:p>
            <w:pPr>
              <w:spacing w:after="20"/>
              <w:ind w:left="20"/>
              <w:jc w:val="both"/>
            </w:pPr>
            <w:r>
              <w:rPr>
                <w:rFonts w:ascii="Times New Roman"/>
                <w:b w:val="false"/>
                <w:i w:val="false"/>
                <w:color w:val="000000"/>
                <w:sz w:val="20"/>
              </w:rPr>
              <w:t>
іштің ауыруы көрінетін бөлімдер;</w:t>
            </w:r>
          </w:p>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операциядан кейінгі тыртықтардың белгісі, элемент мына мәндерге сәйкес келуге тиіс: "1" – иә, " 0 " - жоқ; </w:t>
            </w:r>
          </w:p>
          <w:p>
            <w:pPr>
              <w:spacing w:after="20"/>
              <w:ind w:left="20"/>
              <w:jc w:val="both"/>
            </w:pPr>
            <w:r>
              <w:rPr>
                <w:rFonts w:ascii="Times New Roman"/>
                <w:b w:val="false"/>
                <w:i w:val="false"/>
                <w:color w:val="000000"/>
                <w:sz w:val="20"/>
              </w:rPr>
              <w:t>
егер мән "1" - ге сәйкес келсе, онда қосымша локализация, өлшем, сипаттама (келоидтық, атрофиялық) көрсетіледі;</w:t>
            </w:r>
          </w:p>
          <w:p>
            <w:pPr>
              <w:spacing w:after="20"/>
              <w:ind w:left="20"/>
              <w:jc w:val="both"/>
            </w:pPr>
            <w:r>
              <w:rPr>
                <w:rFonts w:ascii="Times New Roman"/>
                <w:b w:val="false"/>
                <w:i w:val="false"/>
                <w:color w:val="000000"/>
                <w:sz w:val="20"/>
              </w:rPr>
              <w:t xml:space="preserve">
жарық шығуының белгісі, элемент мына мәндерге сәйкес келуге тиіс: "1" – иә, " 0 " - жоқ; </w:t>
            </w:r>
          </w:p>
          <w:p>
            <w:pPr>
              <w:spacing w:after="20"/>
              <w:ind w:left="20"/>
              <w:jc w:val="both"/>
            </w:pPr>
            <w:r>
              <w:rPr>
                <w:rFonts w:ascii="Times New Roman"/>
                <w:b w:val="false"/>
                <w:i w:val="false"/>
                <w:color w:val="000000"/>
                <w:sz w:val="20"/>
              </w:rPr>
              <w:t xml:space="preserve">
егер мән "1" - ге сәйкес келсе, онда қосымша локализация, мөлшер, </w:t>
            </w:r>
          </w:p>
          <w:p>
            <w:pPr>
              <w:spacing w:after="20"/>
              <w:ind w:left="20"/>
              <w:jc w:val="both"/>
            </w:pPr>
            <w:r>
              <w:rPr>
                <w:rFonts w:ascii="Times New Roman"/>
                <w:b w:val="false"/>
                <w:i w:val="false"/>
                <w:color w:val="000000"/>
                <w:sz w:val="20"/>
              </w:rPr>
              <w:t>іш қуысына орналасу көрсетіледі;</w:t>
            </w:r>
          </w:p>
          <w:p>
            <w:pPr>
              <w:spacing w:after="20"/>
              <w:ind w:left="20"/>
              <w:jc w:val="both"/>
            </w:pPr>
            <w:r>
              <w:rPr>
                <w:rFonts w:ascii="Times New Roman"/>
                <w:b w:val="false"/>
                <w:i w:val="false"/>
                <w:color w:val="000000"/>
                <w:sz w:val="20"/>
              </w:rPr>
              <w:t>
перистальтиканың белгісі;</w:t>
            </w:r>
          </w:p>
          <w:p>
            <w:pPr>
              <w:spacing w:after="20"/>
              <w:ind w:left="20"/>
              <w:jc w:val="both"/>
            </w:pPr>
            <w:r>
              <w:rPr>
                <w:rFonts w:ascii="Times New Roman"/>
                <w:b w:val="false"/>
                <w:i w:val="false"/>
                <w:color w:val="000000"/>
                <w:sz w:val="20"/>
              </w:rPr>
              <w:t>
бауырдың жай-күйі түрінің кодтық белгісі немесе оның атауы (егер "ұлғайған" мәніне сәйкес келсе, онда бауырдың ұлғаю мәні (см) көрсетіледі);</w:t>
            </w:r>
          </w:p>
          <w:p>
            <w:pPr>
              <w:spacing w:after="20"/>
              <w:ind w:left="20"/>
              <w:jc w:val="both"/>
            </w:pPr>
            <w:r>
              <w:rPr>
                <w:rFonts w:ascii="Times New Roman"/>
                <w:b w:val="false"/>
                <w:i w:val="false"/>
                <w:color w:val="000000"/>
                <w:sz w:val="20"/>
              </w:rPr>
              <w:t>
көкбауырдың жай-күйі түрінің кодтық белгісі немесе оның атауы (егер "қабырға доғасының астынан шығады" деген мәнге сәйкес келсе, онда қабырға доғасының астынан шығыңқы мән қосымша көрсетіледі (см));</w:t>
            </w:r>
          </w:p>
          <w:p>
            <w:pPr>
              <w:spacing w:after="20"/>
              <w:ind w:left="20"/>
              <w:jc w:val="both"/>
            </w:pPr>
            <w:r>
              <w:rPr>
                <w:rFonts w:ascii="Times New Roman"/>
                <w:b w:val="false"/>
                <w:i w:val="false"/>
                <w:color w:val="000000"/>
                <w:sz w:val="20"/>
              </w:rPr>
              <w:t>
орындықтың жай-күйі түрінің кодтық белгіленуі немесе оның атауы;</w:t>
            </w:r>
          </w:p>
          <w:p>
            <w:pPr>
              <w:spacing w:after="20"/>
              <w:ind w:left="20"/>
              <w:jc w:val="both"/>
            </w:pPr>
            <w:r>
              <w:rPr>
                <w:rFonts w:ascii="Times New Roman"/>
                <w:b w:val="false"/>
                <w:i w:val="false"/>
                <w:color w:val="000000"/>
                <w:sz w:val="20"/>
              </w:rPr>
              <w:t>
нәжіс, консистенция жиілігінің сипаттамасы, патологиялық қоспалардың болуы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туралы мәліметтер (бүйректің жай-күйі, Пастернацкийдің симптомы, зәр шығару, сыртқы жыныс мүшелері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зәр шығару жай-күйінің түрінің кодтық белгіленуі немесе оның атауы (егер "жиілеген" мәніне сәйкес келсе, онда несеп шығарудың жиілеу мәні көрсетіледі);  </w:t>
            </w:r>
          </w:p>
          <w:p>
            <w:pPr>
              <w:spacing w:after="20"/>
              <w:ind w:left="20"/>
              <w:jc w:val="both"/>
            </w:pPr>
            <w:r>
              <w:rPr>
                <w:rFonts w:ascii="Times New Roman"/>
                <w:b w:val="false"/>
                <w:i w:val="false"/>
                <w:color w:val="000000"/>
                <w:sz w:val="20"/>
              </w:rPr>
              <w:t>
никтурия белгісі;</w:t>
            </w:r>
          </w:p>
          <w:p>
            <w:pPr>
              <w:spacing w:after="20"/>
              <w:ind w:left="20"/>
              <w:jc w:val="both"/>
            </w:pPr>
            <w:r>
              <w:rPr>
                <w:rFonts w:ascii="Times New Roman"/>
                <w:b w:val="false"/>
                <w:i w:val="false"/>
                <w:color w:val="000000"/>
                <w:sz w:val="20"/>
              </w:rPr>
              <w:t>
түнде никтурия санының мәні (егер никтурия белгісінің мәні "1" – иә мәніне сәйкес келсе)</w:t>
            </w:r>
          </w:p>
          <w:p>
            <w:pPr>
              <w:spacing w:after="20"/>
              <w:ind w:left="20"/>
              <w:jc w:val="both"/>
            </w:pPr>
            <w:r>
              <w:rPr>
                <w:rFonts w:ascii="Times New Roman"/>
                <w:b w:val="false"/>
                <w:i w:val="false"/>
                <w:color w:val="000000"/>
                <w:sz w:val="20"/>
              </w:rPr>
              <w:t>
зәрдің сабан сары түсінің белгісі;</w:t>
            </w:r>
          </w:p>
          <w:p>
            <w:pPr>
              <w:spacing w:after="20"/>
              <w:ind w:left="20"/>
              <w:jc w:val="both"/>
            </w:pPr>
            <w:r>
              <w:rPr>
                <w:rFonts w:ascii="Times New Roman"/>
                <w:b w:val="false"/>
                <w:i w:val="false"/>
                <w:color w:val="000000"/>
                <w:sz w:val="20"/>
              </w:rPr>
              <w:t>
зәр түсінің атауы (егер зәрдің сабан сары белгісінің мәні " 0 " – жоқ мәніне сәйкес келсе);</w:t>
            </w:r>
          </w:p>
          <w:p>
            <w:pPr>
              <w:spacing w:after="20"/>
              <w:ind w:left="20"/>
              <w:jc w:val="both"/>
            </w:pPr>
            <w:r>
              <w:rPr>
                <w:rFonts w:ascii="Times New Roman"/>
                <w:b w:val="false"/>
                <w:i w:val="false"/>
                <w:color w:val="000000"/>
                <w:sz w:val="20"/>
              </w:rPr>
              <w:t>
сыртқы жыныс мүшелерінің өзгеру белгісі;</w:t>
            </w:r>
          </w:p>
          <w:p>
            <w:pPr>
              <w:spacing w:after="20"/>
              <w:ind w:left="20"/>
              <w:jc w:val="both"/>
            </w:pPr>
            <w:r>
              <w:rPr>
                <w:rFonts w:ascii="Times New Roman"/>
                <w:b w:val="false"/>
                <w:i w:val="false"/>
                <w:color w:val="000000"/>
                <w:sz w:val="20"/>
              </w:rPr>
              <w:t>
сыртқы жыныс мүшелерінің жай-күйін сипаттау (егер сыртқы жыныс мүшелерінің өзгеру белгісінің мәні "1" мәніне сәйкес келсе – өзгерістермен)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Сүйек-бұлшықет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туралы мәліметтер (қозғалу, жүру, аяқ-қол осі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жүріп-тұру түрлерінің кодтық белгісі немесе оның атауы (егер "техникалық оңалту құралдарын пайдалана отырып" мәніне сәйкес келсе, онда техникалық оңалту құралдарының сипаттамасы көрсетіледі); </w:t>
            </w:r>
          </w:p>
          <w:p>
            <w:pPr>
              <w:spacing w:after="20"/>
              <w:ind w:left="20"/>
              <w:jc w:val="both"/>
            </w:pPr>
            <w:r>
              <w:rPr>
                <w:rFonts w:ascii="Times New Roman"/>
                <w:b w:val="false"/>
                <w:i w:val="false"/>
                <w:color w:val="000000"/>
                <w:sz w:val="20"/>
              </w:rPr>
              <w:t>
жүріс түрлерінің кодтық белгіленуі немесе оның атауы;</w:t>
            </w:r>
          </w:p>
          <w:p>
            <w:pPr>
              <w:spacing w:after="20"/>
              <w:ind w:left="20"/>
              <w:jc w:val="both"/>
            </w:pPr>
            <w:r>
              <w:rPr>
                <w:rFonts w:ascii="Times New Roman"/>
                <w:b w:val="false"/>
                <w:i w:val="false"/>
                <w:color w:val="000000"/>
                <w:sz w:val="20"/>
              </w:rPr>
              <w:t>
аяқ-қол осінің жай-күйі түрінің кодтық белгіленуі немесе оның атауы;</w:t>
            </w:r>
          </w:p>
          <w:p>
            <w:pPr>
              <w:spacing w:after="20"/>
              <w:ind w:left="20"/>
              <w:jc w:val="both"/>
            </w:pPr>
            <w:r>
              <w:rPr>
                <w:rFonts w:ascii="Times New Roman"/>
                <w:b w:val="false"/>
                <w:i w:val="false"/>
                <w:color w:val="000000"/>
                <w:sz w:val="20"/>
              </w:rPr>
              <w:t>
дененің бойлық осіне немесе олардың атауына (қажет болған жағдайда) аяқ-қол осіне қатысты тараптардың кодтық белгісі (кодтық белгілері) (егер "басқа" мәніне сәйкес келсе, онда деформацияның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Аяқ-қолдың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ұзындығы туралы мәліметтер (аяқ-қолдың, оң, сол қол-аяқтың, аяқ-қол ұзындығының мәні, аяқ-қол қысқаруының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дененің бойлық осіне қатысты аяқ-қол жағының кодтық белгіленуі немесе оның атауы;</w:t>
            </w:r>
          </w:p>
          <w:p>
            <w:pPr>
              <w:spacing w:after="20"/>
              <w:ind w:left="20"/>
              <w:jc w:val="both"/>
            </w:pPr>
            <w:r>
              <w:rPr>
                <w:rFonts w:ascii="Times New Roman"/>
                <w:b w:val="false"/>
                <w:i w:val="false"/>
                <w:color w:val="000000"/>
                <w:sz w:val="20"/>
              </w:rPr>
              <w:t>
дененің көлденең осіне қатысты аяқ-қол жағының кодтық белгіленуі немесе оның атауы;</w:t>
            </w:r>
          </w:p>
          <w:p>
            <w:pPr>
              <w:spacing w:after="20"/>
              <w:ind w:left="20"/>
              <w:jc w:val="both"/>
            </w:pPr>
            <w:r>
              <w:rPr>
                <w:rFonts w:ascii="Times New Roman"/>
                <w:b w:val="false"/>
                <w:i w:val="false"/>
                <w:color w:val="000000"/>
                <w:sz w:val="20"/>
              </w:rPr>
              <w:t>
аяқ ұзындығының мәні (см);</w:t>
            </w:r>
          </w:p>
          <w:p>
            <w:pPr>
              <w:spacing w:after="20"/>
              <w:ind w:left="20"/>
              <w:jc w:val="both"/>
            </w:pPr>
            <w:r>
              <w:rPr>
                <w:rFonts w:ascii="Times New Roman"/>
                <w:b w:val="false"/>
                <w:i w:val="false"/>
                <w:color w:val="000000"/>
                <w:sz w:val="20"/>
              </w:rPr>
              <w:t>
аяқтың қысқаруының мәні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Аяқ-қол шеңбері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шеңбері туралы мәліметтер (аяқ-қол түрі туралы, дене осінің бойлық жағы туралы мәліметтер, шеңбердің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аяқ-қолдардың кодтық белгіленуі немесе оның атауы;</w:t>
            </w:r>
          </w:p>
          <w:p>
            <w:pPr>
              <w:spacing w:after="20"/>
              <w:ind w:left="20"/>
              <w:jc w:val="both"/>
            </w:pPr>
            <w:r>
              <w:rPr>
                <w:rFonts w:ascii="Times New Roman"/>
                <w:b w:val="false"/>
                <w:i w:val="false"/>
                <w:color w:val="000000"/>
                <w:sz w:val="20"/>
              </w:rPr>
              <w:t>
дененің бойлық осіне қатысты аяқ-қол жағының кодтық белгіленуі немесе оның атауы;</w:t>
            </w:r>
          </w:p>
          <w:p>
            <w:pPr>
              <w:spacing w:after="20"/>
              <w:ind w:left="20"/>
              <w:jc w:val="both"/>
            </w:pPr>
            <w:r>
              <w:rPr>
                <w:rFonts w:ascii="Times New Roman"/>
                <w:b w:val="false"/>
                <w:i w:val="false"/>
                <w:color w:val="000000"/>
                <w:sz w:val="20"/>
              </w:rPr>
              <w:t>
дененің көлденең осіне қатысты аяқ-қол жағының кодтық белгіленуі немесе оның атауы;</w:t>
            </w:r>
          </w:p>
          <w:p>
            <w:pPr>
              <w:spacing w:after="20"/>
              <w:ind w:left="20"/>
              <w:jc w:val="both"/>
            </w:pPr>
            <w:r>
              <w:rPr>
                <w:rFonts w:ascii="Times New Roman"/>
                <w:b w:val="false"/>
                <w:i w:val="false"/>
                <w:color w:val="000000"/>
                <w:sz w:val="20"/>
              </w:rPr>
              <w:t>
шеңбердің мәні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Буындардағы қозғалыс көлемі (бейтарап-нөлдік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қозғалыс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тірек-қимыл жүйесі буындарының қозғалыс түрінің кодтық белгіленуі; </w:t>
            </w:r>
          </w:p>
          <w:p>
            <w:pPr>
              <w:spacing w:after="20"/>
              <w:ind w:left="20"/>
              <w:jc w:val="both"/>
            </w:pPr>
            <w:r>
              <w:rPr>
                <w:rFonts w:ascii="Times New Roman"/>
                <w:b w:val="false"/>
                <w:i w:val="false"/>
                <w:color w:val="000000"/>
                <w:sz w:val="20"/>
              </w:rPr>
              <w:t>
сүйек-бұлшықет жүйесі буындарының түрінің кодтық белгіленуі немесе оның атауы;</w:t>
            </w:r>
          </w:p>
          <w:p>
            <w:pPr>
              <w:spacing w:after="20"/>
              <w:ind w:left="20"/>
              <w:jc w:val="both"/>
            </w:pPr>
            <w:r>
              <w:rPr>
                <w:rFonts w:ascii="Times New Roman"/>
                <w:b w:val="false"/>
                <w:i w:val="false"/>
                <w:color w:val="000000"/>
                <w:sz w:val="20"/>
              </w:rPr>
              <w:t>
дененің бойлық осіне қатысты буын жағының кодтық белгіленуі, түрдің кодтық белгіленуі (егер сүйек-бұлшық ет жүйесі буындары түрінің кодтық белгіленуі немесе оның атауы "жамбас-сан", "тізе", "білек-аяқ", "иық", "шынтақ" немесе "білезік" мәндеріне сәйкес келсе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Пульсация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шеткері артерияларының пульсациясы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аяқ-қолдардың шеткергі артерияларының пульсация түрінің кодтық белгіленуі немесе оның атауы;</w:t>
            </w:r>
          </w:p>
          <w:p>
            <w:pPr>
              <w:spacing w:after="20"/>
              <w:ind w:left="20"/>
              <w:jc w:val="both"/>
            </w:pPr>
            <w:r>
              <w:rPr>
                <w:rFonts w:ascii="Times New Roman"/>
                <w:b w:val="false"/>
                <w:i w:val="false"/>
                <w:color w:val="000000"/>
                <w:sz w:val="20"/>
              </w:rPr>
              <w:t>
пульсация деңгейі (қажет болған жағдайда);</w:t>
            </w:r>
          </w:p>
          <w:p>
            <w:pPr>
              <w:spacing w:after="20"/>
              <w:ind w:left="20"/>
              <w:jc w:val="both"/>
            </w:pPr>
            <w:r>
              <w:rPr>
                <w:rFonts w:ascii="Times New Roman"/>
                <w:b w:val="false"/>
                <w:i w:val="false"/>
                <w:color w:val="000000"/>
                <w:sz w:val="20"/>
              </w:rPr>
              <w:t>
Оппель, Самуэлс сынамасының белгісі, элемент мынадай мәндерге сәйкес келуі тиіс: "1" - теріс, " 0 " -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Теріасты көктамырлардың варикозды кеңеюі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теріасты көктамырларының варикозды кеңеюі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жоғарғы/төменгі аяқтың тері астындағы тамырларының варикозды кеңеюінің белгісі, элемент келесі мәндерге сәйкес келуі керек: "0" – жоқ, " 1 " - бассейнде, егер элементтің мәні "1" мәніне сәйкес келсе, онда мыналар көрсетіледі</w:t>
            </w:r>
          </w:p>
          <w:p>
            <w:pPr>
              <w:spacing w:after="20"/>
              <w:ind w:left="20"/>
              <w:jc w:val="both"/>
            </w:pPr>
            <w:r>
              <w:rPr>
                <w:rFonts w:ascii="Times New Roman"/>
                <w:b w:val="false"/>
                <w:i w:val="false"/>
                <w:color w:val="000000"/>
                <w:sz w:val="20"/>
              </w:rPr>
              <w:t>
описание бассейннің сипаттамасы;</w:t>
            </w:r>
          </w:p>
          <w:p>
            <w:pPr>
              <w:spacing w:after="20"/>
              <w:ind w:left="20"/>
              <w:jc w:val="both"/>
            </w:pPr>
            <w:r>
              <w:rPr>
                <w:rFonts w:ascii="Times New Roman"/>
                <w:b w:val="false"/>
                <w:i w:val="false"/>
                <w:color w:val="000000"/>
                <w:sz w:val="20"/>
              </w:rPr>
              <w:t>
СЕАР бойынша кезең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Трофикалық бұзылулар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бұзылулар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трофикалық бұзылулардың бар болу белгісі, элемент мынадай мәндерге сәйкес келуі тиіс: "0" – жоқ, " 1 "- бар, егер элементтің мәні " 1 " мәніне сәйкес келсе, онда локализация, өзгерістердің сипаты, өлшемдері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Жүйке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туралы мәліметтер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Сана күйі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күйі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жай-күйі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Бас сүйек-ми нервтері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нервтері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бас сүйек-ми нервтерінің өзгеру белгісі, элемент мына мәндерге сәйкес келуі тиіс: "0" – қалыпты, " 1 " - өзгертілген;</w:t>
            </w:r>
          </w:p>
          <w:p>
            <w:pPr>
              <w:spacing w:after="20"/>
              <w:ind w:left="20"/>
              <w:jc w:val="both"/>
            </w:pPr>
            <w:r>
              <w:rPr>
                <w:rFonts w:ascii="Times New Roman"/>
                <w:b w:val="false"/>
                <w:i w:val="false"/>
                <w:color w:val="000000"/>
                <w:sz w:val="20"/>
              </w:rPr>
              <w:t xml:space="preserve">
өзгерістердің сипаттамасы (егер бас сүйек-ми нервтерінің өзгеру белгісінің мәні "1"мәніне сәйкес келсе толтырылады); </w:t>
            </w:r>
          </w:p>
          <w:p>
            <w:pPr>
              <w:spacing w:after="20"/>
              <w:ind w:left="20"/>
              <w:jc w:val="both"/>
            </w:pPr>
            <w:r>
              <w:rPr>
                <w:rFonts w:ascii="Times New Roman"/>
                <w:b w:val="false"/>
                <w:i w:val="false"/>
                <w:color w:val="000000"/>
                <w:sz w:val="20"/>
              </w:rPr>
              <w:t xml:space="preserve">
оскал симметриясының түрін кодтық белгілеу немесе оның атауы; </w:t>
            </w:r>
          </w:p>
          <w:p>
            <w:pPr>
              <w:spacing w:after="20"/>
              <w:ind w:left="20"/>
              <w:jc w:val="both"/>
            </w:pPr>
            <w:r>
              <w:rPr>
                <w:rFonts w:ascii="Times New Roman"/>
                <w:b w:val="false"/>
                <w:i w:val="false"/>
                <w:color w:val="000000"/>
                <w:sz w:val="20"/>
              </w:rPr>
              <w:t>
оскалдың асимметриясының сипаттамасы (егер оскалдың симметрия түрінің коды немесе оның атауы "асимметриялы"мәніне сәйкес келсе толтырылады);</w:t>
            </w:r>
          </w:p>
          <w:p>
            <w:pPr>
              <w:spacing w:after="20"/>
              <w:ind w:left="20"/>
              <w:jc w:val="both"/>
            </w:pPr>
            <w:r>
              <w:rPr>
                <w:rFonts w:ascii="Times New Roman"/>
                <w:b w:val="false"/>
                <w:i w:val="false"/>
                <w:color w:val="000000"/>
                <w:sz w:val="20"/>
              </w:rPr>
              <w:t xml:space="preserve">
көз саңылаулары үшін оң/сол жақтағы қатынас түрінің кодтық белгіленуі немесе оның атауы; </w:t>
            </w:r>
          </w:p>
          <w:p>
            <w:pPr>
              <w:spacing w:after="20"/>
              <w:ind w:left="20"/>
              <w:jc w:val="both"/>
            </w:pPr>
            <w:r>
              <w:rPr>
                <w:rFonts w:ascii="Times New Roman"/>
                <w:b w:val="false"/>
                <w:i w:val="false"/>
                <w:color w:val="000000"/>
                <w:sz w:val="20"/>
              </w:rPr>
              <w:t>
оскол симметриясының және оқушылар үшін оң/сол арақатынас түрлерінің анықтамалығының кодтық белгіленуі немесе оның атауы;</w:t>
            </w:r>
          </w:p>
          <w:p>
            <w:pPr>
              <w:spacing w:after="20"/>
              <w:ind w:left="20"/>
              <w:jc w:val="both"/>
            </w:pPr>
            <w:r>
              <w:rPr>
                <w:rFonts w:ascii="Times New Roman"/>
                <w:b w:val="false"/>
                <w:i w:val="false"/>
                <w:color w:val="000000"/>
                <w:sz w:val="20"/>
              </w:rPr>
              <w:t>
нистагмның болу белгісі, элемент келесі мәндерге сәйкес келуі тиіс: "0" – жоқ, "1" - бар, егер элементтің мәні " 1 " мәніне сәйкес келсе, онда нистагмның сипаты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Бас сүйегінің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ақаулары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бас сүйек сүйектері ақауларының болу белгісі, элемент мынадай мәндерге сәйкес келуі тиіс: "0" – жоқ, " 1 "- бар, егер элемент мәні " 1 " мәніне сәйкес келсе, онда локализация, өлшем, ақау ауданы, пластиканың болуы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Құрысулар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құрысулардың болу белгісі, элемент мынадай мәндерге сәйкес келуі тиіс: "0" – жоқ, " 1 "- бар, егер элементтің мәні " 1 " мәніне сәйкес келсе, онда құрысулардың жиілігі, сипаты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Менингеальді симптомдар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 симптомдар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менингеальді симптомдар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Сіңір-периостальды рефлекстер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13.12.6.1. Дененің көлденең осіне қатысты тараптар түрлері анықтамалығының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көлденең осіне қатысты тараптар түрлері анықтамалығының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көлденең осіне қатысты жақтары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13.12.6.2. Оң/сол арақатынас түрлерінің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арақатынас түрлері анықтамалығының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арақатынас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13.12.6.3. Сіңір-периостальды рефлекстердің өзгеру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рефлекстердің өзгеру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рефлекстердің өзгеру белгісі көрсетіледі, элемент мына мәндерге сәйкес келуі тиіс:</w:t>
            </w:r>
          </w:p>
          <w:p>
            <w:pPr>
              <w:spacing w:after="20"/>
              <w:ind w:left="20"/>
              <w:jc w:val="both"/>
            </w:pPr>
            <w:r>
              <w:rPr>
                <w:rFonts w:ascii="Times New Roman"/>
                <w:b w:val="false"/>
                <w:i w:val="false"/>
                <w:color w:val="000000"/>
                <w:sz w:val="20"/>
              </w:rPr>
              <w:t>
"0" – нормада, " 1 " - өзгертілген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 Сіңір-периостальды рефлекстердің өзгеруін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сіңір-периостальды рефлекстердің өзгеруін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Тері рефлекстері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рефлекстері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тері рефлекстерінің өзгеру белгісі, элемент мынадай мәндерге сәйкес келуі тиіс: "0" – нормада, "1" – өзгертілген, егер элемент мәні " 1 "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Патологиялық рефлекстер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рефлекстер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патологиялық рефлекстерді шақыру белгісі, элемент мынадай мәндерге сәйкес келуі тиіс: "0" – шақырылмайды, " 1 "- шақырылады, егер элемент мәні "1" мәніне сәйкес келсе, онда шақырудың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Белсенді қозғалыстар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қозғалыстар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белсенді қозғалыстар көлемінің өзгеру белгісі, элемент келесі мәндерге сәйкес келуі тиіс: "0" – нормада, "1" – өзгертілген, егер элемент мәні " 1 "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Бұлшықеттердің күші мен тонусы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бұлшықеттердің күші мен тонусы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күш пен бұлшықет тонусының өзгеру белгісі, элемент келесі мәндерге сәйкес келуі керек: "0" - қалыпты, "1" - өзгертілген, егер элемент мәні "1"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Сезімталдық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(беттік, терең)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сезімталдықтың өзгеру белгісі, элемент мынадай мәндерге сәйкес келуі тиіс: "0" – нормада, "1" – өзгертілген, егер элементтің мәні " 1 "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Үйлестіру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үйлестіруде өзгерістердің болу белгісі, элемент мынадай мәндерге сәйкес келуі тиіс: "0" – нормада, "1" – өзгертілген, егер элементтің мәні " 1 "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13.12.13. Жамбас органдары функциясының бұзылуы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 функциясының бұзылуы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жамбас мүшелері функциясының бұзылу белгісі, элемент мынадай мәндерге сәйкес келуі тиіс: "0" – жоқ, " 1 "- иә, егер элемент мәні "1" мәніне сәйкес келсе, онда бұзушылық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Сезім органдары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органдары жүйесі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Сыртқы мұрын пішінінің өзгеру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мұрын пішінінің өзгеру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сыртқы мұрынның пішінінің өзгеру белгісі, элемент мына мәндерге сәйкес келуі тиіс: "0" – өзгеріссіз, " 1 " - деформацияланған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Мұрынмен тыныс алу қиындығының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 қиындығының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мұрынмен тыныс алу қиындығының белгісі, элемент мына мәндерге сәйкес келуі тиіс: "1" - еркін," 0 " – қиын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Мұрыннан бөлінгендер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бөлінгендер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мұрыннан бөлінетін заттың болу белгісі, элемент мына мәндерге сәйкес келуі тиіс: "0" – жоқ, "1" - иә, егер элементтің мәні " 1 " мәніне сәйкес келсе, онда бөлінетін заттың сипаты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 Аңқа жиынтығы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жиынтығы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аңқа жиынтығы бостығының белгісі, элемент мына мәндерге сәйкес келуі тиіс: </w:t>
            </w:r>
          </w:p>
          <w:p>
            <w:pPr>
              <w:spacing w:after="20"/>
              <w:ind w:left="20"/>
              <w:jc w:val="both"/>
            </w:pPr>
            <w:r>
              <w:rPr>
                <w:rFonts w:ascii="Times New Roman"/>
                <w:b w:val="false"/>
                <w:i w:val="false"/>
                <w:color w:val="000000"/>
                <w:sz w:val="20"/>
              </w:rPr>
              <w:t>"1" – бос, " 0 "- басқа, егер элементтің мәні " 0 " мәніне сәйкес келсе, онда мұрын-жұтқыншақ күмбезінің сипатының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 Миндалиндер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миндалиндер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палатиналық қолдардың артындағы бездердің белгісі, элемент мынадай мәндерге сәйкес келуі тиіс: "1" – палатиналық доғалардың артында, "0" – басқа, егер элементтің мәні "0" мәніне сәйкес келсе, онда бадамшалардың орналасу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 Құлақ жарғақтары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жарғақтары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құлақ жарғақтары ерекшеліктерінің болу белгісі, элемент мынадай мәндерге сәйкес келуі тиіс: "0" – ерекшеліксіз, "1" – басқа, егер элементтің мәні " 1 " мәніне сәйкес келсе, онда ерекшеліктердің сипаттамасы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 Есту өтпелері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өтпелері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есту жолдарының жай-күйі кодының мәні немесе оның атауы "басқа" мәніне сәйкес келсе, есту жолдарының жай-күйі түрінің кодтық белгісі немесе оның атауы көрсетіледі, онда есту жолдарының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 Сөйлеу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13.13.8.1. Есту аппаратын пайдалану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пайдалану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аппаратын пайдалану белгісі көрсетіледі, элемент мына мәндерге сәйкес келуі тиіс: </w:t>
            </w:r>
          </w:p>
          <w:p>
            <w:pPr>
              <w:spacing w:after="20"/>
              <w:ind w:left="20"/>
              <w:jc w:val="both"/>
            </w:pPr>
            <w:r>
              <w:rPr>
                <w:rFonts w:ascii="Times New Roman"/>
                <w:b w:val="false"/>
                <w:i w:val="false"/>
                <w:color w:val="000000"/>
                <w:sz w:val="20"/>
              </w:rPr>
              <w:t>"0" – жоқ, "1" –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 Кохлеарлық имплантация жүйесін қолданудың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жүйесін қолданудың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жүйесін қолданудың белгісі, элемент мына мәндерге сәйкес келуі тиіс: "0" – жоқ, "1" –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 Сөйлеуді қабылдау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қабылдау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13.13.8.3.1. Сөйлеу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13.13.8.3.2. Сөйлеуді бағалау үшін тарап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бағалау үшін тарап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бағалау үшін тарап түрінің кодтық белгіленуі немесе оның атауы көрсетіледі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13.13.8.3.3. Техникалық оңалту құралдарын пайдалану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оңалту құралдарын пайдалану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оңалту құралдарын пайдалану белгісі, элемент мына мәндерге сәйкес келуі тиіс: "0" – жоқ, "1" –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13.13.8.3.4. Сөзді қабылдау қашықтығының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қабылдау қашықтығының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 Құлақ пердесі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пердесі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өзгеру белгісі көрсетіледі, элемент мынадай мәндерге сәйкес келуі тиіс: "0" – өзгеріссіз, "1" – басқа, егер элементтің мәні "0"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 Аудиометрия (аудиограмма)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(аудиограмма)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аудиограмма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13.13.11. Дауыс қатпарлары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қатпарларының жай-күйі түрінің кодтық белгіленуі немесе оның атауы көрсетіледі,</w:t>
            </w:r>
          </w:p>
          <w:p>
            <w:pPr>
              <w:spacing w:after="20"/>
              <w:ind w:left="20"/>
              <w:jc w:val="both"/>
            </w:pPr>
            <w:r>
              <w:rPr>
                <w:rFonts w:ascii="Times New Roman"/>
                <w:b w:val="false"/>
                <w:i w:val="false"/>
                <w:color w:val="000000"/>
                <w:sz w:val="20"/>
              </w:rPr>
              <w:t>
дауыс қатпарларының жабылуының белгісі, элемент мына мәндерге сәйкес келуі тиіс: "1" - толық," 0 " – толық емес;</w:t>
            </w:r>
          </w:p>
          <w:p>
            <w:pPr>
              <w:spacing w:after="20"/>
              <w:ind w:left="20"/>
              <w:jc w:val="both"/>
            </w:pPr>
            <w:r>
              <w:rPr>
                <w:rFonts w:ascii="Times New Roman"/>
                <w:b w:val="false"/>
                <w:i w:val="false"/>
                <w:color w:val="000000"/>
                <w:sz w:val="20"/>
              </w:rPr>
              <w:t>
дауыс түрінің кодтық белгіленуі және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Көру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Көру органы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xml:space="preserve">
офтальмологиядағы терминнің (қысқартулардың) кодтық белгіленуі немесе оның атауы;  </w:t>
            </w:r>
          </w:p>
          <w:p>
            <w:pPr>
              <w:spacing w:after="20"/>
              <w:ind w:left="20"/>
              <w:jc w:val="both"/>
            </w:pPr>
            <w:r>
              <w:rPr>
                <w:rFonts w:ascii="Times New Roman"/>
                <w:b w:val="false"/>
                <w:i w:val="false"/>
                <w:color w:val="000000"/>
                <w:sz w:val="20"/>
              </w:rPr>
              <w:t>
орналасуы немесе атауы бойынша көз түрінің кодтық белгіленуі;</w:t>
            </w:r>
          </w:p>
          <w:p>
            <w:pPr>
              <w:spacing w:after="20"/>
              <w:ind w:left="20"/>
              <w:jc w:val="both"/>
            </w:pPr>
            <w:r>
              <w:rPr>
                <w:rFonts w:ascii="Times New Roman"/>
                <w:b w:val="false"/>
                <w:i w:val="false"/>
                <w:color w:val="000000"/>
                <w:sz w:val="20"/>
              </w:rPr>
              <w:t>
көрсеткіштің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Түзету мүмкіндігі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мүмкіндігі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түзету мүмкіндігінің белгісі, элемент мына мәндерге сәйкес келуі тиіс: "1" – төзімді, "0" – төзімсіз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Тонометрия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көз түрінің кодтық белгіленуі және орналасуы бойынша көздің әрбір түрі үшін тонометрияның мәні немесе оның атауы көрсетіледі;</w:t>
            </w:r>
          </w:p>
          <w:p>
            <w:pPr>
              <w:spacing w:after="20"/>
              <w:ind w:left="20"/>
              <w:jc w:val="both"/>
            </w:pPr>
            <w:r>
              <w:rPr>
                <w:rFonts w:ascii="Times New Roman"/>
                <w:b w:val="false"/>
                <w:i w:val="false"/>
                <w:color w:val="000000"/>
                <w:sz w:val="20"/>
              </w:rPr>
              <w:t>
тонометрия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Периметрия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бойынша көз түрінің кодтық белгіленуі және орналасуы бойынша көздің әрбір түрі үшін периметрияның мәні немесе оның атауы көрсетіледі;</w:t>
            </w:r>
          </w:p>
          <w:p>
            <w:pPr>
              <w:spacing w:after="20"/>
              <w:ind w:left="20"/>
              <w:jc w:val="both"/>
            </w:pPr>
            <w:r>
              <w:rPr>
                <w:rFonts w:ascii="Times New Roman"/>
                <w:b w:val="false"/>
                <w:i w:val="false"/>
                <w:color w:val="000000"/>
                <w:sz w:val="20"/>
              </w:rPr>
              <w:t>
меридиандар бойынша көру өрісі (екілік форматтағы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Көру сипатының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Жүріп-тұру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Қарашық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қарашық;</w:t>
            </w:r>
          </w:p>
          <w:p>
            <w:pPr>
              <w:spacing w:after="20"/>
              <w:ind w:left="20"/>
              <w:jc w:val="both"/>
            </w:pPr>
            <w:r>
              <w:rPr>
                <w:rFonts w:ascii="Times New Roman"/>
                <w:b w:val="false"/>
                <w:i w:val="false"/>
                <w:color w:val="000000"/>
                <w:sz w:val="20"/>
              </w:rPr>
              <w:t>
мөлшердің мәні;</w:t>
            </w:r>
          </w:p>
          <w:p>
            <w:pPr>
              <w:spacing w:after="20"/>
              <w:ind w:left="20"/>
              <w:jc w:val="both"/>
            </w:pPr>
            <w:r>
              <w:rPr>
                <w:rFonts w:ascii="Times New Roman"/>
                <w:b w:val="false"/>
                <w:i w:val="false"/>
                <w:color w:val="000000"/>
                <w:sz w:val="20"/>
              </w:rPr>
              <w:t>
қарашықтың жарыққа реакциясының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Көз алмаларының қозғалу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қозғалу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қозғалу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Нистагм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нистагм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Қитарлық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қитарлық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Қабақ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13.14.12. Конъюктив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конъюктив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конъюнктиваның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13.14.13. Шел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шелдің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13.14.14. Шынайна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шынайна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шынайнаның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13.14.15. Нұрлы қабақ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қабақ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қабақтың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13.14.16. Қарашық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13.14.17. Көз жанары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жанарының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13.14.18. РГД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РГД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13.14.19. Шыны тәріздес дене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тәріздес дененің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 Көз қуысы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қуысы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сипаттамасы көрсетіледі;</w:t>
            </w:r>
          </w:p>
          <w:p>
            <w:pPr>
              <w:spacing w:after="20"/>
              <w:ind w:left="20"/>
              <w:jc w:val="both"/>
            </w:pPr>
            <w:r>
              <w:rPr>
                <w:rFonts w:ascii="Times New Roman"/>
                <w:b w:val="false"/>
                <w:i w:val="false"/>
                <w:color w:val="000000"/>
                <w:sz w:val="20"/>
              </w:rPr>
              <w:t>
көз түбінің ДЗН жай-күйі түрінің кодтық белгіленуі немесе оның атауы;</w:t>
            </w:r>
          </w:p>
          <w:p>
            <w:pPr>
              <w:spacing w:after="20"/>
              <w:ind w:left="20"/>
              <w:jc w:val="both"/>
            </w:pPr>
            <w:r>
              <w:rPr>
                <w:rFonts w:ascii="Times New Roman"/>
                <w:b w:val="false"/>
                <w:i w:val="false"/>
                <w:color w:val="000000"/>
                <w:sz w:val="20"/>
              </w:rPr>
              <w:t>
көз түбі шекараларының жай-күйі түрінің кодтық белгіленуі немесе оның атауы;</w:t>
            </w:r>
          </w:p>
          <w:p>
            <w:pPr>
              <w:spacing w:after="20"/>
              <w:ind w:left="20"/>
              <w:jc w:val="both"/>
            </w:pPr>
            <w:r>
              <w:rPr>
                <w:rFonts w:ascii="Times New Roman"/>
                <w:b w:val="false"/>
                <w:i w:val="false"/>
                <w:color w:val="000000"/>
                <w:sz w:val="20"/>
              </w:rPr>
              <w:t>
көз түбі артерияларының жай-күйі түрінің кодтық белгіленуі немесе оның атауы;</w:t>
            </w:r>
          </w:p>
          <w:p>
            <w:pPr>
              <w:spacing w:after="20"/>
              <w:ind w:left="20"/>
              <w:jc w:val="both"/>
            </w:pPr>
            <w:r>
              <w:rPr>
                <w:rFonts w:ascii="Times New Roman"/>
                <w:b w:val="false"/>
                <w:i w:val="false"/>
                <w:color w:val="000000"/>
                <w:sz w:val="20"/>
              </w:rPr>
              <w:t>
көз түбі тамырларының жай-күйі түрінің кодтық белгіленуі немесе оның атауы;</w:t>
            </w:r>
          </w:p>
          <w:p>
            <w:pPr>
              <w:spacing w:after="20"/>
              <w:ind w:left="20"/>
              <w:jc w:val="both"/>
            </w:pPr>
            <w:r>
              <w:rPr>
                <w:rFonts w:ascii="Times New Roman"/>
                <w:b w:val="false"/>
                <w:i w:val="false"/>
                <w:color w:val="000000"/>
                <w:sz w:val="20"/>
              </w:rPr>
              <w:t>
артериялар/тамырлар диаметрінің қатынасы түрінің кодтық белгіленуі немесе оның атауы;</w:t>
            </w:r>
          </w:p>
          <w:p>
            <w:pPr>
              <w:spacing w:after="20"/>
              <w:ind w:left="20"/>
              <w:jc w:val="both"/>
            </w:pPr>
            <w:r>
              <w:rPr>
                <w:rFonts w:ascii="Times New Roman"/>
                <w:b w:val="false"/>
                <w:i w:val="false"/>
                <w:color w:val="000000"/>
                <w:sz w:val="20"/>
              </w:rPr>
              <w:t xml:space="preserve">
Салюс симптомы кезіндегі мәндер түрінің кодтық белгіленуі немесе оның атауы; </w:t>
            </w:r>
          </w:p>
          <w:p>
            <w:pPr>
              <w:spacing w:after="20"/>
              <w:ind w:left="20"/>
              <w:jc w:val="both"/>
            </w:pPr>
            <w:r>
              <w:rPr>
                <w:rFonts w:ascii="Times New Roman"/>
                <w:b w:val="false"/>
                <w:i w:val="false"/>
                <w:color w:val="000000"/>
                <w:sz w:val="20"/>
              </w:rPr>
              <w:t>
Гвиста симптомының сипаттамасы, "мыс сым", MZ белгісі - таза макулярлы аймақ және артқы полюс,</w:t>
            </w:r>
          </w:p>
          <w:p>
            <w:pPr>
              <w:spacing w:after="20"/>
              <w:ind w:left="20"/>
              <w:jc w:val="both"/>
            </w:pPr>
            <w:r>
              <w:rPr>
                <w:rFonts w:ascii="Times New Roman"/>
                <w:b w:val="false"/>
                <w:i w:val="false"/>
                <w:color w:val="000000"/>
                <w:sz w:val="20"/>
              </w:rPr>
              <w:t>
макулярлық рефлекстің жай-күйі түрінің кодтық белгіленуі немесе оның атауы (егер "жоқ" мәніне сәйкес келсе, онда макулярлық рефлекстің сипаттамасы көрсетіледі);</w:t>
            </w:r>
          </w:p>
          <w:p>
            <w:pPr>
              <w:spacing w:after="20"/>
              <w:ind w:left="20"/>
              <w:jc w:val="both"/>
            </w:pPr>
            <w:r>
              <w:rPr>
                <w:rFonts w:ascii="Times New Roman"/>
                <w:b w:val="false"/>
                <w:i w:val="false"/>
                <w:color w:val="000000"/>
                <w:sz w:val="20"/>
              </w:rPr>
              <w:t>
артқы полюстің жай-күйі түрінің кодтық белгісі немесе оның атауы (егер "дистрофиялық өзгерістер" мәніне сәйкес келсе, онда өзгерістердің сипаттамасы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13.14.20. Көз торы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жай-күйі түрінің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Психикалық мәртебе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мәртебе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13.15.1. Бағдар түрінің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түрінің кодтық белгісі уақытында, орнында, жеке тұлғасында немесе оның атауында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Байланыс жасау мүмкіндігі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жасау мүмкіндігі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жасау мүмкіндіктері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Нұсқаулықты түсіну мүмкіндігі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түсіну мүмкіндігі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 түсіну мүмкіндігі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Эмоционалдық жай-күй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 түрінің кодтық белгіленуі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 Тексеру кезіндегі мінез-құлықтың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кезіндегі мінез-құлықтың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 Жад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ақпараттық жад көлемінің жай-күйі түрінің кодтық белгіленуі немесе оның атауы; ақпараттық жүктеме жай-күйі түрінің кодтық белгіленуі немесе оның атауы;</w:t>
            </w:r>
          </w:p>
          <w:p>
            <w:pPr>
              <w:spacing w:after="20"/>
              <w:ind w:left="20"/>
              <w:jc w:val="both"/>
            </w:pPr>
            <w:r>
              <w:rPr>
                <w:rFonts w:ascii="Times New Roman"/>
                <w:b w:val="false"/>
                <w:i w:val="false"/>
                <w:color w:val="000000"/>
                <w:sz w:val="20"/>
              </w:rPr>
              <w:t>
жадта сақтау мүмкіндігі түрінің кодтық белгіленуі немесе оның атауы;</w:t>
            </w:r>
          </w:p>
          <w:p>
            <w:pPr>
              <w:spacing w:after="20"/>
              <w:ind w:left="20"/>
              <w:jc w:val="both"/>
            </w:pPr>
            <w:r>
              <w:rPr>
                <w:rFonts w:ascii="Times New Roman"/>
                <w:b w:val="false"/>
                <w:i w:val="false"/>
                <w:color w:val="000000"/>
                <w:sz w:val="20"/>
              </w:rPr>
              <w:t>
кейінге қалдырылған шығару жай-күйінің кодтық белгісі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13.15.7. Назар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назар көлемінің жай-күйі түрінің кодтық белгіленуі немесе оның атауы;</w:t>
            </w:r>
          </w:p>
          <w:p>
            <w:pPr>
              <w:spacing w:after="20"/>
              <w:ind w:left="20"/>
              <w:jc w:val="both"/>
            </w:pPr>
            <w:r>
              <w:rPr>
                <w:rFonts w:ascii="Times New Roman"/>
                <w:b w:val="false"/>
                <w:i w:val="false"/>
                <w:color w:val="000000"/>
                <w:sz w:val="20"/>
              </w:rPr>
              <w:t>
зейін шоғырлану түрінің кодтық белгіленуі немесе оның атауы;</w:t>
            </w:r>
          </w:p>
          <w:p>
            <w:pPr>
              <w:spacing w:after="20"/>
              <w:ind w:left="20"/>
              <w:jc w:val="both"/>
            </w:pPr>
            <w:r>
              <w:rPr>
                <w:rFonts w:ascii="Times New Roman"/>
                <w:b w:val="false"/>
                <w:i w:val="false"/>
                <w:color w:val="000000"/>
                <w:sz w:val="20"/>
              </w:rPr>
              <w:t>
сарқылу түрінің кодтық белгіленуі немесе оның атауы;</w:t>
            </w:r>
          </w:p>
          <w:p>
            <w:pPr>
              <w:spacing w:after="20"/>
              <w:ind w:left="20"/>
              <w:jc w:val="both"/>
            </w:pPr>
            <w:r>
              <w:rPr>
                <w:rFonts w:ascii="Times New Roman"/>
                <w:b w:val="false"/>
                <w:i w:val="false"/>
                <w:color w:val="000000"/>
                <w:sz w:val="20"/>
              </w:rPr>
              <w:t>
жұмыс өнімділігінің бұзылу белгісі, элемент мына мәндерге сәйкес келуі тиіс: "0" - бұзылмаған," 1 " – бұзылған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13.15.8. Ойлау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 Ойлаудың бұзылуы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бұзылуы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ойлаудың бұзылуының белгісі көрсетіледі, элемент мына мәндерге сәйкес келуі тиіс: "0" – жоқ, " 1 " - бар, егер элементтің мәні "1" мәніне сәйкес келсе, онда ойлау қарқынын, үйлесімділігін, мақсаттылығын сипаттау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13.15.10. Жинақтау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мүмкіндіктері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13.15.11. Интеллект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 жай-күйі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13.15.12. Мақал-мәтелдердің мағынасын қабылдау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мақал-мәтелдердің мағынасын қабылдау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мақал-мәтелдердің мағынасын қабылдау мүмкіндігінің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13.15.13. Өзін өзі бағалау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түрінің кодтық белгіленуі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13.15.14. Депрессия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13.15.15. Суицидтік ойлардың болуының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ойлардың болуының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ойлардың болу белгісі көрсетілген, элемент мына мәндерге сәйкес келуі тиіс: "0" – жоқ, "1" –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 Жеке мазасыздықтың болу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мазасыздықтың болу түрінің кодтық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мазасыздықтың болу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13.15.17. Реактивті мазасыздықтың болу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мазасыздықтың болу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мазасыздықтың болу түрінің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13.15.18. Агрессивтілік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агрессивтіліктің болу түрінің кодтық белгіленуі немесе оның атауы;</w:t>
            </w:r>
          </w:p>
          <w:p>
            <w:pPr>
              <w:spacing w:after="20"/>
              <w:ind w:left="20"/>
              <w:jc w:val="both"/>
            </w:pPr>
            <w:r>
              <w:rPr>
                <w:rFonts w:ascii="Times New Roman"/>
                <w:b w:val="false"/>
                <w:i w:val="false"/>
                <w:color w:val="000000"/>
                <w:sz w:val="20"/>
              </w:rPr>
              <w:t>
агрессияны білдіру түрінің кодтық белгіленуі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13.15.19. Ерік-жігер саласының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ерік-жігер саласының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13.15.20. Психологиялық тестілеу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тестілеу түрінің кодтық белгіленуі немесе тестілеудің әрбір түрі үшін мәндері көрсетіле отырып,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Басқа мамандардың қарау нәтижелерінің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мамандардың қарау нәтижелерінің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Зертханалық-аспаптық тексеру нәтижелері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тексеру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зертханалық - аспаптық тексеру түрінің кодтық белгіленуі немесе оның атауы;</w:t>
            </w:r>
          </w:p>
          <w:p>
            <w:pPr>
              <w:spacing w:after="20"/>
              <w:ind w:left="20"/>
              <w:jc w:val="both"/>
            </w:pPr>
            <w:r>
              <w:rPr>
                <w:rFonts w:ascii="Times New Roman"/>
                <w:b w:val="false"/>
                <w:i w:val="false"/>
                <w:color w:val="000000"/>
                <w:sz w:val="20"/>
              </w:rPr>
              <w:t>
зертханалық-аспаптық тексерудің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Медициналық-әлеуметтік сараптамаға жіберу кезіндегі клиникалық-функционалдық диагноз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кезіндегі клиникалық-функционалдық диагноз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негізгі аурудың сипаттамасы;</w:t>
            </w:r>
          </w:p>
          <w:p>
            <w:pPr>
              <w:spacing w:after="20"/>
              <w:ind w:left="20"/>
              <w:jc w:val="both"/>
            </w:pPr>
            <w:r>
              <w:rPr>
                <w:rFonts w:ascii="Times New Roman"/>
                <w:b w:val="false"/>
                <w:i w:val="false"/>
                <w:color w:val="000000"/>
                <w:sz w:val="20"/>
              </w:rPr>
              <w:t>
аурулардың халықаралық жіктеуішіне сәйкес кодтық белгіленуі;</w:t>
            </w:r>
          </w:p>
          <w:p>
            <w:pPr>
              <w:spacing w:after="20"/>
              <w:ind w:left="20"/>
              <w:jc w:val="both"/>
            </w:pPr>
            <w:r>
              <w:rPr>
                <w:rFonts w:ascii="Times New Roman"/>
                <w:b w:val="false"/>
                <w:i w:val="false"/>
                <w:color w:val="000000"/>
                <w:sz w:val="20"/>
              </w:rPr>
              <w:t>
асқынудың сипаттамасы;</w:t>
            </w:r>
          </w:p>
          <w:p>
            <w:pPr>
              <w:spacing w:after="20"/>
              <w:ind w:left="20"/>
              <w:jc w:val="both"/>
            </w:pPr>
            <w:r>
              <w:rPr>
                <w:rFonts w:ascii="Times New Roman"/>
                <w:b w:val="false"/>
                <w:i w:val="false"/>
                <w:color w:val="000000"/>
                <w:sz w:val="20"/>
              </w:rPr>
              <w:t>
ілеспе аурудың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Ағза органдары мен жүйелері функцияларының негізгі түрлерінің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 органдары мен жүйелері функцияларының негізгі түрлерінің бұзылуы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организм функцияларының анықтамалығынан алынған кодтық белгі немесе оның атауы;</w:t>
            </w:r>
          </w:p>
          <w:p>
            <w:pPr>
              <w:spacing w:after="20"/>
              <w:ind w:left="20"/>
              <w:jc w:val="both"/>
            </w:pPr>
            <w:r>
              <w:rPr>
                <w:rFonts w:ascii="Times New Roman"/>
                <w:b w:val="false"/>
                <w:i w:val="false"/>
                <w:color w:val="000000"/>
                <w:sz w:val="20"/>
              </w:rPr>
              <w:t>
организм функцияларының бұзылу дәрежесінің кодтық белгіленуі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Медициналық-әлеуметтік сараптамаға жіберу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жіберу мақсатының кодтық белгісі және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17-тармағында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4" w:id="79"/>
    <w:p>
      <w:pPr>
        <w:spacing w:after="0"/>
        <w:ind w:left="0"/>
        <w:jc w:val="both"/>
      </w:pPr>
      <w:r>
        <w:rPr>
          <w:rFonts w:ascii="Times New Roman"/>
          <w:b w:val="false"/>
          <w:i w:val="false"/>
          <w:color w:val="000000"/>
          <w:sz w:val="28"/>
        </w:rPr>
        <w:t>
      4-кесте</w:t>
      </w:r>
    </w:p>
    <w:bookmarkEnd w:id="79"/>
    <w:bookmarkStart w:name="z85" w:id="80"/>
    <w:p>
      <w:pPr>
        <w:spacing w:after="0"/>
        <w:ind w:left="0"/>
        <w:jc w:val="left"/>
      </w:pPr>
      <w:r>
        <w:rPr>
          <w:rFonts w:ascii="Times New Roman"/>
          <w:b/>
          <w:i w:val="false"/>
          <w:color w:val="000000"/>
        </w:rPr>
        <w:t xml:space="preserve"> Жұмыс өтілі туралы мәліметтердің құрамы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Мәліметтер алатын құзыретті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алатын құзыретті орган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еңбекшінің жұмыс өтілі бар мәліметтерді жіберетін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туралы оны сәйкестендіру үшін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6-тармағының 6.1, 6.2, 6.5, 6.9, 6.11-тармақшаларында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Еңбекшінің жұмыс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еңбекшінің жұмыс өтілі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жұмысқа орналасу елінің коды;</w:t>
            </w:r>
          </w:p>
          <w:p>
            <w:pPr>
              <w:spacing w:after="20"/>
              <w:ind w:left="20"/>
              <w:jc w:val="both"/>
            </w:pPr>
            <w:r>
              <w:rPr>
                <w:rFonts w:ascii="Times New Roman"/>
                <w:b w:val="false"/>
                <w:i w:val="false"/>
                <w:color w:val="000000"/>
                <w:sz w:val="20"/>
              </w:rPr>
              <w:t>
жұмыс кезеңінің басталу күні;</w:t>
            </w:r>
          </w:p>
          <w:p>
            <w:pPr>
              <w:spacing w:after="20"/>
              <w:ind w:left="20"/>
              <w:jc w:val="both"/>
            </w:pPr>
            <w:r>
              <w:rPr>
                <w:rFonts w:ascii="Times New Roman"/>
                <w:b w:val="false"/>
                <w:i w:val="false"/>
                <w:color w:val="000000"/>
                <w:sz w:val="20"/>
              </w:rPr>
              <w:t>
жұмыс кезеңінің аяқталу күні;</w:t>
            </w:r>
          </w:p>
          <w:p>
            <w:pPr>
              <w:spacing w:after="20"/>
              <w:ind w:left="20"/>
              <w:jc w:val="both"/>
            </w:pPr>
            <w:r>
              <w:rPr>
                <w:rFonts w:ascii="Times New Roman"/>
                <w:b w:val="false"/>
                <w:i w:val="false"/>
                <w:color w:val="000000"/>
                <w:sz w:val="20"/>
              </w:rPr>
              <w:t>
күнтізбелік есептеудегі жұмыс өтілінің ұзақтығы (жылдар, айлар, күндер)</w:t>
            </w:r>
          </w:p>
          <w:p>
            <w:pPr>
              <w:spacing w:after="20"/>
              <w:ind w:left="20"/>
              <w:jc w:val="both"/>
            </w:pPr>
            <w:r>
              <w:rPr>
                <w:rFonts w:ascii="Times New Roman"/>
                <w:b w:val="false"/>
                <w:i w:val="false"/>
                <w:color w:val="000000"/>
                <w:sz w:val="20"/>
              </w:rPr>
              <w:t>
өтіл түрінің кодтық белгіленуі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туралы құрылымдалмаған түрдегі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өтілдің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өтілдің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жұмыс өтілін растаудың мүмкін еместігінің себебі;</w:t>
            </w:r>
          </w:p>
          <w:p>
            <w:pPr>
              <w:spacing w:after="20"/>
              <w:ind w:left="20"/>
              <w:jc w:val="both"/>
            </w:pPr>
            <w:r>
              <w:rPr>
                <w:rFonts w:ascii="Times New Roman"/>
                <w:b w:val="false"/>
                <w:i w:val="false"/>
                <w:color w:val="000000"/>
                <w:sz w:val="20"/>
              </w:rPr>
              <w:t>
аралық ақпарат;</w:t>
            </w:r>
          </w:p>
          <w:p>
            <w:pPr>
              <w:spacing w:after="20"/>
              <w:ind w:left="20"/>
              <w:jc w:val="both"/>
            </w:pPr>
            <w:r>
              <w:rPr>
                <w:rFonts w:ascii="Times New Roman"/>
                <w:b w:val="false"/>
                <w:i w:val="false"/>
                <w:color w:val="000000"/>
                <w:sz w:val="20"/>
              </w:rPr>
              <w:t>
толық ақпарат берудің жоспарланған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86" w:id="81"/>
    <w:p>
      <w:pPr>
        <w:spacing w:after="0"/>
        <w:ind w:left="0"/>
        <w:jc w:val="both"/>
      </w:pPr>
      <w:r>
        <w:rPr>
          <w:rFonts w:ascii="Times New Roman"/>
          <w:b w:val="false"/>
          <w:i w:val="false"/>
          <w:color w:val="000000"/>
          <w:sz w:val="28"/>
        </w:rPr>
        <w:t>
      5-кесте</w:t>
      </w:r>
    </w:p>
    <w:bookmarkEnd w:id="81"/>
    <w:bookmarkStart w:name="z87" w:id="82"/>
    <w:p>
      <w:pPr>
        <w:spacing w:after="0"/>
        <w:ind w:left="0"/>
        <w:jc w:val="left"/>
      </w:pPr>
      <w:r>
        <w:rPr>
          <w:rFonts w:ascii="Times New Roman"/>
          <w:b/>
          <w:i w:val="false"/>
          <w:color w:val="000000"/>
        </w:rPr>
        <w:t xml:space="preserve"> Қабылданған шешім туралы хабарлама мәліметтерінің құрамы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алатын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алатын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жіберетін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оны сәйкестендіру үшін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6-тармағының 6.1, 6.2, 6.5, 6.9, 6.11-тармақшаларында келтірілген;</w:t>
            </w:r>
          </w:p>
          <w:p>
            <w:pPr>
              <w:spacing w:after="20"/>
              <w:ind w:left="20"/>
              <w:jc w:val="both"/>
            </w:pPr>
            <w:r>
              <w:rPr>
                <w:rFonts w:ascii="Times New Roman"/>
                <w:b w:val="false"/>
                <w:i w:val="false"/>
                <w:color w:val="000000"/>
                <w:sz w:val="20"/>
              </w:rPr>
              <w:t>
зейнетақымен қамсыздандыруға қатысушы түрінің коды немесе оның атауы мынадай мәндердің біріне сәйкес келуге тиіс: "еңбекші", "отбасы мүшесі","зейнетақы жинақтарының мұрагері (құқықтық мирасқоры)"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Қабылданған шешім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шешім қабылдау күні;</w:t>
            </w:r>
          </w:p>
          <w:p>
            <w:pPr>
              <w:spacing w:after="20"/>
              <w:ind w:left="20"/>
              <w:jc w:val="both"/>
            </w:pPr>
            <w:r>
              <w:rPr>
                <w:rFonts w:ascii="Times New Roman"/>
                <w:b w:val="false"/>
                <w:i w:val="false"/>
                <w:color w:val="000000"/>
                <w:sz w:val="20"/>
              </w:rPr>
              <w:t>
қабылданған шешімнің нөмірі;</w:t>
            </w:r>
          </w:p>
          <w:p>
            <w:pPr>
              <w:spacing w:after="20"/>
              <w:ind w:left="20"/>
              <w:jc w:val="both"/>
            </w:pPr>
            <w:r>
              <w:rPr>
                <w:rFonts w:ascii="Times New Roman"/>
                <w:b w:val="false"/>
                <w:i w:val="false"/>
                <w:color w:val="000000"/>
                <w:sz w:val="20"/>
              </w:rPr>
              <w:t>
шешім түрінің кодтық белгіленуі немесе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Тағайындалған зейнетақы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зейнетақы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түрінің кодтық белгіленуі немесе оның атауы;</w:t>
            </w:r>
          </w:p>
          <w:p>
            <w:pPr>
              <w:spacing w:after="20"/>
              <w:ind w:left="20"/>
              <w:jc w:val="both"/>
            </w:pPr>
            <w:r>
              <w:rPr>
                <w:rFonts w:ascii="Times New Roman"/>
                <w:b w:val="false"/>
                <w:i w:val="false"/>
                <w:color w:val="000000"/>
                <w:sz w:val="20"/>
              </w:rPr>
              <w:t>
зейнетақы тағайындау негізі немесе зейнетақы тағайындаудан бас тарту себебі;</w:t>
            </w:r>
          </w:p>
          <w:p>
            <w:pPr>
              <w:spacing w:after="20"/>
              <w:ind w:left="20"/>
              <w:jc w:val="both"/>
            </w:pPr>
            <w:r>
              <w:rPr>
                <w:rFonts w:ascii="Times New Roman"/>
                <w:b w:val="false"/>
                <w:i w:val="false"/>
                <w:color w:val="000000"/>
                <w:sz w:val="20"/>
              </w:rPr>
              <w:t>
(келісімнің және мүше мемлекет заңнамасының баптары мен бөліктері (зейнетақы тағайындалған жағдайда));</w:t>
            </w:r>
          </w:p>
          <w:p>
            <w:pPr>
              <w:spacing w:after="20"/>
              <w:ind w:left="20"/>
              <w:jc w:val="both"/>
            </w:pPr>
            <w:r>
              <w:rPr>
                <w:rFonts w:ascii="Times New Roman"/>
                <w:b w:val="false"/>
                <w:i w:val="false"/>
                <w:color w:val="000000"/>
                <w:sz w:val="20"/>
              </w:rPr>
              <w:t>
зейнетақы тағайындаудан бас тарту туралы шешім қабылдау себебі (зейнетақы тағайындаудан бас тартқан жағдайда);</w:t>
            </w:r>
          </w:p>
          <w:p>
            <w:pPr>
              <w:spacing w:after="20"/>
              <w:ind w:left="20"/>
              <w:jc w:val="both"/>
            </w:pPr>
            <w:r>
              <w:rPr>
                <w:rFonts w:ascii="Times New Roman"/>
                <w:b w:val="false"/>
                <w:i w:val="false"/>
                <w:color w:val="000000"/>
                <w:sz w:val="20"/>
              </w:rPr>
              <w:t>
зейнетақы төлемі тағайындалған (қайта есептелген, қалпына келтірілген, жаңартылған) немесе зейнетақы түрі өзгертілген мерзімнің басталу және аяқталу күні;</w:t>
            </w:r>
          </w:p>
          <w:p>
            <w:pPr>
              <w:spacing w:after="20"/>
              <w:ind w:left="20"/>
              <w:jc w:val="both"/>
            </w:pPr>
            <w:r>
              <w:rPr>
                <w:rFonts w:ascii="Times New Roman"/>
                <w:b w:val="false"/>
                <w:i w:val="false"/>
                <w:color w:val="000000"/>
                <w:sz w:val="20"/>
              </w:rPr>
              <w:t>
зейнетақы тағайындалған және аяқталған күн, валюта коды көрсетілген зейнетақы мөлшері (бірнеше кезеңдер үшін толтырылуы мүмкін);</w:t>
            </w:r>
          </w:p>
          <w:p>
            <w:pPr>
              <w:spacing w:after="20"/>
              <w:ind w:left="20"/>
              <w:jc w:val="both"/>
            </w:pPr>
            <w:r>
              <w:rPr>
                <w:rFonts w:ascii="Times New Roman"/>
                <w:b w:val="false"/>
                <w:i w:val="false"/>
                <w:color w:val="000000"/>
                <w:sz w:val="20"/>
              </w:rPr>
              <w:t>
алынбаған зейнетақы сомасын төлеудің басталу күні;</w:t>
            </w:r>
          </w:p>
          <w:p>
            <w:pPr>
              <w:spacing w:after="20"/>
              <w:ind w:left="20"/>
              <w:jc w:val="both"/>
            </w:pPr>
            <w:r>
              <w:rPr>
                <w:rFonts w:ascii="Times New Roman"/>
                <w:b w:val="false"/>
                <w:i w:val="false"/>
                <w:color w:val="000000"/>
                <w:sz w:val="20"/>
              </w:rPr>
              <w:t>
алынбаған зейнетақы сомасын төлеудің аяқталған күні;</w:t>
            </w:r>
          </w:p>
          <w:p>
            <w:pPr>
              <w:spacing w:after="20"/>
              <w:ind w:left="20"/>
              <w:jc w:val="both"/>
            </w:pPr>
            <w:r>
              <w:rPr>
                <w:rFonts w:ascii="Times New Roman"/>
                <w:b w:val="false"/>
                <w:i w:val="false"/>
                <w:color w:val="000000"/>
                <w:sz w:val="20"/>
              </w:rPr>
              <w:t>
алынбаған зейнетақы сомасын төлеу мөлшері;</w:t>
            </w:r>
          </w:p>
          <w:p>
            <w:pPr>
              <w:spacing w:after="20"/>
              <w:ind w:left="20"/>
              <w:jc w:val="both"/>
            </w:pPr>
            <w:r>
              <w:rPr>
                <w:rFonts w:ascii="Times New Roman"/>
                <w:b w:val="false"/>
                <w:i w:val="false"/>
                <w:color w:val="000000"/>
                <w:sz w:val="20"/>
              </w:rPr>
              <w:t>
алынбаған зейнетақы сомасын төлеуден бас тарту себебі;</w:t>
            </w:r>
          </w:p>
          <w:p>
            <w:pPr>
              <w:spacing w:after="20"/>
              <w:ind w:left="20"/>
              <w:jc w:val="both"/>
            </w:pPr>
            <w:r>
              <w:rPr>
                <w:rFonts w:ascii="Times New Roman"/>
                <w:b w:val="false"/>
                <w:i w:val="false"/>
                <w:color w:val="000000"/>
                <w:sz w:val="20"/>
              </w:rPr>
              <w:t>
зейнетақының артық төленген сомасын ұстап қалудың басталу күні;</w:t>
            </w:r>
          </w:p>
          <w:p>
            <w:pPr>
              <w:spacing w:after="20"/>
              <w:ind w:left="20"/>
              <w:jc w:val="both"/>
            </w:pPr>
            <w:r>
              <w:rPr>
                <w:rFonts w:ascii="Times New Roman"/>
                <w:b w:val="false"/>
                <w:i w:val="false"/>
                <w:color w:val="000000"/>
                <w:sz w:val="20"/>
              </w:rPr>
              <w:t>
төленетін зейнетақы сомасынан ұстап қалу пайызы;</w:t>
            </w:r>
          </w:p>
          <w:p>
            <w:pPr>
              <w:spacing w:after="20"/>
              <w:ind w:left="20"/>
              <w:jc w:val="both"/>
            </w:pPr>
            <w:r>
              <w:rPr>
                <w:rFonts w:ascii="Times New Roman"/>
                <w:b w:val="false"/>
                <w:i w:val="false"/>
                <w:color w:val="000000"/>
                <w:sz w:val="20"/>
              </w:rPr>
              <w:t>
валюта коды көрсетілген ұстап қалу мөлшері;</w:t>
            </w:r>
          </w:p>
          <w:p>
            <w:pPr>
              <w:spacing w:after="20"/>
              <w:ind w:left="20"/>
              <w:jc w:val="both"/>
            </w:pPr>
            <w:r>
              <w:rPr>
                <w:rFonts w:ascii="Times New Roman"/>
                <w:b w:val="false"/>
                <w:i w:val="false"/>
                <w:color w:val="000000"/>
                <w:sz w:val="20"/>
              </w:rPr>
              <w:t>
зейнетақының артық төленген сомасын ұстап қалудан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Мүгедектік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еңбекшінің (отбасы мүшесінің) мүгедектігі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зейнетақымен қамсыздандыруға қатысушы түрінің коды немесе оның атауы мынадай мәндердің бірімен: "еңбекші", "отбасы мүшесі";</w:t>
            </w:r>
          </w:p>
          <w:p>
            <w:pPr>
              <w:spacing w:after="20"/>
              <w:ind w:left="20"/>
              <w:jc w:val="both"/>
            </w:pPr>
            <w:r>
              <w:rPr>
                <w:rFonts w:ascii="Times New Roman"/>
                <w:b w:val="false"/>
                <w:i w:val="false"/>
                <w:color w:val="000000"/>
                <w:sz w:val="20"/>
              </w:rPr>
              <w:t>
мүгедектік тобының кодтық белгіленуі немесе оның атауы;</w:t>
            </w:r>
          </w:p>
          <w:p>
            <w:pPr>
              <w:spacing w:after="20"/>
              <w:ind w:left="20"/>
              <w:jc w:val="both"/>
            </w:pPr>
            <w:r>
              <w:rPr>
                <w:rFonts w:ascii="Times New Roman"/>
                <w:b w:val="false"/>
                <w:i w:val="false"/>
                <w:color w:val="000000"/>
                <w:sz w:val="20"/>
              </w:rPr>
              <w:t>
мүгедектіктің себебі;</w:t>
            </w:r>
          </w:p>
          <w:p>
            <w:pPr>
              <w:spacing w:after="20"/>
              <w:ind w:left="20"/>
              <w:jc w:val="both"/>
            </w:pPr>
            <w:r>
              <w:rPr>
                <w:rFonts w:ascii="Times New Roman"/>
                <w:b w:val="false"/>
                <w:i w:val="false"/>
                <w:color w:val="000000"/>
                <w:sz w:val="20"/>
              </w:rPr>
              <w:t>
мүгедектікті белгілеудің басталу күні;</w:t>
            </w:r>
          </w:p>
          <w:p>
            <w:pPr>
              <w:spacing w:after="20"/>
              <w:ind w:left="20"/>
              <w:jc w:val="both"/>
            </w:pPr>
            <w:r>
              <w:rPr>
                <w:rFonts w:ascii="Times New Roman"/>
                <w:b w:val="false"/>
                <w:i w:val="false"/>
                <w:color w:val="000000"/>
                <w:sz w:val="20"/>
              </w:rPr>
              <w:t>
мүгедектік мерзімінің аяқталу күні;</w:t>
            </w:r>
          </w:p>
          <w:p>
            <w:pPr>
              <w:spacing w:after="20"/>
              <w:ind w:left="20"/>
              <w:jc w:val="both"/>
            </w:pPr>
            <w:r>
              <w:rPr>
                <w:rFonts w:ascii="Times New Roman"/>
                <w:b w:val="false"/>
                <w:i w:val="false"/>
                <w:color w:val="000000"/>
                <w:sz w:val="20"/>
              </w:rPr>
              <w:t>
мүгедектігін белгілеу белгісі (элементтің сипаттамасы 3-кестенің 9-тармағында келтірілген);</w:t>
            </w:r>
          </w:p>
          <w:p>
            <w:pPr>
              <w:spacing w:after="20"/>
              <w:ind w:left="20"/>
              <w:jc w:val="both"/>
            </w:pPr>
            <w:r>
              <w:rPr>
                <w:rFonts w:ascii="Times New Roman"/>
                <w:b w:val="false"/>
                <w:i w:val="false"/>
                <w:color w:val="000000"/>
                <w:sz w:val="20"/>
              </w:rPr>
              <w:t>
мүгедектікті белгілеу туралы шешімнің күні;</w:t>
            </w:r>
          </w:p>
          <w:p>
            <w:pPr>
              <w:spacing w:after="20"/>
              <w:ind w:left="20"/>
              <w:jc w:val="both"/>
            </w:pPr>
            <w:r>
              <w:rPr>
                <w:rFonts w:ascii="Times New Roman"/>
                <w:b w:val="false"/>
                <w:i w:val="false"/>
                <w:color w:val="000000"/>
                <w:sz w:val="20"/>
              </w:rPr>
              <w:t>
мүгедектікті белгілеу туралы шешімнің нөмірі;</w:t>
            </w:r>
          </w:p>
          <w:p>
            <w:pPr>
              <w:spacing w:after="20"/>
              <w:ind w:left="20"/>
              <w:jc w:val="both"/>
            </w:pPr>
            <w:r>
              <w:rPr>
                <w:rFonts w:ascii="Times New Roman"/>
                <w:b w:val="false"/>
                <w:i w:val="false"/>
                <w:color w:val="000000"/>
                <w:sz w:val="20"/>
              </w:rPr>
              <w:t>
мүгедектік туралы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8" w:id="83"/>
    <w:p>
      <w:pPr>
        <w:spacing w:after="0"/>
        <w:ind w:left="0"/>
        <w:jc w:val="both"/>
      </w:pPr>
      <w:r>
        <w:rPr>
          <w:rFonts w:ascii="Times New Roman"/>
          <w:b w:val="false"/>
          <w:i w:val="false"/>
          <w:color w:val="000000"/>
          <w:sz w:val="28"/>
        </w:rPr>
        <w:t>
      6-кесте</w:t>
      </w:r>
    </w:p>
    <w:bookmarkEnd w:id="83"/>
    <w:bookmarkStart w:name="z89" w:id="84"/>
    <w:p>
      <w:pPr>
        <w:spacing w:after="0"/>
        <w:ind w:left="0"/>
        <w:jc w:val="left"/>
      </w:pPr>
      <w:r>
        <w:rPr>
          <w:rFonts w:ascii="Times New Roman"/>
          <w:b/>
          <w:i w:val="false"/>
          <w:color w:val="000000"/>
        </w:rPr>
        <w:t xml:space="preserve"> Мәліметтерге сұрау салудың құрамы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Мәліметтер алатын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алатын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жіберетін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Сұрау салуды қалыптастыру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құзыретті органына мәліметтерге сұрау салуды қалыптастыру себебін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қалыптастыру себебінің кодтық белгісі немесе оның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Еңбекші (отбасы мүшесі)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оны сәйкестендіру үшін қажетті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6 – тармағының 6.1-6.11-тармақшаларында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0" w:id="85"/>
    <w:p>
      <w:pPr>
        <w:spacing w:after="0"/>
        <w:ind w:left="0"/>
        <w:jc w:val="both"/>
      </w:pPr>
      <w:r>
        <w:rPr>
          <w:rFonts w:ascii="Times New Roman"/>
          <w:b w:val="false"/>
          <w:i w:val="false"/>
          <w:color w:val="000000"/>
          <w:sz w:val="28"/>
        </w:rPr>
        <w:t>
      7-кесте</w:t>
      </w:r>
    </w:p>
    <w:bookmarkEnd w:id="85"/>
    <w:bookmarkStart w:name="z91" w:id="86"/>
    <w:p>
      <w:pPr>
        <w:spacing w:after="0"/>
        <w:ind w:left="0"/>
        <w:jc w:val="left"/>
      </w:pPr>
      <w:r>
        <w:rPr>
          <w:rFonts w:ascii="Times New Roman"/>
          <w:b/>
          <w:i w:val="false"/>
          <w:color w:val="000000"/>
        </w:rPr>
        <w:t xml:space="preserve"> Зейнетақы аудару шеңберіндегі мәліметтердің құрамы</w:t>
      </w:r>
    </w:p>
    <w:bookmarkEnd w:id="86"/>
    <w:p>
      <w:pPr>
        <w:spacing w:after="0"/>
        <w:ind w:left="0"/>
        <w:jc w:val="both"/>
      </w:pPr>
      <w:r>
        <w:rPr>
          <w:rFonts w:ascii="Times New Roman"/>
          <w:b w:val="false"/>
          <w:i w:val="false"/>
          <w:color w:val="000000"/>
          <w:sz w:val="28"/>
        </w:rPr>
        <w:t xml:space="preserve">
      Осы кесте шеңберінде мынадай қысқартулар пайдаланылады: </w:t>
      </w:r>
    </w:p>
    <w:p>
      <w:pPr>
        <w:spacing w:after="0"/>
        <w:ind w:left="0"/>
        <w:jc w:val="both"/>
      </w:pPr>
      <w:r>
        <w:rPr>
          <w:rFonts w:ascii="Times New Roman"/>
          <w:b w:val="false"/>
          <w:i w:val="false"/>
          <w:color w:val="000000"/>
          <w:sz w:val="28"/>
        </w:rPr>
        <w:t>
      СПП – зейнетақыны аудару туралы мәліметтер (зейнетақыны аударуды жүзеге асыратын құзыретті орган толтырады);</w:t>
      </w:r>
    </w:p>
    <w:p>
      <w:pPr>
        <w:spacing w:after="0"/>
        <w:ind w:left="0"/>
        <w:jc w:val="both"/>
      </w:pPr>
      <w:r>
        <w:rPr>
          <w:rFonts w:ascii="Times New Roman"/>
          <w:b w:val="false"/>
          <w:i w:val="false"/>
          <w:color w:val="000000"/>
          <w:sz w:val="28"/>
        </w:rPr>
        <w:t>
      СДП – зейнетақыны жеткізу туралы мәліметтер (зейнетақыны жеткізуді жүзеге асыратын құзыретті орган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СДП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Мәліметтер жіберетін құзыретті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жіберетін (зейнетақыны аударуды жүзеге асыратын) құзыретті орган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жіберетін (зейнетақы аударуды жүзеге асыратын) құзыретті органның кодтық белгісі немесе оның атауы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алатын құзыретті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алатын (зейнетақыны жеткізуді жүзеге асыратын) құзыретті орган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(зейнетақыны жеткізуді жүзеге асыратын) құзыретті органның кодтық белгісі немесе оның атауы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ведомосін қалыптастыру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Зейнетақыны аудару жүзеге асырылатын 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 аудару жүзеге асырылатын тоқсан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аударылатын жыл мен тоқсан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тұрғылықты мемлекетінің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зейнетақысын төлеу үшін қажетті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Зейнетақы іс қағазының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іс қағазының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Зейнетақы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зейнетақы түрі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түрінің кодтық белгіленуі немесе оның атауы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Зейнетақымен қамсыздандыруға қатысушы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зейнетақымен қамсыздандыруға қатысушының тегі, аты, әкесінің аты (бар болса);</w:t>
            </w:r>
          </w:p>
          <w:p>
            <w:pPr>
              <w:spacing w:after="20"/>
              <w:ind w:left="20"/>
              <w:jc w:val="both"/>
            </w:pPr>
            <w:r>
              <w:rPr>
                <w:rFonts w:ascii="Times New Roman"/>
                <w:b w:val="false"/>
                <w:i w:val="false"/>
                <w:color w:val="000000"/>
                <w:sz w:val="20"/>
              </w:rPr>
              <w:t>
зейнетақы тағайындаған мемлекеттегі зейнетақымен қамсыздандыруға қатысушының сәйкестендіру нөмірі;</w:t>
            </w:r>
          </w:p>
          <w:p>
            <w:pPr>
              <w:spacing w:after="20"/>
              <w:ind w:left="20"/>
              <w:jc w:val="both"/>
            </w:pPr>
            <w:r>
              <w:rPr>
                <w:rFonts w:ascii="Times New Roman"/>
                <w:b w:val="false"/>
                <w:i w:val="false"/>
                <w:color w:val="000000"/>
                <w:sz w:val="20"/>
              </w:rPr>
              <w:t>
зейнетақы жеткізуді жүзеге асыратын мемлекетте зейнетақымен қамсыздандыруға қатысушының сәйкестендіру нөмірі;</w:t>
            </w:r>
          </w:p>
          <w:p>
            <w:pPr>
              <w:spacing w:after="20"/>
              <w:ind w:left="20"/>
              <w:jc w:val="both"/>
            </w:pPr>
            <w:r>
              <w:rPr>
                <w:rFonts w:ascii="Times New Roman"/>
                <w:b w:val="false"/>
                <w:i w:val="false"/>
                <w:color w:val="000000"/>
                <w:sz w:val="20"/>
              </w:rPr>
              <w:t>
зейнетақымен қамсыздандыруға қатысушының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Қайтыс болған еңбекші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еңбекші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қайтыс болған еңбекшінің тегі, аты, әкесінің аты (бар болса);</w:t>
            </w:r>
          </w:p>
          <w:p>
            <w:pPr>
              <w:spacing w:after="20"/>
              <w:ind w:left="20"/>
              <w:jc w:val="both"/>
            </w:pPr>
            <w:r>
              <w:rPr>
                <w:rFonts w:ascii="Times New Roman"/>
                <w:b w:val="false"/>
                <w:i w:val="false"/>
                <w:color w:val="000000"/>
                <w:sz w:val="20"/>
              </w:rPr>
              <w:t xml:space="preserve">
зейнетақы тағайындаған мемлекетте қайтыс болған еңбекшінің сәйкестендіру нөмірі; зейнетақы жеткізуді жүзеге асыратын мемлекетте қайтыс болған еңбекшіге сәйкестендіру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Алынбаған зейнетақы мөлшері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оның ішінде алушының қайтыс болуына байланысты алынбаған зейнетақы мөлшері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 көрсетіледі: </w:t>
            </w:r>
          </w:p>
          <w:p>
            <w:pPr>
              <w:spacing w:after="20"/>
              <w:ind w:left="20"/>
              <w:jc w:val="both"/>
            </w:pPr>
            <w:r>
              <w:rPr>
                <w:rFonts w:ascii="Times New Roman"/>
                <w:b w:val="false"/>
                <w:i w:val="false"/>
                <w:color w:val="000000"/>
                <w:sz w:val="20"/>
              </w:rPr>
              <w:t>
зейнетақы тағайындаған мүше мемлекеттің тоқсан үшін зейнетақының валюта коды көрсетілген мөлшері;</w:t>
            </w:r>
          </w:p>
          <w:p>
            <w:pPr>
              <w:spacing w:after="20"/>
              <w:ind w:left="20"/>
              <w:jc w:val="both"/>
            </w:pPr>
            <w:r>
              <w:rPr>
                <w:rFonts w:ascii="Times New Roman"/>
                <w:b w:val="false"/>
                <w:i w:val="false"/>
                <w:color w:val="000000"/>
                <w:sz w:val="20"/>
              </w:rPr>
              <w:t>
зейнетақы тағайындаған мүше мемлекеттің өткен кезеңдегі төленбеген (алынбаған) зейнетақының валюта коды көрсетілген мөлшері;</w:t>
            </w:r>
          </w:p>
          <w:p>
            <w:pPr>
              <w:spacing w:after="20"/>
              <w:ind w:left="20"/>
              <w:jc w:val="both"/>
            </w:pPr>
            <w:r>
              <w:rPr>
                <w:rFonts w:ascii="Times New Roman"/>
                <w:b w:val="false"/>
                <w:i w:val="false"/>
                <w:color w:val="000000"/>
                <w:sz w:val="20"/>
              </w:rPr>
              <w:t>
өткен кезеңнің басталу күні;</w:t>
            </w:r>
          </w:p>
          <w:p>
            <w:pPr>
              <w:spacing w:after="20"/>
              <w:ind w:left="20"/>
              <w:jc w:val="both"/>
            </w:pPr>
            <w:r>
              <w:rPr>
                <w:rFonts w:ascii="Times New Roman"/>
                <w:b w:val="false"/>
                <w:i w:val="false"/>
                <w:color w:val="000000"/>
                <w:sz w:val="20"/>
              </w:rPr>
              <w:t>
өткен кезеңнің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Төлемдердің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жалпы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тағайындалған валюта кодындағы төлемнің жалпы сомасы;</w:t>
            </w:r>
          </w:p>
          <w:p>
            <w:pPr>
              <w:spacing w:after="20"/>
              <w:ind w:left="20"/>
              <w:jc w:val="both"/>
            </w:pPr>
            <w:r>
              <w:rPr>
                <w:rFonts w:ascii="Times New Roman"/>
                <w:b w:val="false"/>
                <w:i w:val="false"/>
                <w:color w:val="000000"/>
                <w:sz w:val="20"/>
              </w:rPr>
              <w:t>
зейнетақы аударылатын валюта кодындағы төлемнің жалпы сомасы;</w:t>
            </w:r>
          </w:p>
          <w:p>
            <w:pPr>
              <w:spacing w:after="20"/>
              <w:ind w:left="20"/>
              <w:jc w:val="both"/>
            </w:pPr>
            <w:r>
              <w:rPr>
                <w:rFonts w:ascii="Times New Roman"/>
                <w:b w:val="false"/>
                <w:i w:val="false"/>
                <w:color w:val="000000"/>
                <w:sz w:val="20"/>
              </w:rPr>
              <w:t>
валюта бағамын белгілеу күні;</w:t>
            </w:r>
          </w:p>
          <w:p>
            <w:pPr>
              <w:spacing w:after="20"/>
              <w:ind w:left="20"/>
              <w:jc w:val="both"/>
            </w:pPr>
            <w:r>
              <w:rPr>
                <w:rFonts w:ascii="Times New Roman"/>
                <w:b w:val="false"/>
                <w:i w:val="false"/>
                <w:color w:val="000000"/>
                <w:sz w:val="20"/>
              </w:rPr>
              <w:t>
зейнетақы тағайындаған мүше мемлекеттің ұлттық (орталық) банкі толтырған күні белгілеген валютаның ресми бағамы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Төлемеу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төлемеу себебі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төлемеу себебінің коды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Құжат бойынша қорытынды мәндер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алушыларға қорытынды төлем туралы жиынтық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тағайындаған мүше мемлекет валютасының коды көрсетіле отырып, бір тоқсандағы зейнетақы мөлшерінің жиынтық сомасы;</w:t>
            </w:r>
          </w:p>
          <w:p>
            <w:pPr>
              <w:spacing w:after="20"/>
              <w:ind w:left="20"/>
              <w:jc w:val="both"/>
            </w:pPr>
            <w:r>
              <w:rPr>
                <w:rFonts w:ascii="Times New Roman"/>
                <w:b w:val="false"/>
                <w:i w:val="false"/>
                <w:color w:val="000000"/>
                <w:sz w:val="20"/>
              </w:rPr>
              <w:t>
зейнетақы тағайындаған мүше мемлекеттің валюта коды көрсетілген өткен кезең үшін төленбеген (алынбаған) зейнетақы мөлшерінің жиынтық сомасы;</w:t>
            </w:r>
          </w:p>
          <w:p>
            <w:pPr>
              <w:spacing w:after="20"/>
              <w:ind w:left="20"/>
              <w:jc w:val="both"/>
            </w:pPr>
            <w:r>
              <w:rPr>
                <w:rFonts w:ascii="Times New Roman"/>
                <w:b w:val="false"/>
                <w:i w:val="false"/>
                <w:color w:val="000000"/>
                <w:sz w:val="20"/>
              </w:rPr>
              <w:t>
зейнетақы тағайындалған валюта кодындағы төлемнің жалпы жиынтық сомасы;</w:t>
            </w:r>
          </w:p>
          <w:p>
            <w:pPr>
              <w:spacing w:after="20"/>
              <w:ind w:left="20"/>
              <w:jc w:val="both"/>
            </w:pPr>
            <w:r>
              <w:rPr>
                <w:rFonts w:ascii="Times New Roman"/>
                <w:b w:val="false"/>
                <w:i w:val="false"/>
                <w:color w:val="000000"/>
                <w:sz w:val="20"/>
              </w:rPr>
              <w:t>
зейнетақы аударылатын валюта кодындағы төлемнің жалпы жиынтық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Зейнетақы төлемеу себебі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төлемеу себебі туралы белгі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Қаражаттың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қалдығы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көрсетілген қаражат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Қаржыландырудың жиынтық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қаржыландырудың жиынтық сомасы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көрсетіле отырып, өткен тоқсандағы қаражат қалдығы ескеріле отырып, қаржыландырудың жиынтық сомасы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Лауазымды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жіберген (зейнетақыны аударуды жүзеге асырған) жауапты адамның және құзыретті орган басшысының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Зейнетақының жеткізілгенін растау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жеткізілгенін растау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валюта кодын көрсете отырып, қаржыландырудың жиынтық сомасы;</w:t>
            </w:r>
          </w:p>
          <w:p>
            <w:pPr>
              <w:spacing w:after="20"/>
              <w:ind w:left="20"/>
              <w:jc w:val="both"/>
            </w:pPr>
            <w:r>
              <w:rPr>
                <w:rFonts w:ascii="Times New Roman"/>
                <w:b w:val="false"/>
                <w:i w:val="false"/>
                <w:color w:val="000000"/>
                <w:sz w:val="20"/>
              </w:rPr>
              <w:t>
зейнетақы төлеуге ұсынылған адамдардың саны;</w:t>
            </w:r>
          </w:p>
          <w:p>
            <w:pPr>
              <w:spacing w:after="20"/>
              <w:ind w:left="20"/>
              <w:jc w:val="both"/>
            </w:pPr>
            <w:r>
              <w:rPr>
                <w:rFonts w:ascii="Times New Roman"/>
                <w:b w:val="false"/>
                <w:i w:val="false"/>
                <w:color w:val="000000"/>
                <w:sz w:val="20"/>
              </w:rPr>
              <w:t>
зейнетақы аударылатын валюта кодындағы төлемнің жалпы сомасы;</w:t>
            </w:r>
          </w:p>
          <w:p>
            <w:pPr>
              <w:spacing w:after="20"/>
              <w:ind w:left="20"/>
              <w:jc w:val="both"/>
            </w:pPr>
            <w:r>
              <w:rPr>
                <w:rFonts w:ascii="Times New Roman"/>
                <w:b w:val="false"/>
                <w:i w:val="false"/>
                <w:color w:val="000000"/>
                <w:sz w:val="20"/>
              </w:rPr>
              <w:t>
зейнетақы жеткізілген адамдардың саны;</w:t>
            </w:r>
          </w:p>
          <w:p>
            <w:pPr>
              <w:spacing w:after="20"/>
              <w:ind w:left="20"/>
              <w:jc w:val="both"/>
            </w:pPr>
            <w:r>
              <w:rPr>
                <w:rFonts w:ascii="Times New Roman"/>
                <w:b w:val="false"/>
                <w:i w:val="false"/>
                <w:color w:val="000000"/>
                <w:sz w:val="20"/>
              </w:rPr>
              <w:t>
валюта коды көрсетілген жеткізілген зейнетақының жалпы сомасы;</w:t>
            </w:r>
          </w:p>
          <w:p>
            <w:pPr>
              <w:spacing w:after="20"/>
              <w:ind w:left="20"/>
              <w:jc w:val="both"/>
            </w:pPr>
            <w:r>
              <w:rPr>
                <w:rFonts w:ascii="Times New Roman"/>
                <w:b w:val="false"/>
                <w:i w:val="false"/>
                <w:color w:val="000000"/>
                <w:sz w:val="20"/>
              </w:rPr>
              <w:t>
зейнетақы жеткізілмеген адамдар саны;</w:t>
            </w:r>
          </w:p>
          <w:p>
            <w:pPr>
              <w:spacing w:after="20"/>
              <w:ind w:left="20"/>
              <w:jc w:val="both"/>
            </w:pPr>
            <w:r>
              <w:rPr>
                <w:rFonts w:ascii="Times New Roman"/>
                <w:b w:val="false"/>
                <w:i w:val="false"/>
                <w:color w:val="000000"/>
                <w:sz w:val="20"/>
              </w:rPr>
              <w:t>
валюта кодын көрсете отырып, жеткізілмеген зейнетақының жалпы сомасы;</w:t>
            </w:r>
          </w:p>
          <w:p>
            <w:pPr>
              <w:spacing w:after="20"/>
              <w:ind w:left="20"/>
              <w:jc w:val="both"/>
            </w:pPr>
            <w:r>
              <w:rPr>
                <w:rFonts w:ascii="Times New Roman"/>
                <w:b w:val="false"/>
                <w:i w:val="false"/>
                <w:color w:val="000000"/>
                <w:sz w:val="20"/>
              </w:rPr>
              <w:t>
мүше мемлекеттің пайдасына зейнетақы ұстап қалу жүргізілген адамдардың саны;</w:t>
            </w:r>
          </w:p>
          <w:p>
            <w:pPr>
              <w:spacing w:after="20"/>
              <w:ind w:left="20"/>
              <w:jc w:val="both"/>
            </w:pPr>
            <w:r>
              <w:rPr>
                <w:rFonts w:ascii="Times New Roman"/>
                <w:b w:val="false"/>
                <w:i w:val="false"/>
                <w:color w:val="000000"/>
                <w:sz w:val="20"/>
              </w:rPr>
              <w:t>
валюта коды көрсетілген ұсталған зейнетақылардың жалпы сомасы;</w:t>
            </w:r>
          </w:p>
          <w:p>
            <w:pPr>
              <w:spacing w:after="20"/>
              <w:ind w:left="20"/>
              <w:jc w:val="both"/>
            </w:pPr>
            <w:r>
              <w:rPr>
                <w:rFonts w:ascii="Times New Roman"/>
                <w:b w:val="false"/>
                <w:i w:val="false"/>
                <w:color w:val="000000"/>
                <w:sz w:val="20"/>
              </w:rPr>
              <w:t>
өткен кезеңдерде зейнетақы қайтарылған адамдар саны;</w:t>
            </w:r>
          </w:p>
          <w:p>
            <w:pPr>
              <w:spacing w:after="20"/>
              <w:ind w:left="20"/>
              <w:jc w:val="both"/>
            </w:pPr>
            <w:r>
              <w:rPr>
                <w:rFonts w:ascii="Times New Roman"/>
                <w:b w:val="false"/>
                <w:i w:val="false"/>
                <w:color w:val="000000"/>
                <w:sz w:val="20"/>
              </w:rPr>
              <w:t>
валюта коды көрсетілген қайтарылған зейнетақының жалпы сомасы;</w:t>
            </w:r>
          </w:p>
          <w:p>
            <w:pPr>
              <w:spacing w:after="20"/>
              <w:ind w:left="20"/>
              <w:jc w:val="both"/>
            </w:pPr>
            <w:r>
              <w:rPr>
                <w:rFonts w:ascii="Times New Roman"/>
                <w:b w:val="false"/>
                <w:i w:val="false"/>
                <w:color w:val="000000"/>
                <w:sz w:val="20"/>
              </w:rPr>
              <w:t>
валюта коды көрсетілген қаражаттың қорытынды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Лауазымды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жіберген (зейнетақыны аударуды жүзеге асырған) жауапты адамның және құзыретті орган басшысының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Зейнетақының артық төленген сомаларын ұстап қалу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артық төленген сомаларын ұстап қалу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Ұстап қалуды жүзеге асыратын мүше мемлекеттің валютасында артық төленген зейнетақы сомаларын ұстап қалу жүргізілген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артық төленген сомаларын ұстап қалу жүргізілген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алушының тегі, аты, әкесінің аты (болған жағдайда);</w:t>
            </w:r>
          </w:p>
          <w:p>
            <w:pPr>
              <w:spacing w:after="20"/>
              <w:ind w:left="20"/>
              <w:jc w:val="both"/>
            </w:pPr>
            <w:r>
              <w:rPr>
                <w:rFonts w:ascii="Times New Roman"/>
                <w:b w:val="false"/>
                <w:i w:val="false"/>
                <w:color w:val="000000"/>
                <w:sz w:val="20"/>
              </w:rPr>
              <w:t xml:space="preserve">
артық төленген зейнетақы сомасын ұстап қалуды жүзеге асыратын мүше мемлекеттегі алушының сәйкестендіру нөмірі; </w:t>
            </w:r>
          </w:p>
          <w:p>
            <w:pPr>
              <w:spacing w:after="20"/>
              <w:ind w:left="20"/>
              <w:jc w:val="both"/>
            </w:pPr>
            <w:r>
              <w:rPr>
                <w:rFonts w:ascii="Times New Roman"/>
                <w:b w:val="false"/>
                <w:i w:val="false"/>
                <w:color w:val="000000"/>
                <w:sz w:val="20"/>
              </w:rPr>
              <w:t>
аумағында артық төленген зейнетақы сомалары құрылған мүше мемлекеттегі алушының сәйкестендіру нөмірі;</w:t>
            </w:r>
          </w:p>
          <w:p>
            <w:pPr>
              <w:spacing w:after="20"/>
              <w:ind w:left="20"/>
              <w:jc w:val="both"/>
            </w:pPr>
            <w:r>
              <w:rPr>
                <w:rFonts w:ascii="Times New Roman"/>
                <w:b w:val="false"/>
                <w:i w:val="false"/>
                <w:color w:val="000000"/>
                <w:sz w:val="20"/>
              </w:rPr>
              <w:t xml:space="preserve">
ұстап қалуды жүзеге асыратын мүше мемлекет валютасының коды көрсетіле отырып, ұстап қалуға жататын артық төленген зейнетақының жалпы сомасы; </w:t>
            </w:r>
          </w:p>
          <w:p>
            <w:pPr>
              <w:spacing w:after="20"/>
              <w:ind w:left="20"/>
              <w:jc w:val="both"/>
            </w:pPr>
            <w:r>
              <w:rPr>
                <w:rFonts w:ascii="Times New Roman"/>
                <w:b w:val="false"/>
                <w:i w:val="false"/>
                <w:color w:val="000000"/>
                <w:sz w:val="20"/>
              </w:rPr>
              <w:t>
ағымдағы тоқсан үшін ұстап қалуды жүзеге асыратын мүше мемлекет валютасының кодын көрсете отырып, артық төленген зейнетақыны ұстап қалу сомасы;</w:t>
            </w:r>
          </w:p>
          <w:p>
            <w:pPr>
              <w:spacing w:after="20"/>
              <w:ind w:left="20"/>
              <w:jc w:val="both"/>
            </w:pPr>
            <w:r>
              <w:rPr>
                <w:rFonts w:ascii="Times New Roman"/>
                <w:b w:val="false"/>
                <w:i w:val="false"/>
                <w:color w:val="000000"/>
                <w:sz w:val="20"/>
              </w:rPr>
              <w:t>
ұстап қалуды жүзеге асыратын мүше мемлекет валютасының кодын көрсете отырып, артық төленген зейнетақы сомаларын ұстап қалудың сомасы (өспелі қорытындымен);</w:t>
            </w:r>
          </w:p>
          <w:p>
            <w:pPr>
              <w:spacing w:after="20"/>
              <w:ind w:left="20"/>
              <w:jc w:val="both"/>
            </w:pPr>
            <w:r>
              <w:rPr>
                <w:rFonts w:ascii="Times New Roman"/>
                <w:b w:val="false"/>
                <w:i w:val="false"/>
                <w:color w:val="000000"/>
                <w:sz w:val="20"/>
              </w:rPr>
              <w:t>
ұстап қалуды жүзеге асыратын мүше мемлекет валютасының кодын көрсете отырып, артық төленген зейнетақы сомаларын ұстап қалу сомасының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Қорытынды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қалуды жүзеге асыратын мүше мемлекет валютасының коды көрсетіле отырып, ұстап қалуға жататын артық төленген зейнетақының жиынтық сомасы;</w:t>
            </w:r>
          </w:p>
          <w:p>
            <w:pPr>
              <w:spacing w:after="20"/>
              <w:ind w:left="20"/>
              <w:jc w:val="both"/>
            </w:pPr>
            <w:r>
              <w:rPr>
                <w:rFonts w:ascii="Times New Roman"/>
                <w:b w:val="false"/>
                <w:i w:val="false"/>
                <w:color w:val="000000"/>
                <w:sz w:val="20"/>
              </w:rPr>
              <w:t>
ағымдағы тоқсан үшін ұстап қалуды жүзеге асыратын мүше мемлекет валютасының кодын көрсете отырып, артық төленген зейнетақыны ұстап қалудың жиынтық сомасы;</w:t>
            </w:r>
          </w:p>
          <w:p>
            <w:pPr>
              <w:spacing w:after="20"/>
              <w:ind w:left="20"/>
              <w:jc w:val="both"/>
            </w:pPr>
            <w:r>
              <w:rPr>
                <w:rFonts w:ascii="Times New Roman"/>
                <w:b w:val="false"/>
                <w:i w:val="false"/>
                <w:color w:val="000000"/>
                <w:sz w:val="20"/>
              </w:rPr>
              <w:t>
ұстап қалуды жүзеге асыратын мүше мемлекет валютасының кодын көрсете отырып, артық төленген зейнетақы сомаларын ұстап қалудың жиынтық сомасы (өспелі қорытындымен);</w:t>
            </w:r>
          </w:p>
          <w:p>
            <w:pPr>
              <w:spacing w:after="20"/>
              <w:ind w:left="20"/>
              <w:jc w:val="both"/>
            </w:pPr>
            <w:r>
              <w:rPr>
                <w:rFonts w:ascii="Times New Roman"/>
                <w:b w:val="false"/>
                <w:i w:val="false"/>
                <w:color w:val="000000"/>
                <w:sz w:val="20"/>
              </w:rPr>
              <w:t xml:space="preserve">
ұстап қалуды жүзеге асыратын мүше мемлекет валютасының кодын көрсете отырып, артық төленген зейнетақы сомаларын ұстап қалу қалдығының жиынтық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Жауапты тұлға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жеткізуді жүзеге асыратын мүше мемлекеттің құзыретті органының жауапты адамының тегі, аты, әкесінің аты (бар болса);</w:t>
            </w:r>
          </w:p>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Өткен кезеңдер үшін қайтарылған зейнетақы сомалары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 үшін қайтарылған зейнетақы сомалары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Өткен кезеңдердегі зейнетақы сомасы қайтарылған тұлғалар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зейнетақы сомасы қайтарылған тұлғалар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алушының тегі, аты, әкесінің аты (болған жағдайда);</w:t>
            </w:r>
          </w:p>
          <w:p>
            <w:pPr>
              <w:spacing w:after="20"/>
              <w:ind w:left="20"/>
              <w:jc w:val="both"/>
            </w:pPr>
            <w:r>
              <w:rPr>
                <w:rFonts w:ascii="Times New Roman"/>
                <w:b w:val="false"/>
                <w:i w:val="false"/>
                <w:color w:val="000000"/>
                <w:sz w:val="20"/>
              </w:rPr>
              <w:t>
зейнетақы тағайындаған мүше мемлекеттегі алушының сәйкестендіру нөмірі;</w:t>
            </w:r>
          </w:p>
          <w:p>
            <w:pPr>
              <w:spacing w:after="20"/>
              <w:ind w:left="20"/>
              <w:jc w:val="both"/>
            </w:pPr>
            <w:r>
              <w:rPr>
                <w:rFonts w:ascii="Times New Roman"/>
                <w:b w:val="false"/>
                <w:i w:val="false"/>
                <w:color w:val="000000"/>
                <w:sz w:val="20"/>
              </w:rPr>
              <w:t>
зейнетақы жеткізуді жүзеге асыратын мүше мемлекеттегі алушының сәйкестендіру;</w:t>
            </w:r>
          </w:p>
          <w:p>
            <w:pPr>
              <w:spacing w:after="20"/>
              <w:ind w:left="20"/>
              <w:jc w:val="both"/>
            </w:pPr>
            <w:r>
              <w:rPr>
                <w:rFonts w:ascii="Times New Roman"/>
                <w:b w:val="false"/>
                <w:i w:val="false"/>
                <w:color w:val="000000"/>
                <w:sz w:val="20"/>
              </w:rPr>
              <w:t>
зейнетақы сомасы қайтарылған өткен кезең;</w:t>
            </w:r>
          </w:p>
          <w:p>
            <w:pPr>
              <w:spacing w:after="20"/>
              <w:ind w:left="20"/>
              <w:jc w:val="both"/>
            </w:pPr>
            <w:r>
              <w:rPr>
                <w:rFonts w:ascii="Times New Roman"/>
                <w:b w:val="false"/>
                <w:i w:val="false"/>
                <w:color w:val="000000"/>
                <w:sz w:val="20"/>
              </w:rPr>
              <w:t>
жеткізуді жүзеге асыратын мүше мемлекет валютасының коды көрсетіле отырып, өткен кезеңдер үшін қайтарылған зейнетақы сомалары;</w:t>
            </w:r>
          </w:p>
          <w:p>
            <w:pPr>
              <w:spacing w:after="20"/>
              <w:ind w:left="20"/>
              <w:jc w:val="both"/>
            </w:pPr>
            <w:r>
              <w:rPr>
                <w:rFonts w:ascii="Times New Roman"/>
                <w:b w:val="false"/>
                <w:i w:val="false"/>
                <w:color w:val="000000"/>
                <w:sz w:val="20"/>
              </w:rPr>
              <w:t>
зейнетақы сомасын қайтару себебі туралы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Қорытынды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жеткізуді жүзеге асыратын мүше мемлекет валютасының коды көрсетіле отырып, өткен кезеңдер үшін қайтарылған зейнетақылардың жиынтық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Жауапты тұлға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жіберетін (зейнетақыны жеткізуді жүзеге асыратын) құзыретті органның жауапты адамының тегі, аты, әкесінің аты (бар болса);</w:t>
            </w:r>
          </w:p>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2" w:id="87"/>
    <w:p>
      <w:pPr>
        <w:spacing w:after="0"/>
        <w:ind w:left="0"/>
        <w:jc w:val="both"/>
      </w:pPr>
      <w:r>
        <w:rPr>
          <w:rFonts w:ascii="Times New Roman"/>
          <w:b w:val="false"/>
          <w:i w:val="false"/>
          <w:color w:val="000000"/>
          <w:sz w:val="28"/>
        </w:rPr>
        <w:t>
      8-кесте</w:t>
      </w:r>
    </w:p>
    <w:bookmarkEnd w:id="87"/>
    <w:bookmarkStart w:name="z93" w:id="88"/>
    <w:p>
      <w:pPr>
        <w:spacing w:after="0"/>
        <w:ind w:left="0"/>
        <w:jc w:val="left"/>
      </w:pPr>
      <w:r>
        <w:rPr>
          <w:rFonts w:ascii="Times New Roman"/>
          <w:b/>
          <w:i w:val="false"/>
          <w:color w:val="000000"/>
        </w:rPr>
        <w:t xml:space="preserve"> Салыстыру актісінің, салыстыру актісін растау туралы мәліметтердің құрамы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Деректеменің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тағайындаған құзыретті орган (зейнетақы жеткізуді жүзеге асыратын құзыретті орган)туралы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 толтыру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Зейнетақымен қамсыздандыруға қатысушының тұрғылықты мемлекетінің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қамсыздандыруға қатысушының тұрғылықты мемлекетінің кодтық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кезең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Зейнетақымен қамсыздандыруға қатысушыға зейнетақы төлеуге жұмсалған қаражат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жіберетін (зейнетақы аударуды жүзеге асыратын) құзыретті органның немесе мәліметтерді қабылдайтын (зейнетақы жеткізуді жүзеге асыратын) құзыретті органның деректері бойынша зейнетақы төлеуге жұмсалған қаражат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мәліметтерді жіберетін (зейнетақыны аударуды жүзеге асыратын) мүше мемлекеттің немесе мәліметтерді қабылдайтын (зейнетақыны жеткізуді жүзеге асыратын) мүше мемлекеттің коды;</w:t>
            </w:r>
          </w:p>
          <w:p>
            <w:pPr>
              <w:spacing w:after="20"/>
              <w:ind w:left="20"/>
              <w:jc w:val="both"/>
            </w:pPr>
            <w:r>
              <w:rPr>
                <w:rFonts w:ascii="Times New Roman"/>
                <w:b w:val="false"/>
                <w:i w:val="false"/>
                <w:color w:val="000000"/>
                <w:sz w:val="20"/>
              </w:rPr>
              <w:t>
төлем кезеңінің басындағы қаражат қалдығы</w:t>
            </w:r>
          </w:p>
          <w:p>
            <w:pPr>
              <w:spacing w:after="20"/>
              <w:ind w:left="20"/>
              <w:jc w:val="both"/>
            </w:pPr>
            <w:r>
              <w:rPr>
                <w:rFonts w:ascii="Times New Roman"/>
                <w:b w:val="false"/>
                <w:i w:val="false"/>
                <w:color w:val="000000"/>
                <w:sz w:val="20"/>
              </w:rPr>
              <w:t>
валюта кодын көрсете отырып;</w:t>
            </w:r>
          </w:p>
          <w:p>
            <w:pPr>
              <w:spacing w:after="20"/>
              <w:ind w:left="20"/>
              <w:jc w:val="both"/>
            </w:pPr>
            <w:r>
              <w:rPr>
                <w:rFonts w:ascii="Times New Roman"/>
                <w:b w:val="false"/>
                <w:i w:val="false"/>
                <w:color w:val="000000"/>
                <w:sz w:val="20"/>
              </w:rPr>
              <w:t>
қаржыландырылған қаражат сомасы</w:t>
            </w:r>
          </w:p>
          <w:p>
            <w:pPr>
              <w:spacing w:after="20"/>
              <w:ind w:left="20"/>
              <w:jc w:val="both"/>
            </w:pPr>
            <w:r>
              <w:rPr>
                <w:rFonts w:ascii="Times New Roman"/>
                <w:b w:val="false"/>
                <w:i w:val="false"/>
                <w:color w:val="000000"/>
                <w:sz w:val="20"/>
              </w:rPr>
              <w:t>
валюта кодын көрсете отырып;</w:t>
            </w:r>
          </w:p>
          <w:p>
            <w:pPr>
              <w:spacing w:after="20"/>
              <w:ind w:left="20"/>
              <w:jc w:val="both"/>
            </w:pPr>
            <w:r>
              <w:rPr>
                <w:rFonts w:ascii="Times New Roman"/>
                <w:b w:val="false"/>
                <w:i w:val="false"/>
                <w:color w:val="000000"/>
                <w:sz w:val="20"/>
              </w:rPr>
              <w:t>
жеткізілген (төленген) қаражат сомасы</w:t>
            </w:r>
          </w:p>
          <w:p>
            <w:pPr>
              <w:spacing w:after="20"/>
              <w:ind w:left="20"/>
              <w:jc w:val="both"/>
            </w:pPr>
            <w:r>
              <w:rPr>
                <w:rFonts w:ascii="Times New Roman"/>
                <w:b w:val="false"/>
                <w:i w:val="false"/>
                <w:color w:val="000000"/>
                <w:sz w:val="20"/>
              </w:rPr>
              <w:t>
валюта кодын көрсете отырып;</w:t>
            </w:r>
          </w:p>
          <w:p>
            <w:pPr>
              <w:spacing w:after="20"/>
              <w:ind w:left="20"/>
              <w:jc w:val="both"/>
            </w:pPr>
            <w:r>
              <w:rPr>
                <w:rFonts w:ascii="Times New Roman"/>
                <w:b w:val="false"/>
                <w:i w:val="false"/>
                <w:color w:val="000000"/>
                <w:sz w:val="20"/>
              </w:rPr>
              <w:t>
валюта кодын көрсете отырып, есепті кезеңнің соңындағы қаражат қалдығы;</w:t>
            </w:r>
          </w:p>
          <w:p>
            <w:pPr>
              <w:spacing w:after="20"/>
              <w:ind w:left="20"/>
              <w:jc w:val="both"/>
            </w:pPr>
            <w:r>
              <w:rPr>
                <w:rFonts w:ascii="Times New Roman"/>
                <w:b w:val="false"/>
                <w:i w:val="false"/>
                <w:color w:val="000000"/>
                <w:sz w:val="20"/>
              </w:rPr>
              <w:t>
валюта кодын көрсете отырып, есепті кезеңнің соңына төленбеген қаражат сомасы;</w:t>
            </w:r>
          </w:p>
          <w:p>
            <w:pPr>
              <w:spacing w:after="20"/>
              <w:ind w:left="20"/>
              <w:jc w:val="both"/>
            </w:pPr>
            <w:r>
              <w:rPr>
                <w:rFonts w:ascii="Times New Roman"/>
                <w:b w:val="false"/>
                <w:i w:val="false"/>
                <w:color w:val="000000"/>
                <w:sz w:val="20"/>
              </w:rPr>
              <w:t>
валюта коды көрсетілген ұсталған қаражат сомасы;</w:t>
            </w:r>
          </w:p>
          <w:p>
            <w:pPr>
              <w:spacing w:after="20"/>
              <w:ind w:left="20"/>
              <w:jc w:val="both"/>
            </w:pPr>
            <w:r>
              <w:rPr>
                <w:rFonts w:ascii="Times New Roman"/>
                <w:b w:val="false"/>
                <w:i w:val="false"/>
                <w:color w:val="000000"/>
                <w:sz w:val="20"/>
              </w:rPr>
              <w:t>
валюта кодын көрсете отырып, өткен кезеңдер үшін қайтарылған қаражат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Жауапты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тағайындаған құзыретті орган басшысының лауазымы;</w:t>
            </w:r>
          </w:p>
          <w:p>
            <w:pPr>
              <w:spacing w:after="20"/>
              <w:ind w:left="20"/>
              <w:jc w:val="both"/>
            </w:pPr>
            <w:r>
              <w:rPr>
                <w:rFonts w:ascii="Times New Roman"/>
                <w:b w:val="false"/>
                <w:i w:val="false"/>
                <w:color w:val="000000"/>
                <w:sz w:val="20"/>
              </w:rPr>
              <w:t>
тегі, аты, әкесінің аты (бар болса); зейнетақы жеткізуді жүзеге асыратын құзыретті орган басшысының лауазымы,</w:t>
            </w:r>
          </w:p>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4" w:id="89"/>
    <w:p>
      <w:pPr>
        <w:spacing w:after="0"/>
        <w:ind w:left="0"/>
        <w:jc w:val="both"/>
      </w:pPr>
      <w:r>
        <w:rPr>
          <w:rFonts w:ascii="Times New Roman"/>
          <w:b w:val="false"/>
          <w:i w:val="false"/>
          <w:color w:val="000000"/>
          <w:sz w:val="28"/>
        </w:rPr>
        <w:t>
      9-кесте</w:t>
      </w:r>
    </w:p>
    <w:bookmarkEnd w:id="89"/>
    <w:bookmarkStart w:name="z95" w:id="90"/>
    <w:p>
      <w:pPr>
        <w:spacing w:after="0"/>
        <w:ind w:left="0"/>
        <w:jc w:val="left"/>
      </w:pPr>
      <w:r>
        <w:rPr>
          <w:rFonts w:ascii="Times New Roman"/>
          <w:b/>
          <w:i w:val="false"/>
          <w:color w:val="000000"/>
        </w:rPr>
        <w:t xml:space="preserve"> Зейнетақының артық төленген сомасын ұстап қалу туралы мәліметтердің құрамы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Деректеменің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Мәліметтер алатын құзыретті орган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(зейнетақыны жеткізуді жүзеге асыратын)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Мәліметтер жіберетін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жіберетін (зейнетақы аударуды жүзеге асыратын)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2-тармағында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артық төленген сомасы туындаған зейнетақымен қамсыздандыруға қатысушы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6 – тармағының 6.1, 6.2, 6.4-6.9, 6.11-тармақшаларында келтірілген </w:t>
            </w:r>
          </w:p>
          <w:p>
            <w:pPr>
              <w:spacing w:after="20"/>
              <w:ind w:left="20"/>
              <w:jc w:val="both"/>
            </w:pPr>
            <w:r>
              <w:rPr>
                <w:rFonts w:ascii="Times New Roman"/>
                <w:b w:val="false"/>
                <w:i w:val="false"/>
                <w:color w:val="000000"/>
                <w:sz w:val="20"/>
              </w:rPr>
              <w:t>
зейнетақымен қамсыздандыруға қатысушы түрінің коды мынадай мәндердің біріне сәйкес келуі тиіс: "еңбекші"; "отбасы мүшесі","зейнетақы жинақтарының мұрагері (құқықтық мирасқоры)"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Зейнетақының артық төленген сомалары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артық төленген сомалары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түрінің кодтық белгіленуі немесе оның атауы;</w:t>
            </w:r>
          </w:p>
          <w:p>
            <w:pPr>
              <w:spacing w:after="20"/>
              <w:ind w:left="20"/>
              <w:jc w:val="both"/>
            </w:pPr>
            <w:r>
              <w:rPr>
                <w:rFonts w:ascii="Times New Roman"/>
                <w:b w:val="false"/>
                <w:i w:val="false"/>
                <w:color w:val="000000"/>
                <w:sz w:val="20"/>
              </w:rPr>
              <w:t>
зейнетақы төлеудің басталуы;</w:t>
            </w:r>
          </w:p>
          <w:p>
            <w:pPr>
              <w:spacing w:after="20"/>
              <w:ind w:left="20"/>
              <w:jc w:val="both"/>
            </w:pPr>
            <w:r>
              <w:rPr>
                <w:rFonts w:ascii="Times New Roman"/>
                <w:b w:val="false"/>
                <w:i w:val="false"/>
                <w:color w:val="000000"/>
                <w:sz w:val="20"/>
              </w:rPr>
              <w:t>
зейнетақы төлеудің аяқталуы;</w:t>
            </w:r>
          </w:p>
          <w:p>
            <w:pPr>
              <w:spacing w:after="20"/>
              <w:ind w:left="20"/>
              <w:jc w:val="both"/>
            </w:pPr>
            <w:r>
              <w:rPr>
                <w:rFonts w:ascii="Times New Roman"/>
                <w:b w:val="false"/>
                <w:i w:val="false"/>
                <w:color w:val="000000"/>
                <w:sz w:val="20"/>
              </w:rPr>
              <w:t>
артық төленген зейнетақыны төлеудің басталуы;</w:t>
            </w:r>
          </w:p>
          <w:p>
            <w:pPr>
              <w:spacing w:after="20"/>
              <w:ind w:left="20"/>
              <w:jc w:val="both"/>
            </w:pPr>
            <w:r>
              <w:rPr>
                <w:rFonts w:ascii="Times New Roman"/>
                <w:b w:val="false"/>
                <w:i w:val="false"/>
                <w:color w:val="000000"/>
                <w:sz w:val="20"/>
              </w:rPr>
              <w:t>
артық төленген зейнетақы төлемдерінің аяқталуы;</w:t>
            </w:r>
          </w:p>
          <w:p>
            <w:pPr>
              <w:spacing w:after="20"/>
              <w:ind w:left="20"/>
              <w:jc w:val="both"/>
            </w:pPr>
            <w:r>
              <w:rPr>
                <w:rFonts w:ascii="Times New Roman"/>
                <w:b w:val="false"/>
                <w:i w:val="false"/>
                <w:color w:val="000000"/>
                <w:sz w:val="20"/>
              </w:rPr>
              <w:t>
зейнетақыны артық төлеудің себебі;</w:t>
            </w:r>
          </w:p>
          <w:p>
            <w:pPr>
              <w:spacing w:after="20"/>
              <w:ind w:left="20"/>
              <w:jc w:val="both"/>
            </w:pPr>
            <w:r>
              <w:rPr>
                <w:rFonts w:ascii="Times New Roman"/>
                <w:b w:val="false"/>
                <w:i w:val="false"/>
                <w:color w:val="000000"/>
                <w:sz w:val="20"/>
              </w:rPr>
              <w:t>
зейнетақы төлеуді тоқтатудың негізі;</w:t>
            </w:r>
          </w:p>
          <w:p>
            <w:pPr>
              <w:spacing w:after="20"/>
              <w:ind w:left="20"/>
              <w:jc w:val="both"/>
            </w:pPr>
            <w:r>
              <w:rPr>
                <w:rFonts w:ascii="Times New Roman"/>
                <w:b w:val="false"/>
                <w:i w:val="false"/>
                <w:color w:val="000000"/>
                <w:sz w:val="20"/>
              </w:rPr>
              <w:t>
ұсталуға тиісті зейнетақы сомасы;</w:t>
            </w:r>
          </w:p>
          <w:p>
            <w:pPr>
              <w:spacing w:after="20"/>
              <w:ind w:left="20"/>
              <w:jc w:val="both"/>
            </w:pPr>
            <w:r>
              <w:rPr>
                <w:rFonts w:ascii="Times New Roman"/>
                <w:b w:val="false"/>
                <w:i w:val="false"/>
                <w:color w:val="000000"/>
                <w:sz w:val="20"/>
              </w:rPr>
              <w:t>
артық төленген зейнетақы фактісін анықтаған мүше мемлекеттің валютасының коды;</w:t>
            </w:r>
          </w:p>
          <w:p>
            <w:pPr>
              <w:spacing w:after="20"/>
              <w:ind w:left="20"/>
              <w:jc w:val="both"/>
            </w:pPr>
            <w:r>
              <w:rPr>
                <w:rFonts w:ascii="Times New Roman"/>
                <w:b w:val="false"/>
                <w:i w:val="false"/>
                <w:color w:val="000000"/>
                <w:sz w:val="20"/>
              </w:rPr>
              <w:t>
ұсталуға тиісті зейнетақы сомасы;</w:t>
            </w:r>
          </w:p>
          <w:p>
            <w:pPr>
              <w:spacing w:after="20"/>
              <w:ind w:left="20"/>
              <w:jc w:val="both"/>
            </w:pPr>
            <w:r>
              <w:rPr>
                <w:rFonts w:ascii="Times New Roman"/>
                <w:b w:val="false"/>
                <w:i w:val="false"/>
                <w:color w:val="000000"/>
                <w:sz w:val="20"/>
              </w:rPr>
              <w:t>
ұстап қалуды жүзеге асыратын мүше мемлекеттің валютасының коды;</w:t>
            </w:r>
          </w:p>
          <w:p>
            <w:pPr>
              <w:spacing w:after="20"/>
              <w:ind w:left="20"/>
              <w:jc w:val="both"/>
            </w:pPr>
            <w:r>
              <w:rPr>
                <w:rFonts w:ascii="Times New Roman"/>
                <w:b w:val="false"/>
                <w:i w:val="false"/>
                <w:color w:val="000000"/>
                <w:sz w:val="20"/>
              </w:rPr>
              <w:t>
зейнетақының артық төленген сомасын қайтару үшін негіздеме (мүше мемлекеттің құзыретті органы шешімінің, атқару құжатының (бар болса) күні, нөмірі,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берілетін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 1-кестенің 17-тармағында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6" w:id="91"/>
    <w:p>
      <w:pPr>
        <w:spacing w:after="0"/>
        <w:ind w:left="0"/>
        <w:jc w:val="both"/>
      </w:pPr>
      <w:r>
        <w:rPr>
          <w:rFonts w:ascii="Times New Roman"/>
          <w:b w:val="false"/>
          <w:i w:val="false"/>
          <w:color w:val="000000"/>
          <w:sz w:val="28"/>
        </w:rPr>
        <w:t>
      10-кесте</w:t>
      </w:r>
    </w:p>
    <w:bookmarkEnd w:id="91"/>
    <w:bookmarkStart w:name="z97" w:id="92"/>
    <w:p>
      <w:pPr>
        <w:spacing w:after="0"/>
        <w:ind w:left="0"/>
        <w:jc w:val="left"/>
      </w:pPr>
      <w:r>
        <w:rPr>
          <w:rFonts w:ascii="Times New Roman"/>
          <w:b/>
          <w:i w:val="false"/>
          <w:color w:val="000000"/>
        </w:rPr>
        <w:t xml:space="preserve"> Жинақталған мәліметтер құрамы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берілетін есепті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Уәкілетті және (немесе)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жіберетін уәкілетті және (немесе)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уәкілетті органның кодтық белгіленуі немесе оның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байланыс деректемелері (телефон, факс,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Жинақталған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Зейнетақы алушылардың саны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20 желтоқсандағы Еуразиялық экономикалық одаққа мүше мемлекеттердің еңбекшілерін зейнетақымен қамсыздандыру туралы келісімге сәйкес тағайындалған зейнетақы алушылардың саны туралы мәліметтер (зейнетақы түрлері бөлінісінде)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алушылардың саны;</w:t>
            </w:r>
          </w:p>
          <w:p>
            <w:pPr>
              <w:spacing w:after="20"/>
              <w:ind w:left="20"/>
              <w:jc w:val="both"/>
            </w:pPr>
            <w:r>
              <w:rPr>
                <w:rFonts w:ascii="Times New Roman"/>
                <w:b w:val="false"/>
                <w:i w:val="false"/>
                <w:color w:val="000000"/>
                <w:sz w:val="20"/>
              </w:rPr>
              <w:t>
зейнетақы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Жұмсалған қаражат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мемлекеттердің аумағында экспортталатын зейнетақы төлеуге жұмсалған қаражат көлемі туралы мәліметтер (мүше мемлекеттер бөлінісінде)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зейнетақы төлеуге жұмсалған қаражат көлемі;</w:t>
            </w:r>
          </w:p>
          <w:p>
            <w:pPr>
              <w:spacing w:after="20"/>
              <w:ind w:left="20"/>
              <w:jc w:val="both"/>
            </w:pPr>
            <w:r>
              <w:rPr>
                <w:rFonts w:ascii="Times New Roman"/>
                <w:b w:val="false"/>
                <w:i w:val="false"/>
                <w:color w:val="000000"/>
                <w:sz w:val="20"/>
              </w:rPr>
              <w:t>
валютаның коды;</w:t>
            </w:r>
          </w:p>
          <w:p>
            <w:pPr>
              <w:spacing w:after="20"/>
              <w:ind w:left="20"/>
              <w:jc w:val="both"/>
            </w:pPr>
            <w:r>
              <w:rPr>
                <w:rFonts w:ascii="Times New Roman"/>
                <w:b w:val="false"/>
                <w:i w:val="false"/>
                <w:color w:val="000000"/>
                <w:sz w:val="20"/>
              </w:rPr>
              <w:t>
аумағына жұмсалған қаражат экспортталатын мүше мемлекеттің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93"/>
    <w:p>
      <w:pPr>
        <w:spacing w:after="0"/>
        <w:ind w:left="0"/>
        <w:jc w:val="both"/>
      </w:pPr>
      <w:r>
        <w:rPr>
          <w:rFonts w:ascii="Times New Roman"/>
          <w:b w:val="false"/>
          <w:i w:val="false"/>
          <w:color w:val="000000"/>
          <w:sz w:val="28"/>
        </w:rPr>
        <w:t>
      11-кесте</w:t>
      </w:r>
    </w:p>
    <w:bookmarkEnd w:id="93"/>
    <w:bookmarkStart w:name="z99" w:id="94"/>
    <w:p>
      <w:pPr>
        <w:spacing w:after="0"/>
        <w:ind w:left="0"/>
        <w:jc w:val="left"/>
      </w:pPr>
      <w:r>
        <w:rPr>
          <w:rFonts w:ascii="Times New Roman"/>
          <w:b/>
          <w:i w:val="false"/>
          <w:color w:val="000000"/>
        </w:rPr>
        <w:t xml:space="preserve"> Келісім мен Тәртіпті реттеу нысанасына жататын мәліметтерге сұрау салу құрамы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және (немесе)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уәкілетті және (немесе)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уәкілетті және (немесе) құзыретті органның кодтық белгіленуі немесе оның атауы;</w:t>
            </w:r>
          </w:p>
          <w:p>
            <w:pPr>
              <w:spacing w:after="20"/>
              <w:ind w:left="20"/>
              <w:jc w:val="both"/>
            </w:pPr>
            <w:r>
              <w:rPr>
                <w:rFonts w:ascii="Times New Roman"/>
                <w:b w:val="false"/>
                <w:i w:val="false"/>
                <w:color w:val="000000"/>
                <w:sz w:val="20"/>
              </w:rPr>
              <w:t>
байланыс деректемелері (телефон, факс,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Сұрау салу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сұратылатын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сұрау салудың мазмұны;</w:t>
            </w:r>
          </w:p>
          <w:p>
            <w:pPr>
              <w:spacing w:after="20"/>
              <w:ind w:left="20"/>
              <w:jc w:val="both"/>
            </w:pPr>
            <w:r>
              <w:rPr>
                <w:rFonts w:ascii="Times New Roman"/>
                <w:b w:val="false"/>
                <w:i w:val="false"/>
                <w:color w:val="000000"/>
                <w:sz w:val="20"/>
              </w:rPr>
              <w:t>
сұрауды қалыптастыру себебі;</w:t>
            </w:r>
          </w:p>
          <w:p>
            <w:pPr>
              <w:spacing w:after="20"/>
              <w:ind w:left="20"/>
              <w:jc w:val="both"/>
            </w:pPr>
            <w:r>
              <w:rPr>
                <w:rFonts w:ascii="Times New Roman"/>
                <w:b w:val="false"/>
                <w:i w:val="false"/>
                <w:color w:val="000000"/>
                <w:sz w:val="20"/>
              </w:rPr>
              <w:t>
акт туралы мәліметтер (бар болса);</w:t>
            </w:r>
          </w:p>
          <w:p>
            <w:pPr>
              <w:spacing w:after="20"/>
              <w:ind w:left="20"/>
              <w:jc w:val="both"/>
            </w:pPr>
            <w:r>
              <w:rPr>
                <w:rFonts w:ascii="Times New Roman"/>
                <w:b w:val="false"/>
                <w:i w:val="false"/>
                <w:color w:val="000000"/>
                <w:sz w:val="20"/>
              </w:rPr>
              <w:t>
ақпаратты ұсыну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0" w:id="95"/>
    <w:p>
      <w:pPr>
        <w:spacing w:after="0"/>
        <w:ind w:left="0"/>
        <w:jc w:val="both"/>
      </w:pPr>
      <w:r>
        <w:rPr>
          <w:rFonts w:ascii="Times New Roman"/>
          <w:b w:val="false"/>
          <w:i w:val="false"/>
          <w:color w:val="000000"/>
          <w:sz w:val="28"/>
        </w:rPr>
        <w:t>
      12-кесте</w:t>
      </w:r>
    </w:p>
    <w:bookmarkEnd w:id="95"/>
    <w:bookmarkStart w:name="z101" w:id="96"/>
    <w:p>
      <w:pPr>
        <w:spacing w:after="0"/>
        <w:ind w:left="0"/>
        <w:jc w:val="left"/>
      </w:pPr>
      <w:r>
        <w:rPr>
          <w:rFonts w:ascii="Times New Roman"/>
          <w:b/>
          <w:i w:val="false"/>
          <w:color w:val="000000"/>
        </w:rPr>
        <w:t xml:space="preserve"> Келісім мен Тәртіпті реттеу нысанасына жататын мәліметтер құрамы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және (немесе) құзыретті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жіберген уәкілетті және (немесе) құзыретті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көрсетіледі:</w:t>
            </w:r>
          </w:p>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xml:space="preserve">
уәкілетті және (немесе) құзыретті органның кодтық белгіленуі немесе оның атауы; </w:t>
            </w:r>
          </w:p>
          <w:p>
            <w:pPr>
              <w:spacing w:after="20"/>
              <w:ind w:left="20"/>
              <w:jc w:val="both"/>
            </w:pPr>
            <w:r>
              <w:rPr>
                <w:rFonts w:ascii="Times New Roman"/>
                <w:b w:val="false"/>
                <w:i w:val="false"/>
                <w:color w:val="000000"/>
                <w:sz w:val="20"/>
              </w:rPr>
              <w:t>
байланыс деректемелері (телефон, факс,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Жауаптың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 қамтылған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 берілетін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сипаттамасы 1-кестенің 17-тармағында келтірілген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