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f22c" w14:textId="6adf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 (сынау) және өлшеу қағидаларын, соның ішінде Кеден одағының "Қаптаманың қауіпсіздігі туралы" (КО ТР 005/2011)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11 қаңтардағы № 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№2 қосымшаның 5-тармағына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2020 жылғы 20 қаңтардағы №12 шешімімен бекітілген Зерттеу (сынау) және өлшеу қағидаларын, соның ішінде Кеден одағының "Қаптаманың қауіпсіздігі туралы" (КО ТР 005/2011)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мынадай мазмұндағы 86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86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позицияларымен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және 5-тармақтары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МВИ.МН 6309-2020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және ауа орталарында поликарбонаттан жасалған бұйымдардан бөлінетін хлорбензолдың массалық концентрациясы. Газ хроматографиясы әдісімен өлшеулерді орындау әдістемесі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аттестаттау туралы куәлік № BY 00120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29.10.2020).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2022.01.06 бастап тиісті  мемлекет-ара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 стандарт әзірленгенге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 осы тізбеге кірістіргенге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KZ.А. 01. 0602 "Массалық шоғырлану бірлігінде, полистиролдан және стирол сополимерлерінен жасалған бұйымдардағы бутадиеннің су және ауа орталарында көрсетілген миграциясы деңгейін өлшеуді орындау әдістемесі" (2020 жылғы 22.10 аттестаттау туралы куәлік № 168)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2022.01.06 бастап тиісті  мемлекет-аралық стандарт әзірленгенге және оны осы тізбеге кірістіргенге дейін қолданылады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