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b73e" w14:textId="9e5b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Санитариялық-эпидемиологиялық қадағалауға (бақылауға) жататын өнімдерге (тауарларға) қойылатын бірыңғай санитариялық-эпидемиологиялық және гигиеналық талаптардың ІІ тарауының 15-бөліміне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29 қарашадағы № 161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20-тармағына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2010 жылғы 28 мамырдағы № 299 шешімімен бекітілген Санитариялық-эпидемиологиялық қадағалауға (бақылауға) жататын өнімдерге (тауарларға) қойылатын бірыңғай санитариялық-эпидемиологиялық және гигиеналық талаптардың ІІ тарауының 15-бөліміне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3-тармақтың екінші абзацы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"агрохимикаттар" - өсімдіктерді қоректендіру және  топырақтың құнарлылығын реттеу үшін арналған тыңайтқыштар, химиялық мелиоранттар;";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15.1-қосымшасының 160-позициясында "өнімдегі БЖД (мг/кг)" графасында "ананас, құлпынай" деген сөздер "құлпынай" деген сөзбен ауыстырылсын.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 күнтізбелік 30 күн өткен соң 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