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d759" w14:textId="514d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наурыздағы № 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Алқасының кейбір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24 сәуірдегі № 91 шешімімен бекітілген Кедендік декларация беру "Кеден одағының "Төмен вольтты жабдықтың қауіпсіздігі туралы" техникалық регламентінің (КО ТР 004/2011) талаптарына сәйкестікті бағалау туралы құжатты (сәйкестікті бағалау туралы құжат туралы мәліметтерді) ұсынумен сүйемелденетін өнім тізбесінде 1-тармақтың 16-тармақшасының 2-графасы "8539 31" деген цифрлардан кейін "8539 50 000" деген цифрлармен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2014 жылғы 16 қаңтардағы № 2 шешімімен бекітілген Кедендік декларация беру "Кеден одағының "Техника құралдарының электр-магниттік үйлесуі туралы" техникалық регламентінің (КО ТР 020/2011) талаптарына сәйкестікті бағалау туралы құжатты (сәйкестікті бағалау туралы құжат туралы мәліметтерді) ұсынумен сүйемелденетін өнім тізбесінде 1-тармақтың 15-тармақшасының 2-графасы "8539 31" деген цифрлардан кейін "8539 50 000" деген цифрлармен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"Кедендік декларация беру Еуразиялық экономикалық одақтың "Электротехника мен радиоэлектроника бұйымдарындағы қауіпті заттарды қолдануды шектеу туралы" (ЕАЭО ТР 037/2016) техникалық регламентінің талаптарына сәйкестікті бағалау туралы құжатты ұсынумен сүйемелденетін өнімдердің тізбесін бекіту туралы" 2018 жылғы 16 қазандағы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және 1-тармақ "бағалау туралы құжатты" деген сөздерден кейін "(сәйкестікті бағалау туралы құжат туралы мәліметтерді)" деген сөздермен толықтырылсын;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Шешіммен бекітілген Кедендік декларация беру Еуразиялық экономикалық одақтың "Электротехника мен радиоэлектроника бұйымдарындағы қауіпті заттарды қолдануды шектеу туралы" (ЕАЭО ТР 037/2016) техникалық регламентінің талаптарына сәйкестікті бағалау туралы құжатты ұсынумен сүйемелденетін өнімдердің тізбесінде: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"бағалау туралы құжатты" деген сөздерден кейін "(сәйкестікті бағалау туралы құжат туралы мәліметтерді)" деген сөздермен толықтырылсын;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1-тармақшасының 2-графасы "8539 31" деген цифрлардан кейін "8539 50 000" деген цифрлармен толықтырылсын.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