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6ba7" w14:textId="7e46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23 сәуірдегі № 1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19 жылғы 9 тамызда Қырғыз Республикасы Чолпон-Ата қаласында өтеді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