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a1b1" w14:textId="d13a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өнеркәсіптік кооперация, субконтрактация және технологиялар трансфері желісі" жобасын үйлестіру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27 мамырдағы № 14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Кеңесінің 2019 жылғы 18 қарашадағы № 38 өкімімен бекітілген "Еуразиялық өнеркәсіптік кооперация, субконтрактация және технологиялар трансфері желісі" жобасын үйлестіру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Варданян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Гегам Левонович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комиссияның Ішкі нарықтар, ақпараттандыру, ақпараттық-коммуникациялық технологиялар жөніндегі Алқа мүшесі (Министр) (жұмыс тобының жетекшісі)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Жүнісов Райымбек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экономикалық интеграция департаментінің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комиссиядан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Алексанян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нарықтар, ақпараттандыру, ақпараттық-коммуникациялық технологиялар жөніндегі Алқа мүшесінің (Министрдің) көмекшісі; 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 жұмыс тобы мүшесінің жаңа лауазымы көрсетілсін: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Тимофеев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реттеу және аккредиттеу департаментінің тараптардағы халықаралық ынтымақтастық және шешімдердің орындалуын мониторингілеу бөлімінің кеңесшісі;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 Н.М. Қыдырова, К.А. Минасян, А.В. Петров және П.Н. Ткач жұмыс тобының құрамынан шығарылсын.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Э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Асрандиев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