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4e540" w14:textId="314e5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турбобұрандалы жолаушылар ұшақтарының жекелеген түрлеріне қатысты Кеден одағы Комиссиясының 2009 жылғы 27 қарашадағы № 130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2020 жылғы 10 шілдедегі № 97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Еуразиялық экономикалық комиссия туралы ереженің (2014 жылғы 29 мамырдағы Еуразиялық экономикалық одақ туралы шартқа № 1 қосымша) </w:t>
      </w:r>
      <w:r>
        <w:rPr>
          <w:rFonts w:ascii="Times New Roman"/>
          <w:b w:val="false"/>
          <w:i w:val="false"/>
          <w:color w:val="000000"/>
          <w:sz w:val="28"/>
        </w:rPr>
        <w:t>16-тармағына</w:t>
      </w:r>
      <w:r>
        <w:rPr>
          <w:rFonts w:ascii="Times New Roman"/>
          <w:b w:val="false"/>
          <w:i w:val="false"/>
          <w:color w:val="000000"/>
          <w:sz w:val="28"/>
        </w:rPr>
        <w:t>, Жоғары Еуразиялық экономикалық кеңестің 2014 жылғы 23 желтоқсандағы № 98 шешімімен бекітілген Еуразиялық экономикалық комиссияның Жұмыс регламентіне № 1 қосымшаның 7-тармағына сәйкес Еуразиялық экономикалық комиссия Кеңесі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Кеден одағы Комиссиясының "Еуразиялық экономикалық одақтың Бірыңғай   кедендік-тарифтік реттеуі туралы" 2009 жылғы 27 қарашадағы № 130 шешімінің 7-тармағының 7.1.20-тармақшасына мынадай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"кодтары 8802 30 000 7 және 8802 40 001 6" деген сөздер "коды 8802 30 000 7"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мынадай мазмұндағы абзацтармен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"ЕАЭО СЭҚ ТН 8802 40 001 6 кодымен сыныпталатын, әуе кемелерінің ұшуға жарамдылығын қолдауға жауапты уәкілетті орган мақұлдаған жолаушыларды орналастыру схемасында (LOPA) көрсетілген жолаушы орындарының саны 90 адамнан аспайтын: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1 қаңтардан бастап 2022 жылғы 31 желтоқсанды қоса алғандағы аралықта – Қазақстан Республикасына және Қырғыз Республикасына;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комиссия Кеңесінің 2020 жылғы 10 шілдедегі № 97 шешімі күшіне енген күннен бастап 2022 жылғы 31 желтоқсанды қоса алғандағы аралықта Армения Республикасына, Беларусь Республикасына және Ресей Федерациясына әкелінетін турбобұрандалы азаматтық жолаушылар ұшақтары;".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Кеден одағы Комиссиясының "Еуразиялық экономикалық одақтың Бірыңғай кедендік-тарифтік реттеуі туралы" 2009 жылғы 27 қарашадағы № 130 шешімінің 7-тармағы 7.1.20-тармақшасының үшінші және төртінші абзацтарында көрсетілген турбобұрандалы азаматтық жолаушылар ұшақтарын әкелу мерзімдері Еуразиялық экономикалық комиссияға Ресей Федерациясында жасап шығарылатын, Кеден одағы Комиссиясының көрсетілген Шешімінің 7-тармағы 7.1.20-тармақшасының екінші абзацында көрсетілген турбобұрандалы азаматтық жолаушы ұшақтарын экспорттық беруге дайын еместігі туралы ақпарат келіп түскен жағдайда Еуразиялық экономикалық комиссия Кеңесінің шешімі бойынша ұзартылады.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күнтізбелік 10 күн өткен соң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Кеңесінің мүшелері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 Республикасынан</w:t>
            </w:r>
          </w:p>
        </w:tc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Республикасынан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Республикасынан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 Республикасынан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 Федерациясынан</w:t>
            </w:r>
          </w:p>
        </w:tc>
      </w:tr>
      <w:tr>
        <w:trPr>
          <w:trHeight w:val="30" w:hRule="atLeast"/>
        </w:trPr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М. Григорян</w:t>
            </w:r>
          </w:p>
        </w:tc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И. Петришенко</w:t>
            </w:r>
          </w:p>
        </w:tc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Ә. Смайылов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Э. Асрандиев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 Оверчук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