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e170b" w14:textId="ebe17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Кеден одағының "Сүттің және сүт өнімдерінің қауіпсіздігі туралы" (КО ТР 033/2013) техникалық регламентіне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Кеңесінің 2020 жылғы 10 шілдедегі № 62 шешімі.</w:t>
      </w:r>
    </w:p>
    <w:p>
      <w:pPr>
        <w:spacing w:after="0"/>
        <w:ind w:left="0"/>
        <w:jc w:val="left"/>
      </w:pPr>
    </w:p>
    <w:bookmarkStart w:name="z1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52-бабына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Жоғары Еуразиялық экономикалық кеңестің 2014 жылғы 23 желтоқсандағы № 98 шешімімен бекітілген Еуразиялық экономикалық комиссияның Жұмыс регламентіне № 1 қосымшаның 29-тармағына сәйкес Еуразиялық экономикалық комиссия Кеңесі шешті: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Қосымшаға сәйкес Еуразиялық экономикалық комиссия Кеңесінің 2013 жылғы 9 қазандағы № 67 шешімімен бекітілген Кеден одағының "Сүттің және сүт өнімдерінің қауіпсіздігі туралы" (КО ТР 033/2013) техникалық регламентіне өзгерістер енгізілсін.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Ресей Федерациясы Үкіметінен Еуразиялық экономикалық комиссия Алқасының 2016 жылғы 7 маусымдағы № 69 шешімімен бекітілген Ерікті түрде қолдану нәтижесінде Кеден одағының "Сүттің және сүт өнімдерінің қауіпсіздігі туралы" (КО ТР 033/2013) техникалық регламенті талаптарын сақтау қамтамасыз етілетін мемлекетаралық стандарттарды, сондай-ақ зерттеу (сынақ жүргізу) және өлшеу қағидалары мен әдістерін, соның ішінде Кеден одағының "Сүттің және сүт өнімдерінің қауіпсіздігі туралы" (КО ТР 033/2013) техникалық регламентінің талаптарын қолдану мен орындау және техникалық реттеу объектілерінің сәйкестігін бағалауды жүзеге асыру үшін қажетті үлгілерді іріктеу қағидаларын қамтитын мемлекетаралық стандарттарды әзірлеу (өзгерістер енгізу, қайта қарау) жөніндегі бағдарламаның 170-тармағына сәйкес мемлекетаралық стандартты әзірлеуді жеделдету сұралсын.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Өкім ресми жарияланған күнінен бастап күнтізбелік 180 күн өткен соң күшіне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Еуразиялық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экономикалық</w:t>
      </w:r>
      <w:r>
        <w:rPr>
          <w:rFonts w:ascii="Times New Roman"/>
          <w:b/>
          <w:i w:val="false"/>
          <w:color w:val="000000"/>
          <w:sz w:val="28"/>
        </w:rPr>
        <w:t xml:space="preserve"> комиссия </w:t>
      </w:r>
      <w:r>
        <w:rPr>
          <w:rFonts w:ascii="Times New Roman"/>
          <w:b/>
          <w:i w:val="false"/>
          <w:color w:val="000000"/>
          <w:sz w:val="28"/>
        </w:rPr>
        <w:t>Кеңесінің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мүшелері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Армения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Беларусь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Қырғыз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Федерациясынан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М. Григорян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И.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Петришенко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Смайылов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Э.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Асрандиев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А.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Оверчук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Кеңесінің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Кеден одағының "Сүттің және сүт өнімдерінің қауіпсіздігі туралы" (КО ТР 033/2013) техникалық регламентіне енгізілетін ӨЗГЕРІСТЕР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61-тармақтың "в" тармақшасындағы ауыстырылатын сөздер қазақ тілінде  өзгеріссіз қалдырылсын.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№ 1 кестедегі № 1 қосымшада: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атауындағы "Ішетін сүт" деген сөздерден кейін ", қайта қалпына келтірілген сүт" деген сөздермен толықтырылсын;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1-графадағы позиция "қайта қалпына келтірілген сүт" деген сөздермен толықтырылсын: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№ 3 қосымшада: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1-графаданың бірінші позициясындағы  ауыстырылатын сөздер қазақ тілінде өзгеріссіз қалдырылсын.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бірінші позициядан кейін мынадай мазмұндағы позициямен толықтырылсын: 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"Қайта қалпына келтірілген сүт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мөлдір емес сұйықтық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біртекті тұтқыр емес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аздап қайнаған дәмі бар сүтке тән. Тәтті дәмі бар. Дәмі мен иісі қанықты болуы мүмкін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түсті, майсыз сүт үшін - байыту үшін пайдаланылатын компоненттің түсіне қарай  көкшіл реңкті болуы, зарасыздандыр-ылған  сүт үшін, байытылған сүт үшін – байыту үшін пайдаланылатын компоненттің түсіне қарай жеңіл ашық реңкті болуы мүмкін".</w:t>
            </w:r>
          </w:p>
        </w:tc>
      </w:tr>
    </w:tbl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І-бөлімдегі № 8 қосымша: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атауындағы қазақ тіліндегі сөздер өзгеріссіз қалдырылсын;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1 және 2-тармақтағы "Ішетін сүт" деген сөздер "Ішетін сүт, қайта қалпына келтірілген сүт"  деген сөздермен ауыстырылсын.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1-кестедегі № 1 қосымша: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атауындағы "Ішетін сүт" деген сөздер "Ішетін сүт, қайта қалпына келтірілген сүт"  деген сөздермен ауыстырылсын;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мәтін бойынша "сүт" деген сөз "ішетін сүт, қайта қалпына келтірілген сүт" деген сөздермен ауыстырылсын.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