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24f3" w14:textId="2a22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арасында алмасуға жататын, асыл тұқымды мал және селекциялық жетістіктер туралы мәліметтердің құрамын бекіту туралы</w:t>
      </w:r>
    </w:p>
    <w:p>
      <w:pPr>
        <w:spacing w:after="0"/>
        <w:ind w:left="0"/>
        <w:jc w:val="both"/>
      </w:pPr>
      <w:r>
        <w:rPr>
          <w:rFonts w:ascii="Times New Roman"/>
          <w:b w:val="false"/>
          <w:i w:val="false"/>
          <w:color w:val="000000"/>
          <w:sz w:val="28"/>
        </w:rPr>
        <w:t>Еуразиялық экономикалық комиссия Алқасының 2020 жылғы 27 қазандағы № 132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95-бабы </w:t>
      </w:r>
      <w:r>
        <w:rPr>
          <w:rFonts w:ascii="Times New Roman"/>
          <w:b w:val="false"/>
          <w:i w:val="false"/>
          <w:color w:val="000000"/>
          <w:sz w:val="28"/>
        </w:rPr>
        <w:t>1-тармағының</w:t>
      </w:r>
      <w:r>
        <w:rPr>
          <w:rFonts w:ascii="Times New Roman"/>
          <w:b w:val="false"/>
          <w:i w:val="false"/>
          <w:color w:val="000000"/>
          <w:sz w:val="28"/>
        </w:rPr>
        <w:t xml:space="preserve"> 4-тармақшасын іске асыру мақсатында және 2019 жылғы 25 қазандағы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келісімнің (бұдан әрі – Келісім) 5-бабына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 арасында алмасуға жататын асыл тұқымды жануарлар мен селекциялық жетістіктер туралы мәліметтердің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а) Еуразиялық экономикалық одаққа мүше мемлекеттер (бұдан әрі – мүше мемлекеттер) арасында асыл тұқымды жануарлар және селекциялық жетістіктер туралы мәліметтермен алмасу "Асыл тұқымды жануарлар және асыл тұқымды мал шаруашылығы саласындағы селекциялық жетістіктер туралы дерекқорды қалыптастыру, жүргізу және пайдалану" жалпы процесі шеңберіндегі ақпараттық өзара іс-қимыл арқылы жүзеге асырылады;</w:t>
      </w:r>
    </w:p>
    <w:bookmarkEnd w:id="3"/>
    <w:bookmarkStart w:name="z5" w:id="4"/>
    <w:p>
      <w:pPr>
        <w:spacing w:after="0"/>
        <w:ind w:left="0"/>
        <w:jc w:val="both"/>
      </w:pPr>
      <w:r>
        <w:rPr>
          <w:rFonts w:ascii="Times New Roman"/>
          <w:b w:val="false"/>
          <w:i w:val="false"/>
          <w:color w:val="000000"/>
          <w:sz w:val="28"/>
        </w:rPr>
        <w:t>
      б) осы тармақтың "а" тармақшасында көрсетілген жалпы процесс қолданысқа енгізілгенге дейін, құзыретіне асыл тұқымды мал шаруашылығы мәселелері жататын мүше мемлекеттердің уәкілетті органдары:</w:t>
      </w:r>
    </w:p>
    <w:bookmarkEnd w:id="4"/>
    <w:p>
      <w:pPr>
        <w:spacing w:after="0"/>
        <w:ind w:left="0"/>
        <w:jc w:val="both"/>
      </w:pPr>
      <w:r>
        <w:rPr>
          <w:rFonts w:ascii="Times New Roman"/>
          <w:b w:val="false"/>
          <w:i w:val="false"/>
          <w:color w:val="000000"/>
          <w:sz w:val="28"/>
        </w:rPr>
        <w:t>
      мүше мемлекеттер арасында тасымалданатын асыл тұқымды өнім туралы мәліметтермен - асыл тұқымды өнімге асыл тұқымдық куәліктер (сертификаттар, паспорттар) берілген күннен бастап 5 жұмыс күні ішінде;</w:t>
      </w:r>
    </w:p>
    <w:p>
      <w:pPr>
        <w:spacing w:after="0"/>
        <w:ind w:left="0"/>
        <w:jc w:val="both"/>
      </w:pPr>
      <w:r>
        <w:rPr>
          <w:rFonts w:ascii="Times New Roman"/>
          <w:b w:val="false"/>
          <w:i w:val="false"/>
          <w:color w:val="000000"/>
          <w:sz w:val="28"/>
        </w:rPr>
        <w:t>
      селекциялық жетістіктер туралы мәліметтермен – олар тіркелген күннен бастап 5 жұмыс күні ішінде (қағаз жеткізгіште және (немесе) электрондық түрде) алмасады деп белгіленсін.</w:t>
      </w:r>
    </w:p>
    <w:bookmarkStart w:name="z6" w:id="5"/>
    <w:p>
      <w:pPr>
        <w:spacing w:after="0"/>
        <w:ind w:left="0"/>
        <w:jc w:val="both"/>
      </w:pPr>
      <w:r>
        <w:rPr>
          <w:rFonts w:ascii="Times New Roman"/>
          <w:b w:val="false"/>
          <w:i w:val="false"/>
          <w:color w:val="000000"/>
          <w:sz w:val="28"/>
        </w:rPr>
        <w:t xml:space="preserve">
      3. Осы Шешім ресми жарияланған күнінен бастап күнтізбелік 30 күн өткен соң, бірақ ерте дегенде Келісім күшіне енген күннен кейін күшіне енеді.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27 қазандағы</w:t>
            </w:r>
            <w:r>
              <w:br/>
            </w:r>
            <w:r>
              <w:rPr>
                <w:rFonts w:ascii="Times New Roman"/>
                <w:b w:val="false"/>
                <w:i w:val="false"/>
                <w:color w:val="000000"/>
                <w:sz w:val="20"/>
              </w:rPr>
              <w:t xml:space="preserve">№ 132 шешімімен </w:t>
            </w:r>
            <w:r>
              <w:br/>
            </w:r>
            <w:r>
              <w:rPr>
                <w:rFonts w:ascii="Times New Roman"/>
                <w:b w:val="false"/>
                <w:i w:val="false"/>
                <w:color w:val="000000"/>
                <w:sz w:val="20"/>
              </w:rPr>
              <w:t xml:space="preserve">БЕКІТІЛГЕН </w:t>
            </w:r>
          </w:p>
        </w:tc>
      </w:tr>
    </w:tbl>
    <w:bookmarkStart w:name="z8" w:id="6"/>
    <w:p>
      <w:pPr>
        <w:spacing w:after="0"/>
        <w:ind w:left="0"/>
        <w:jc w:val="left"/>
      </w:pPr>
      <w:r>
        <w:rPr>
          <w:rFonts w:ascii="Times New Roman"/>
          <w:b/>
          <w:i w:val="false"/>
          <w:color w:val="000000"/>
        </w:rPr>
        <w:t xml:space="preserve"> Еуразиялық экономикалық одаққа мүше мемлекеттер арасында алмасуға жататын асыл тұқымды жануарлар және селекциялық жетістіктер туралы мәліметтердің құрамы</w:t>
      </w:r>
    </w:p>
    <w:bookmarkEnd w:id="6"/>
    <w:bookmarkStart w:name="z9" w:id="7"/>
    <w:p>
      <w:pPr>
        <w:spacing w:after="0"/>
        <w:ind w:left="0"/>
        <w:jc w:val="left"/>
      </w:pPr>
      <w:r>
        <w:rPr>
          <w:rFonts w:ascii="Times New Roman"/>
          <w:b/>
          <w:i w:val="false"/>
          <w:color w:val="000000"/>
        </w:rPr>
        <w:t xml:space="preserve"> I. Асыл тұқымды жануарлар туралы мәліметтер</w:t>
      </w:r>
    </w:p>
    <w:bookmarkEnd w:id="7"/>
    <w:bookmarkStart w:name="z10" w:id="8"/>
    <w:p>
      <w:pPr>
        <w:spacing w:after="0"/>
        <w:ind w:left="0"/>
        <w:jc w:val="both"/>
      </w:pPr>
      <w:r>
        <w:rPr>
          <w:rFonts w:ascii="Times New Roman"/>
          <w:b w:val="false"/>
          <w:i w:val="false"/>
          <w:color w:val="000000"/>
          <w:sz w:val="28"/>
        </w:rPr>
        <w:t>
      1. Сүт өндіру бағытындағы ірі қара мал:</w:t>
      </w:r>
    </w:p>
    <w:bookmarkEnd w:id="8"/>
    <w:bookmarkStart w:name="z11" w:id="9"/>
    <w:p>
      <w:pPr>
        <w:spacing w:after="0"/>
        <w:ind w:left="0"/>
        <w:jc w:val="both"/>
      </w:pPr>
      <w:r>
        <w:rPr>
          <w:rFonts w:ascii="Times New Roman"/>
          <w:b w:val="false"/>
          <w:i w:val="false"/>
          <w:color w:val="000000"/>
          <w:sz w:val="28"/>
        </w:rPr>
        <w:t>
      а) толық аты (тұқымдық бұқалар үшін);</w:t>
      </w:r>
    </w:p>
    <w:bookmarkEnd w:id="9"/>
    <w:bookmarkStart w:name="z12" w:id="10"/>
    <w:p>
      <w:pPr>
        <w:spacing w:after="0"/>
        <w:ind w:left="0"/>
        <w:jc w:val="both"/>
      </w:pPr>
      <w:r>
        <w:rPr>
          <w:rFonts w:ascii="Times New Roman"/>
          <w:b w:val="false"/>
          <w:i w:val="false"/>
          <w:color w:val="000000"/>
          <w:sz w:val="28"/>
        </w:rPr>
        <w:t>
      б) тұқымы, тұқымдылығы (әрбір тұқым бойынша пайызбен);</w:t>
      </w:r>
    </w:p>
    <w:bookmarkEnd w:id="10"/>
    <w:bookmarkStart w:name="z13" w:id="11"/>
    <w:p>
      <w:pPr>
        <w:spacing w:after="0"/>
        <w:ind w:left="0"/>
        <w:jc w:val="both"/>
      </w:pPr>
      <w:r>
        <w:rPr>
          <w:rFonts w:ascii="Times New Roman"/>
          <w:b w:val="false"/>
          <w:i w:val="false"/>
          <w:color w:val="000000"/>
          <w:sz w:val="28"/>
        </w:rPr>
        <w:t>
      в) туған күні (күні, айы, күнтізбелік жылы);</w:t>
      </w:r>
    </w:p>
    <w:bookmarkEnd w:id="11"/>
    <w:bookmarkStart w:name="z14" w:id="12"/>
    <w:p>
      <w:pPr>
        <w:spacing w:after="0"/>
        <w:ind w:left="0"/>
        <w:jc w:val="both"/>
      </w:pPr>
      <w:r>
        <w:rPr>
          <w:rFonts w:ascii="Times New Roman"/>
          <w:b w:val="false"/>
          <w:i w:val="false"/>
          <w:color w:val="000000"/>
          <w:sz w:val="28"/>
        </w:rPr>
        <w:t>
      г) жынысы (латын әліпбиінің әрпімен көрсетіледі: М – еркек мал, F – ұрғашы мал);</w:t>
      </w:r>
    </w:p>
    <w:bookmarkEnd w:id="12"/>
    <w:bookmarkStart w:name="z15" w:id="13"/>
    <w:p>
      <w:pPr>
        <w:spacing w:after="0"/>
        <w:ind w:left="0"/>
        <w:jc w:val="both"/>
      </w:pPr>
      <w:r>
        <w:rPr>
          <w:rFonts w:ascii="Times New Roman"/>
          <w:b w:val="false"/>
          <w:i w:val="false"/>
          <w:color w:val="000000"/>
          <w:sz w:val="28"/>
        </w:rPr>
        <w:t>
      д) асыл тұқымды мал тізіліміндегі сәйкестендіру нөмірі;</w:t>
      </w:r>
    </w:p>
    <w:bookmarkEnd w:id="13"/>
    <w:bookmarkStart w:name="z16" w:id="14"/>
    <w:p>
      <w:pPr>
        <w:spacing w:after="0"/>
        <w:ind w:left="0"/>
        <w:jc w:val="both"/>
      </w:pPr>
      <w:r>
        <w:rPr>
          <w:rFonts w:ascii="Times New Roman"/>
          <w:b w:val="false"/>
          <w:i w:val="false"/>
          <w:color w:val="000000"/>
          <w:sz w:val="28"/>
        </w:rPr>
        <w:t>
      е) түсі (әріптік кодпен белгіленеді):</w:t>
      </w:r>
    </w:p>
    <w:bookmarkEnd w:id="14"/>
    <w:p>
      <w:pPr>
        <w:spacing w:after="0"/>
        <w:ind w:left="0"/>
        <w:jc w:val="both"/>
      </w:pPr>
      <w:r>
        <w:rPr>
          <w:rFonts w:ascii="Times New Roman"/>
          <w:b w:val="false"/>
          <w:i w:val="false"/>
          <w:color w:val="000000"/>
          <w:sz w:val="28"/>
        </w:rPr>
        <w:t>
      B&amp;W – қара-шұбар;</w:t>
      </w:r>
    </w:p>
    <w:p>
      <w:pPr>
        <w:spacing w:after="0"/>
        <w:ind w:left="0"/>
        <w:jc w:val="both"/>
      </w:pPr>
      <w:r>
        <w:rPr>
          <w:rFonts w:ascii="Times New Roman"/>
          <w:b w:val="false"/>
          <w:i w:val="false"/>
          <w:color w:val="000000"/>
          <w:sz w:val="28"/>
        </w:rPr>
        <w:t>
      R&amp;W – қызыл-шұбар;</w:t>
      </w:r>
    </w:p>
    <w:p>
      <w:pPr>
        <w:spacing w:after="0"/>
        <w:ind w:left="0"/>
        <w:jc w:val="both"/>
      </w:pPr>
      <w:r>
        <w:rPr>
          <w:rFonts w:ascii="Times New Roman"/>
          <w:b w:val="false"/>
          <w:i w:val="false"/>
          <w:color w:val="000000"/>
          <w:sz w:val="28"/>
        </w:rPr>
        <w:t>
      B/R –қара-шұбар түс басымырақ, бірақ денесінің кейбір бөліктері (құлақтары, тұмсығы, арқасы) ерекше қызғылтым реңкті;</w:t>
      </w:r>
    </w:p>
    <w:p>
      <w:pPr>
        <w:spacing w:after="0"/>
        <w:ind w:left="0"/>
        <w:jc w:val="both"/>
      </w:pPr>
      <w:r>
        <w:rPr>
          <w:rFonts w:ascii="Times New Roman"/>
          <w:b w:val="false"/>
          <w:i w:val="false"/>
          <w:color w:val="000000"/>
          <w:sz w:val="28"/>
        </w:rPr>
        <w:t>
      W/B – ақ түс басымырақ, бірақ денесінің кейбір бөліктерінде қара дақтар бар;</w:t>
      </w:r>
    </w:p>
    <w:p>
      <w:pPr>
        <w:spacing w:after="0"/>
        <w:ind w:left="0"/>
        <w:jc w:val="both"/>
      </w:pPr>
      <w:r>
        <w:rPr>
          <w:rFonts w:ascii="Times New Roman"/>
          <w:b w:val="false"/>
          <w:i w:val="false"/>
          <w:color w:val="000000"/>
          <w:sz w:val="28"/>
        </w:rPr>
        <w:t>
      G – сұр;</w:t>
      </w:r>
    </w:p>
    <w:p>
      <w:pPr>
        <w:spacing w:after="0"/>
        <w:ind w:left="0"/>
        <w:jc w:val="both"/>
      </w:pPr>
      <w:r>
        <w:rPr>
          <w:rFonts w:ascii="Times New Roman"/>
          <w:b w:val="false"/>
          <w:i w:val="false"/>
          <w:color w:val="000000"/>
          <w:sz w:val="28"/>
        </w:rPr>
        <w:t>
      RN – ақ талшықты;</w:t>
      </w:r>
    </w:p>
    <w:p>
      <w:pPr>
        <w:spacing w:after="0"/>
        <w:ind w:left="0"/>
        <w:jc w:val="both"/>
      </w:pPr>
      <w:r>
        <w:rPr>
          <w:rFonts w:ascii="Times New Roman"/>
          <w:b w:val="false"/>
          <w:i w:val="false"/>
          <w:color w:val="000000"/>
          <w:sz w:val="28"/>
        </w:rPr>
        <w:t>
      BC – қоңыр;</w:t>
      </w:r>
    </w:p>
    <w:p>
      <w:pPr>
        <w:spacing w:after="0"/>
        <w:ind w:left="0"/>
        <w:jc w:val="both"/>
      </w:pPr>
      <w:r>
        <w:rPr>
          <w:rFonts w:ascii="Times New Roman"/>
          <w:b w:val="false"/>
          <w:i w:val="false"/>
          <w:color w:val="000000"/>
          <w:sz w:val="28"/>
        </w:rPr>
        <w:t>
      АВ – толығымен қара;</w:t>
      </w:r>
    </w:p>
    <w:p>
      <w:pPr>
        <w:spacing w:after="0"/>
        <w:ind w:left="0"/>
        <w:jc w:val="both"/>
      </w:pPr>
      <w:r>
        <w:rPr>
          <w:rFonts w:ascii="Times New Roman"/>
          <w:b w:val="false"/>
          <w:i w:val="false"/>
          <w:color w:val="000000"/>
          <w:sz w:val="28"/>
        </w:rPr>
        <w:t>
      AR – толығымен қызыл;</w:t>
      </w:r>
    </w:p>
    <w:p>
      <w:pPr>
        <w:spacing w:after="0"/>
        <w:ind w:left="0"/>
        <w:jc w:val="both"/>
      </w:pPr>
      <w:r>
        <w:rPr>
          <w:rFonts w:ascii="Times New Roman"/>
          <w:b w:val="false"/>
          <w:i w:val="false"/>
          <w:color w:val="000000"/>
          <w:sz w:val="28"/>
        </w:rPr>
        <w:t>
      AW – толығымен ақ.</w:t>
      </w:r>
    </w:p>
    <w:bookmarkStart w:name="z17" w:id="15"/>
    <w:p>
      <w:pPr>
        <w:spacing w:after="0"/>
        <w:ind w:left="0"/>
        <w:jc w:val="both"/>
      </w:pPr>
      <w:r>
        <w:rPr>
          <w:rFonts w:ascii="Times New Roman"/>
          <w:b w:val="false"/>
          <w:i w:val="false"/>
          <w:color w:val="000000"/>
          <w:sz w:val="28"/>
        </w:rPr>
        <w:t>
      Дәл келетін белгіленімі болмаған кезде тұқымының атауы толық жазылады;</w:t>
      </w:r>
    </w:p>
    <w:bookmarkEnd w:id="15"/>
    <w:bookmarkStart w:name="z18" w:id="16"/>
    <w:p>
      <w:pPr>
        <w:spacing w:after="0"/>
        <w:ind w:left="0"/>
        <w:jc w:val="both"/>
      </w:pPr>
      <w:r>
        <w:rPr>
          <w:rFonts w:ascii="Times New Roman"/>
          <w:b w:val="false"/>
          <w:i w:val="false"/>
          <w:color w:val="000000"/>
          <w:sz w:val="28"/>
        </w:rPr>
        <w:t>
      ж) туған жері (туған кезде осы малға иелік ететін ұйымның толық атауы не жеке тұлғаның тегі, аты, әкесінің аты (бар болса), иесінің елі, пошталық мекенжайы);</w:t>
      </w:r>
    </w:p>
    <w:bookmarkEnd w:id="16"/>
    <w:bookmarkStart w:name="z19" w:id="17"/>
    <w:p>
      <w:pPr>
        <w:spacing w:after="0"/>
        <w:ind w:left="0"/>
        <w:jc w:val="both"/>
      </w:pPr>
      <w:r>
        <w:rPr>
          <w:rFonts w:ascii="Times New Roman"/>
          <w:b w:val="false"/>
          <w:i w:val="false"/>
          <w:color w:val="000000"/>
          <w:sz w:val="28"/>
        </w:rPr>
        <w:t>
      з)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w:t>
      </w:r>
    </w:p>
    <w:bookmarkEnd w:id="17"/>
    <w:bookmarkStart w:name="z20" w:id="18"/>
    <w:p>
      <w:pPr>
        <w:spacing w:after="0"/>
        <w:ind w:left="0"/>
        <w:jc w:val="both"/>
      </w:pPr>
      <w:r>
        <w:rPr>
          <w:rFonts w:ascii="Times New Roman"/>
          <w:b w:val="false"/>
          <w:i w:val="false"/>
          <w:color w:val="000000"/>
          <w:sz w:val="28"/>
        </w:rPr>
        <w:t xml:space="preserve">
      и) рецессивті гендері (генетикалық тұрғыдан детерминацияланған ауруларды білдіретін аббревиатуралар, Еуразиялық экономикалық комиссия Алқасының 2020 жылғы 2 маусымдағы № 74 шешімімен бекітілген Еуразиялық экономикалық одаққа мүше мемлекеттердің асыл тұқымды өнімге молекулярлық генетикалық сараптама жүргізу туралы </w:t>
      </w:r>
      <w:r>
        <w:rPr>
          <w:rFonts w:ascii="Times New Roman"/>
          <w:b w:val="false"/>
          <w:i w:val="false"/>
          <w:color w:val="000000"/>
          <w:sz w:val="28"/>
        </w:rPr>
        <w:t>ережеге</w:t>
      </w:r>
      <w:r>
        <w:rPr>
          <w:rFonts w:ascii="Times New Roman"/>
          <w:b w:val="false"/>
          <w:i w:val="false"/>
          <w:color w:val="000000"/>
          <w:sz w:val="28"/>
        </w:rPr>
        <w:t xml:space="preserve"> сәйкес жүргізілген зертханалық зерттеулер нәтижесінде анықталған генетикалық аномалиялар мен сүт ақуызы гендерінің полиморфизмалары көрсетіледі);</w:t>
      </w:r>
    </w:p>
    <w:bookmarkEnd w:id="18"/>
    <w:bookmarkStart w:name="z21" w:id="19"/>
    <w:p>
      <w:pPr>
        <w:spacing w:after="0"/>
        <w:ind w:left="0"/>
        <w:jc w:val="both"/>
      </w:pPr>
      <w:r>
        <w:rPr>
          <w:rFonts w:ascii="Times New Roman"/>
          <w:b w:val="false"/>
          <w:i w:val="false"/>
          <w:color w:val="000000"/>
          <w:sz w:val="28"/>
        </w:rPr>
        <w:t>
      к) алу тәсілі (әріптік кодпен белгіленеді):</w:t>
      </w:r>
    </w:p>
    <w:bookmarkEnd w:id="19"/>
    <w:p>
      <w:pPr>
        <w:spacing w:after="0"/>
        <w:ind w:left="0"/>
        <w:jc w:val="both"/>
      </w:pPr>
      <w:r>
        <w:rPr>
          <w:rFonts w:ascii="Times New Roman"/>
          <w:b w:val="false"/>
          <w:i w:val="false"/>
          <w:color w:val="000000"/>
          <w:sz w:val="28"/>
        </w:rPr>
        <w:t>
      ЕТ – эмбриотрансплантат (кәдімгі);</w:t>
      </w:r>
    </w:p>
    <w:p>
      <w:pPr>
        <w:spacing w:after="0"/>
        <w:ind w:left="0"/>
        <w:jc w:val="both"/>
      </w:pPr>
      <w:r>
        <w:rPr>
          <w:rFonts w:ascii="Times New Roman"/>
          <w:b w:val="false"/>
          <w:i w:val="false"/>
          <w:color w:val="000000"/>
          <w:sz w:val="28"/>
        </w:rPr>
        <w:t>
      ЕТМ – әртүрлі манипуляциялар арқылы алынған эмбриотрансплантат (эмбрионды бөлу, клондау);</w:t>
      </w:r>
    </w:p>
    <w:p>
      <w:pPr>
        <w:spacing w:after="0"/>
        <w:ind w:left="0"/>
        <w:jc w:val="both"/>
      </w:pPr>
      <w:r>
        <w:rPr>
          <w:rFonts w:ascii="Times New Roman"/>
          <w:b w:val="false"/>
          <w:i w:val="false"/>
          <w:color w:val="000000"/>
          <w:sz w:val="28"/>
        </w:rPr>
        <w:t>
      ЕТА – ересек малды клондау арқылы алынған эмбриотрансплантат;</w:t>
      </w:r>
    </w:p>
    <w:p>
      <w:pPr>
        <w:spacing w:after="0"/>
        <w:ind w:left="0"/>
        <w:jc w:val="both"/>
      </w:pPr>
      <w:r>
        <w:rPr>
          <w:rFonts w:ascii="Times New Roman"/>
          <w:b w:val="false"/>
          <w:i w:val="false"/>
          <w:color w:val="000000"/>
          <w:sz w:val="28"/>
        </w:rPr>
        <w:t>
      AI – жасанды жолмен ұрықтандыру;</w:t>
      </w:r>
    </w:p>
    <w:p>
      <w:pPr>
        <w:spacing w:after="0"/>
        <w:ind w:left="0"/>
        <w:jc w:val="both"/>
      </w:pPr>
      <w:r>
        <w:rPr>
          <w:rFonts w:ascii="Times New Roman"/>
          <w:b w:val="false"/>
          <w:i w:val="false"/>
          <w:color w:val="000000"/>
          <w:sz w:val="28"/>
        </w:rPr>
        <w:t>
      NI – қолдан ұрықтандыру;</w:t>
      </w:r>
    </w:p>
    <w:p>
      <w:pPr>
        <w:spacing w:after="0"/>
        <w:ind w:left="0"/>
        <w:jc w:val="both"/>
      </w:pPr>
      <w:r>
        <w:rPr>
          <w:rFonts w:ascii="Times New Roman"/>
          <w:b w:val="false"/>
          <w:i w:val="false"/>
          <w:color w:val="000000"/>
          <w:sz w:val="28"/>
        </w:rPr>
        <w:t>
      МВ – көп рет төлдеуі;</w:t>
      </w:r>
    </w:p>
    <w:p>
      <w:pPr>
        <w:spacing w:after="0"/>
        <w:ind w:left="0"/>
        <w:jc w:val="both"/>
      </w:pPr>
      <w:r>
        <w:rPr>
          <w:rFonts w:ascii="Times New Roman"/>
          <w:b w:val="false"/>
          <w:i w:val="false"/>
          <w:color w:val="000000"/>
          <w:sz w:val="28"/>
        </w:rPr>
        <w:t>
      МВМ – аралас типті көп рет төлдеуі;</w:t>
      </w:r>
    </w:p>
    <w:p>
      <w:pPr>
        <w:spacing w:after="0"/>
        <w:ind w:left="0"/>
        <w:jc w:val="both"/>
      </w:pPr>
      <w:r>
        <w:rPr>
          <w:rFonts w:ascii="Times New Roman"/>
          <w:b w:val="false"/>
          <w:i w:val="false"/>
          <w:color w:val="000000"/>
          <w:sz w:val="28"/>
        </w:rPr>
        <w:t>
      ТW – егіз;</w:t>
      </w:r>
    </w:p>
    <w:p>
      <w:pPr>
        <w:spacing w:after="0"/>
        <w:ind w:left="0"/>
        <w:jc w:val="both"/>
      </w:pPr>
      <w:r>
        <w:rPr>
          <w:rFonts w:ascii="Times New Roman"/>
          <w:b w:val="false"/>
          <w:i w:val="false"/>
          <w:color w:val="000000"/>
          <w:sz w:val="28"/>
        </w:rPr>
        <w:t>
      ТRI – үшем.</w:t>
      </w:r>
    </w:p>
    <w:bookmarkStart w:name="z22" w:id="20"/>
    <w:p>
      <w:pPr>
        <w:spacing w:after="0"/>
        <w:ind w:left="0"/>
        <w:jc w:val="both"/>
      </w:pPr>
      <w:r>
        <w:rPr>
          <w:rFonts w:ascii="Times New Roman"/>
          <w:b w:val="false"/>
          <w:i w:val="false"/>
          <w:color w:val="000000"/>
          <w:sz w:val="28"/>
        </w:rPr>
        <w:t>
      Басқа жағдайларда алу тәсілі көрсетілмейді;</w:t>
      </w:r>
    </w:p>
    <w:bookmarkEnd w:id="20"/>
    <w:bookmarkStart w:name="z23" w:id="21"/>
    <w:p>
      <w:pPr>
        <w:spacing w:after="0"/>
        <w:ind w:left="0"/>
        <w:jc w:val="both"/>
      </w:pPr>
      <w:r>
        <w:rPr>
          <w:rFonts w:ascii="Times New Roman"/>
          <w:b w:val="false"/>
          <w:i w:val="false"/>
          <w:color w:val="000000"/>
          <w:sz w:val="28"/>
        </w:rPr>
        <w:t>
      л) мыналарға:</w:t>
      </w:r>
    </w:p>
    <w:bookmarkEnd w:id="21"/>
    <w:p>
      <w:pPr>
        <w:spacing w:after="0"/>
        <w:ind w:left="0"/>
        <w:jc w:val="both"/>
      </w:pPr>
      <w:r>
        <w:rPr>
          <w:rFonts w:ascii="Times New Roman"/>
          <w:b w:val="false"/>
          <w:i w:val="false"/>
          <w:color w:val="000000"/>
          <w:sz w:val="28"/>
        </w:rPr>
        <w:t>
      осы тұқымдық бұқаның шәуетімен ұрықтандырылған сиырлар мен қысыр сиырларға;</w:t>
      </w:r>
    </w:p>
    <w:p>
      <w:pPr>
        <w:spacing w:after="0"/>
        <w:ind w:left="0"/>
        <w:jc w:val="both"/>
      </w:pPr>
      <w:r>
        <w:rPr>
          <w:rFonts w:ascii="Times New Roman"/>
          <w:b w:val="false"/>
          <w:i w:val="false"/>
          <w:color w:val="000000"/>
          <w:sz w:val="28"/>
        </w:rPr>
        <w:t>
      оның ұрғашы бұзауларына қатысты тұқымдық бұқа үшін бұзаулау жеңілдігінің индекстері.</w:t>
      </w:r>
    </w:p>
    <w:p>
      <w:pPr>
        <w:spacing w:after="0"/>
        <w:ind w:left="0"/>
        <w:jc w:val="both"/>
      </w:pPr>
      <w:r>
        <w:rPr>
          <w:rFonts w:ascii="Times New Roman"/>
          <w:b w:val="false"/>
          <w:i w:val="false"/>
          <w:color w:val="000000"/>
          <w:sz w:val="28"/>
        </w:rPr>
        <w:t>
      Еуразиялық экономикалық комиссия Алқасы бекітетін Сүт өндіру бағытындағы ірі қара малдың асыл тұқымдық құндылығын бағалау әдістемесіне сәйкес есептеледі;</w:t>
      </w:r>
    </w:p>
    <w:bookmarkStart w:name="z24" w:id="22"/>
    <w:p>
      <w:pPr>
        <w:spacing w:after="0"/>
        <w:ind w:left="0"/>
        <w:jc w:val="both"/>
      </w:pPr>
      <w:r>
        <w:rPr>
          <w:rFonts w:ascii="Times New Roman"/>
          <w:b w:val="false"/>
          <w:i w:val="false"/>
          <w:color w:val="000000"/>
          <w:sz w:val="28"/>
        </w:rPr>
        <w:t>
      м) тұқым-тегі (кемінде 3 тұқым-тегін көрсете отырып):</w:t>
      </w:r>
    </w:p>
    <w:bookmarkEnd w:id="22"/>
    <w:p>
      <w:pPr>
        <w:spacing w:after="0"/>
        <w:ind w:left="0"/>
        <w:jc w:val="both"/>
      </w:pPr>
      <w:r>
        <w:rPr>
          <w:rFonts w:ascii="Times New Roman"/>
          <w:b w:val="false"/>
          <w:i w:val="false"/>
          <w:color w:val="000000"/>
          <w:sz w:val="28"/>
        </w:rPr>
        <w:t>
      пробанд тегінің 1-ші ұрпағы үшін (ата-енелері) осы тармақтың "б", "в", "д", "е", "и" – "л", "н", "о" және "п" тармақшаларында көзделген ақпарат көрсетіледі (болған кезде, пробанд эмбрионды трансплантаттау әдісімен алынған жағдайда);</w:t>
      </w:r>
    </w:p>
    <w:p>
      <w:pPr>
        <w:spacing w:after="0"/>
        <w:ind w:left="0"/>
        <w:jc w:val="both"/>
      </w:pPr>
      <w:r>
        <w:rPr>
          <w:rFonts w:ascii="Times New Roman"/>
          <w:b w:val="false"/>
          <w:i w:val="false"/>
          <w:color w:val="000000"/>
          <w:sz w:val="28"/>
        </w:rPr>
        <w:t>
      пробанд тегінің 2-ші ұрпағы үшін (үлкен ата-енелері) осы тармақтың "б", "в", "д", "е", "и" – "л" и "н" – "п" тармақшаларында көзделген ақпарат көрсетіледі;</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сондай-ақ тұқымы, тұқымдылығы (әрбір тұқым бойынша пайызбен) көрсетіледі;</w:t>
      </w:r>
    </w:p>
    <w:bookmarkStart w:name="z25" w:id="23"/>
    <w:p>
      <w:pPr>
        <w:spacing w:after="0"/>
        <w:ind w:left="0"/>
        <w:jc w:val="both"/>
      </w:pPr>
      <w:r>
        <w:rPr>
          <w:rFonts w:ascii="Times New Roman"/>
          <w:b w:val="false"/>
          <w:i w:val="false"/>
          <w:color w:val="000000"/>
          <w:sz w:val="28"/>
        </w:rPr>
        <w:t>
      н) экстерьерді бағалау (әріптік кодпен белгіленеді):</w:t>
      </w:r>
    </w:p>
    <w:bookmarkEnd w:id="23"/>
    <w:p>
      <w:pPr>
        <w:spacing w:after="0"/>
        <w:ind w:left="0"/>
        <w:jc w:val="both"/>
      </w:pPr>
      <w:r>
        <w:rPr>
          <w:rFonts w:ascii="Times New Roman"/>
          <w:b w:val="false"/>
          <w:i w:val="false"/>
          <w:color w:val="000000"/>
          <w:sz w:val="28"/>
        </w:rPr>
        <w:t>
      ЕХ – үздік (90 – 100 балл);</w:t>
      </w:r>
    </w:p>
    <w:p>
      <w:pPr>
        <w:spacing w:after="0"/>
        <w:ind w:left="0"/>
        <w:jc w:val="both"/>
      </w:pPr>
      <w:r>
        <w:rPr>
          <w:rFonts w:ascii="Times New Roman"/>
          <w:b w:val="false"/>
          <w:i w:val="false"/>
          <w:color w:val="000000"/>
          <w:sz w:val="28"/>
        </w:rPr>
        <w:t>
      VG – өте жақсы (85 – 89 балл);</w:t>
      </w:r>
    </w:p>
    <w:p>
      <w:pPr>
        <w:spacing w:after="0"/>
        <w:ind w:left="0"/>
        <w:jc w:val="both"/>
      </w:pPr>
      <w:r>
        <w:rPr>
          <w:rFonts w:ascii="Times New Roman"/>
          <w:b w:val="false"/>
          <w:i w:val="false"/>
          <w:color w:val="000000"/>
          <w:sz w:val="28"/>
        </w:rPr>
        <w:t>
      GP – плюс жақсы (80 – 84 балл);</w:t>
      </w:r>
    </w:p>
    <w:p>
      <w:pPr>
        <w:spacing w:after="0"/>
        <w:ind w:left="0"/>
        <w:jc w:val="both"/>
      </w:pPr>
      <w:r>
        <w:rPr>
          <w:rFonts w:ascii="Times New Roman"/>
          <w:b w:val="false"/>
          <w:i w:val="false"/>
          <w:color w:val="000000"/>
          <w:sz w:val="28"/>
        </w:rPr>
        <w:t>
      G – жақсы (75 – 79 балл);</w:t>
      </w:r>
    </w:p>
    <w:p>
      <w:pPr>
        <w:spacing w:after="0"/>
        <w:ind w:left="0"/>
        <w:jc w:val="both"/>
      </w:pPr>
      <w:r>
        <w:rPr>
          <w:rFonts w:ascii="Times New Roman"/>
          <w:b w:val="false"/>
          <w:i w:val="false"/>
          <w:color w:val="000000"/>
          <w:sz w:val="28"/>
        </w:rPr>
        <w:t>
      F – қанағаттанарлық (65 – 74 балл);</w:t>
      </w:r>
    </w:p>
    <w:p>
      <w:pPr>
        <w:spacing w:after="0"/>
        <w:ind w:left="0"/>
        <w:jc w:val="both"/>
      </w:pPr>
      <w:r>
        <w:rPr>
          <w:rFonts w:ascii="Times New Roman"/>
          <w:b w:val="false"/>
          <w:i w:val="false"/>
          <w:color w:val="000000"/>
          <w:sz w:val="28"/>
        </w:rPr>
        <w:t>
      Р – нашар (50 – 64 балл);</w:t>
      </w:r>
    </w:p>
    <w:bookmarkStart w:name="z26" w:id="24"/>
    <w:p>
      <w:pPr>
        <w:spacing w:after="0"/>
        <w:ind w:left="0"/>
        <w:jc w:val="both"/>
      </w:pPr>
      <w:r>
        <w:rPr>
          <w:rFonts w:ascii="Times New Roman"/>
          <w:b w:val="false"/>
          <w:i w:val="false"/>
          <w:color w:val="000000"/>
          <w:sz w:val="28"/>
        </w:rPr>
        <w:t>
      о) өзіндік өнімділіктің абсолютті көрсеткіштері:</w:t>
      </w:r>
    </w:p>
    <w:bookmarkEnd w:id="24"/>
    <w:p>
      <w:pPr>
        <w:spacing w:after="0"/>
        <w:ind w:left="0"/>
        <w:jc w:val="both"/>
      </w:pPr>
      <w:r>
        <w:rPr>
          <w:rFonts w:ascii="Times New Roman"/>
          <w:b w:val="false"/>
          <w:i w:val="false"/>
          <w:color w:val="000000"/>
          <w:sz w:val="28"/>
        </w:rPr>
        <w:t>
      төл мен тұқымдық бұқа үшін – жасын көрсете отырып (жыл, ай, күн) тірі салмағы (килограммен);</w:t>
      </w:r>
    </w:p>
    <w:p>
      <w:pPr>
        <w:spacing w:after="0"/>
        <w:ind w:left="0"/>
        <w:jc w:val="both"/>
      </w:pPr>
      <w:r>
        <w:rPr>
          <w:rFonts w:ascii="Times New Roman"/>
          <w:b w:val="false"/>
          <w:i w:val="false"/>
          <w:color w:val="000000"/>
          <w:sz w:val="28"/>
        </w:rPr>
        <w:t>
      сиырлар үшін – сауын маусымы ең көп болған 305 күндегі не аяқталмаған  сауын маусымы кезеңіндегі (күнмен) сауым сүт (килограммен), сүттің майы мен ақуызының құрамы (пайызбен) және алу мөлшері (килограммен);</w:t>
      </w:r>
    </w:p>
    <w:bookmarkStart w:name="z27" w:id="25"/>
    <w:p>
      <w:pPr>
        <w:spacing w:after="0"/>
        <w:ind w:left="0"/>
        <w:jc w:val="both"/>
      </w:pPr>
      <w:r>
        <w:rPr>
          <w:rFonts w:ascii="Times New Roman"/>
          <w:b w:val="false"/>
          <w:i w:val="false"/>
          <w:color w:val="000000"/>
          <w:sz w:val="28"/>
        </w:rPr>
        <w:t xml:space="preserve">
      п) асыл тұқымдық құндылығының жалпы және жеке индекстері (асыл тұқымдық құндылығының салыстырмалы көрсеткіштері) (сүт өндіру бағытындағы ірі қара малдың асыл тұқымдық құндылығын бағалау әдістемесіне сәйкес есептеледі); </w:t>
      </w:r>
    </w:p>
    <w:bookmarkEnd w:id="25"/>
    <w:bookmarkStart w:name="z28" w:id="26"/>
    <w:p>
      <w:pPr>
        <w:spacing w:after="0"/>
        <w:ind w:left="0"/>
        <w:jc w:val="both"/>
      </w:pPr>
      <w:r>
        <w:rPr>
          <w:rFonts w:ascii="Times New Roman"/>
          <w:b w:val="false"/>
          <w:i w:val="false"/>
          <w:color w:val="000000"/>
          <w:sz w:val="28"/>
        </w:rPr>
        <w:t>
      р) өсім туралы ақпарат. Тұқымдық бұқаның аты, сәйкестендіру нөмірі, ұрықтандыру күні, осы тармақтың "и" тармақшасына сәйкес тұқымдық бұқаның рецессивті гендері, тұқымдық бұқаның ата-енесінің сәйкестендіру нөмірлері, тұқымдық бұқа енесінің өнімділігінің абсолютті көрсеткіштері, тұқымдық бұқаның асыл тұқымдық құндылығының салыстырмалы көрсеткіштері көрсетіледі.</w:t>
      </w:r>
    </w:p>
    <w:bookmarkEnd w:id="26"/>
    <w:p>
      <w:pPr>
        <w:spacing w:after="0"/>
        <w:ind w:left="0"/>
        <w:jc w:val="both"/>
      </w:pPr>
      <w:r>
        <w:rPr>
          <w:rFonts w:ascii="Times New Roman"/>
          <w:b w:val="false"/>
          <w:i w:val="false"/>
          <w:color w:val="000000"/>
          <w:sz w:val="28"/>
        </w:rPr>
        <w:t xml:space="preserve">
      Тұқымдық бұқаның асыл тұқымдық құндылығының салыстырмалы көрсеткіштері сүт өндіру бағытындағы ірі қара малдың асыл тұқымдық құндылығын бағалау әдістемесіне сәйкес есептеледі. </w:t>
      </w:r>
    </w:p>
    <w:p>
      <w:pPr>
        <w:spacing w:after="0"/>
        <w:ind w:left="0"/>
        <w:jc w:val="both"/>
      </w:pPr>
      <w:r>
        <w:rPr>
          <w:rFonts w:ascii="Times New Roman"/>
          <w:b w:val="false"/>
          <w:i w:val="false"/>
          <w:color w:val="000000"/>
          <w:sz w:val="28"/>
        </w:rPr>
        <w:t>
      Эмбриондарды трансплантаттау кезінде эмбрионды көшіріп қондыру күні, айы, күнтізбелік жылы, осы тармақтың "м" тармақшасының екінші абзацына сәйкес эмбрионның ата-тегі туралы ақпарат көрсетіледі.</w:t>
      </w:r>
    </w:p>
    <w:p>
      <w:pPr>
        <w:spacing w:after="0"/>
        <w:ind w:left="0"/>
        <w:jc w:val="both"/>
      </w:pPr>
      <w:r>
        <w:rPr>
          <w:rFonts w:ascii="Times New Roman"/>
          <w:b w:val="false"/>
          <w:i w:val="false"/>
          <w:color w:val="000000"/>
          <w:sz w:val="28"/>
        </w:rPr>
        <w:t>
      Ұрықтандыру үшін жынысы бойынша бөлінген шәует пайдаланылған кезде, "Sexed Semen, F (M)" деген жазба көрсетіледі.</w:t>
      </w:r>
    </w:p>
    <w:bookmarkStart w:name="z29" w:id="27"/>
    <w:p>
      <w:pPr>
        <w:spacing w:after="0"/>
        <w:ind w:left="0"/>
        <w:jc w:val="both"/>
      </w:pPr>
      <w:r>
        <w:rPr>
          <w:rFonts w:ascii="Times New Roman"/>
          <w:b w:val="false"/>
          <w:i w:val="false"/>
          <w:color w:val="000000"/>
          <w:sz w:val="28"/>
        </w:rPr>
        <w:t>
      2. Ет өндіру бағытындағы ірі қара мал:</w:t>
      </w:r>
    </w:p>
    <w:bookmarkEnd w:id="27"/>
    <w:bookmarkStart w:name="z30" w:id="28"/>
    <w:p>
      <w:pPr>
        <w:spacing w:after="0"/>
        <w:ind w:left="0"/>
        <w:jc w:val="both"/>
      </w:pPr>
      <w:r>
        <w:rPr>
          <w:rFonts w:ascii="Times New Roman"/>
          <w:b w:val="false"/>
          <w:i w:val="false"/>
          <w:color w:val="000000"/>
          <w:sz w:val="28"/>
        </w:rPr>
        <w:t>
      а) толық лақап аты (тұқымдық бұқалар үшін);</w:t>
      </w:r>
    </w:p>
    <w:bookmarkEnd w:id="28"/>
    <w:bookmarkStart w:name="z31" w:id="29"/>
    <w:p>
      <w:pPr>
        <w:spacing w:after="0"/>
        <w:ind w:left="0"/>
        <w:jc w:val="both"/>
      </w:pPr>
      <w:r>
        <w:rPr>
          <w:rFonts w:ascii="Times New Roman"/>
          <w:b w:val="false"/>
          <w:i w:val="false"/>
          <w:color w:val="000000"/>
          <w:sz w:val="28"/>
        </w:rPr>
        <w:t>
      б) тұқымы, тұқымдылығы (әрбір тұқым бойынша пайызбен);</w:t>
      </w:r>
    </w:p>
    <w:bookmarkEnd w:id="29"/>
    <w:bookmarkStart w:name="z32" w:id="30"/>
    <w:p>
      <w:pPr>
        <w:spacing w:after="0"/>
        <w:ind w:left="0"/>
        <w:jc w:val="both"/>
      </w:pPr>
      <w:r>
        <w:rPr>
          <w:rFonts w:ascii="Times New Roman"/>
          <w:b w:val="false"/>
          <w:i w:val="false"/>
          <w:color w:val="000000"/>
          <w:sz w:val="28"/>
        </w:rPr>
        <w:t>
      в) туған күні (күні, айы, күнтізбелік жылы);</w:t>
      </w:r>
    </w:p>
    <w:bookmarkEnd w:id="30"/>
    <w:bookmarkStart w:name="z33" w:id="31"/>
    <w:p>
      <w:pPr>
        <w:spacing w:after="0"/>
        <w:ind w:left="0"/>
        <w:jc w:val="both"/>
      </w:pPr>
      <w:r>
        <w:rPr>
          <w:rFonts w:ascii="Times New Roman"/>
          <w:b w:val="false"/>
          <w:i w:val="false"/>
          <w:color w:val="000000"/>
          <w:sz w:val="28"/>
        </w:rPr>
        <w:t>
      г) жынысы (латын әліпбиінің әрпімен көрсетіледі: М – еркек мал, F – ұрғашы мал);</w:t>
      </w:r>
    </w:p>
    <w:bookmarkEnd w:id="31"/>
    <w:bookmarkStart w:name="z34" w:id="32"/>
    <w:p>
      <w:pPr>
        <w:spacing w:after="0"/>
        <w:ind w:left="0"/>
        <w:jc w:val="both"/>
      </w:pPr>
      <w:r>
        <w:rPr>
          <w:rFonts w:ascii="Times New Roman"/>
          <w:b w:val="false"/>
          <w:i w:val="false"/>
          <w:color w:val="000000"/>
          <w:sz w:val="28"/>
        </w:rPr>
        <w:t>
      д) асыл тұқымды мал тізіліміндегі сәйкестендіру нөмірі;</w:t>
      </w:r>
    </w:p>
    <w:bookmarkEnd w:id="32"/>
    <w:bookmarkStart w:name="z35" w:id="33"/>
    <w:p>
      <w:pPr>
        <w:spacing w:after="0"/>
        <w:ind w:left="0"/>
        <w:jc w:val="both"/>
      </w:pPr>
      <w:r>
        <w:rPr>
          <w:rFonts w:ascii="Times New Roman"/>
          <w:b w:val="false"/>
          <w:i w:val="false"/>
          <w:color w:val="000000"/>
          <w:sz w:val="28"/>
        </w:rPr>
        <w:t>
      е) түсі (әріптік кодпен белгіленеді):</w:t>
      </w:r>
    </w:p>
    <w:bookmarkEnd w:id="33"/>
    <w:p>
      <w:pPr>
        <w:spacing w:after="0"/>
        <w:ind w:left="0"/>
        <w:jc w:val="both"/>
      </w:pPr>
      <w:r>
        <w:rPr>
          <w:rFonts w:ascii="Times New Roman"/>
          <w:b w:val="false"/>
          <w:i w:val="false"/>
          <w:color w:val="000000"/>
          <w:sz w:val="28"/>
        </w:rPr>
        <w:t>
      B&amp;W – қара-шұбар;</w:t>
      </w:r>
    </w:p>
    <w:p>
      <w:pPr>
        <w:spacing w:after="0"/>
        <w:ind w:left="0"/>
        <w:jc w:val="both"/>
      </w:pPr>
      <w:r>
        <w:rPr>
          <w:rFonts w:ascii="Times New Roman"/>
          <w:b w:val="false"/>
          <w:i w:val="false"/>
          <w:color w:val="000000"/>
          <w:sz w:val="28"/>
        </w:rPr>
        <w:t>
      R&amp;W – қызыл-шұбар;</w:t>
      </w:r>
    </w:p>
    <w:p>
      <w:pPr>
        <w:spacing w:after="0"/>
        <w:ind w:left="0"/>
        <w:jc w:val="both"/>
      </w:pPr>
      <w:r>
        <w:rPr>
          <w:rFonts w:ascii="Times New Roman"/>
          <w:b w:val="false"/>
          <w:i w:val="false"/>
          <w:color w:val="000000"/>
          <w:sz w:val="28"/>
        </w:rPr>
        <w:t>
      B/R – қара-шұбар түс басымырақ, бірақ денесінің кейбір бөліктері (құлақтары, тұмсығы, арқасы) ерекше қызылқай түсті;</w:t>
      </w:r>
    </w:p>
    <w:p>
      <w:pPr>
        <w:spacing w:after="0"/>
        <w:ind w:left="0"/>
        <w:jc w:val="both"/>
      </w:pPr>
      <w:r>
        <w:rPr>
          <w:rFonts w:ascii="Times New Roman"/>
          <w:b w:val="false"/>
          <w:i w:val="false"/>
          <w:color w:val="000000"/>
          <w:sz w:val="28"/>
        </w:rPr>
        <w:t>
      W/B – ақ түс басымырақ, бірақ денесінің кейбір бөліктерінде қара дақтар бар;</w:t>
      </w:r>
    </w:p>
    <w:p>
      <w:pPr>
        <w:spacing w:after="0"/>
        <w:ind w:left="0"/>
        <w:jc w:val="both"/>
      </w:pPr>
      <w:r>
        <w:rPr>
          <w:rFonts w:ascii="Times New Roman"/>
          <w:b w:val="false"/>
          <w:i w:val="false"/>
          <w:color w:val="000000"/>
          <w:sz w:val="28"/>
        </w:rPr>
        <w:t>
      G – сұр;</w:t>
      </w:r>
    </w:p>
    <w:p>
      <w:pPr>
        <w:spacing w:after="0"/>
        <w:ind w:left="0"/>
        <w:jc w:val="both"/>
      </w:pPr>
      <w:r>
        <w:rPr>
          <w:rFonts w:ascii="Times New Roman"/>
          <w:b w:val="false"/>
          <w:i w:val="false"/>
          <w:color w:val="000000"/>
          <w:sz w:val="28"/>
        </w:rPr>
        <w:t>
      RN – ақ талшықты;</w:t>
      </w:r>
    </w:p>
    <w:p>
      <w:pPr>
        <w:spacing w:after="0"/>
        <w:ind w:left="0"/>
        <w:jc w:val="both"/>
      </w:pPr>
      <w:r>
        <w:rPr>
          <w:rFonts w:ascii="Times New Roman"/>
          <w:b w:val="false"/>
          <w:i w:val="false"/>
          <w:color w:val="000000"/>
          <w:sz w:val="28"/>
        </w:rPr>
        <w:t>
      BC – қоңыр;</w:t>
      </w:r>
    </w:p>
    <w:p>
      <w:pPr>
        <w:spacing w:after="0"/>
        <w:ind w:left="0"/>
        <w:jc w:val="both"/>
      </w:pPr>
      <w:r>
        <w:rPr>
          <w:rFonts w:ascii="Times New Roman"/>
          <w:b w:val="false"/>
          <w:i w:val="false"/>
          <w:color w:val="000000"/>
          <w:sz w:val="28"/>
        </w:rPr>
        <w:t>
      АВ – толығымен қара;</w:t>
      </w:r>
    </w:p>
    <w:p>
      <w:pPr>
        <w:spacing w:after="0"/>
        <w:ind w:left="0"/>
        <w:jc w:val="both"/>
      </w:pPr>
      <w:r>
        <w:rPr>
          <w:rFonts w:ascii="Times New Roman"/>
          <w:b w:val="false"/>
          <w:i w:val="false"/>
          <w:color w:val="000000"/>
          <w:sz w:val="28"/>
        </w:rPr>
        <w:t>
      AR – толығымен қызыл;</w:t>
      </w:r>
    </w:p>
    <w:p>
      <w:pPr>
        <w:spacing w:after="0"/>
        <w:ind w:left="0"/>
        <w:jc w:val="both"/>
      </w:pPr>
      <w:r>
        <w:rPr>
          <w:rFonts w:ascii="Times New Roman"/>
          <w:b w:val="false"/>
          <w:i w:val="false"/>
          <w:color w:val="000000"/>
          <w:sz w:val="28"/>
        </w:rPr>
        <w:t>
      AW – толығымен ақ.</w:t>
      </w:r>
    </w:p>
    <w:bookmarkStart w:name="z36" w:id="34"/>
    <w:p>
      <w:pPr>
        <w:spacing w:after="0"/>
        <w:ind w:left="0"/>
        <w:jc w:val="both"/>
      </w:pPr>
      <w:r>
        <w:rPr>
          <w:rFonts w:ascii="Times New Roman"/>
          <w:b w:val="false"/>
          <w:i w:val="false"/>
          <w:color w:val="000000"/>
          <w:sz w:val="28"/>
        </w:rPr>
        <w:t>
      Дәл келетін белгіленімі болмаған кезде тұқымының атауы толық жазылады;</w:t>
      </w:r>
    </w:p>
    <w:bookmarkEnd w:id="34"/>
    <w:bookmarkStart w:name="z37" w:id="35"/>
    <w:p>
      <w:pPr>
        <w:spacing w:after="0"/>
        <w:ind w:left="0"/>
        <w:jc w:val="both"/>
      </w:pPr>
      <w:r>
        <w:rPr>
          <w:rFonts w:ascii="Times New Roman"/>
          <w:b w:val="false"/>
          <w:i w:val="false"/>
          <w:color w:val="000000"/>
          <w:sz w:val="28"/>
        </w:rPr>
        <w:t>
      ж) туған жері (туған кезде осы малға иелік ететін ұйымның толық атауы не жеке тұлғаның тегі, аты, әкесінің аты (бар болса), иесінің елі, пошталық мекенжайы);</w:t>
      </w:r>
    </w:p>
    <w:bookmarkEnd w:id="35"/>
    <w:bookmarkStart w:name="z38" w:id="36"/>
    <w:p>
      <w:pPr>
        <w:spacing w:after="0"/>
        <w:ind w:left="0"/>
        <w:jc w:val="both"/>
      </w:pPr>
      <w:r>
        <w:rPr>
          <w:rFonts w:ascii="Times New Roman"/>
          <w:b w:val="false"/>
          <w:i w:val="false"/>
          <w:color w:val="000000"/>
          <w:sz w:val="28"/>
        </w:rPr>
        <w:t>
      з)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w:t>
      </w:r>
    </w:p>
    <w:bookmarkEnd w:id="36"/>
    <w:bookmarkStart w:name="z39" w:id="37"/>
    <w:p>
      <w:pPr>
        <w:spacing w:after="0"/>
        <w:ind w:left="0"/>
        <w:jc w:val="both"/>
      </w:pPr>
      <w:r>
        <w:rPr>
          <w:rFonts w:ascii="Times New Roman"/>
          <w:b w:val="false"/>
          <w:i w:val="false"/>
          <w:color w:val="000000"/>
          <w:sz w:val="28"/>
        </w:rPr>
        <w:t>
      и) рецессивті гендері (генетикалық тұрғыдан детерминацияланған ауруларды білдіретін аббревиатуралар, Еуразиялық экономикалық одаққа мүше мемлекеттердің асыл тұқымды өнімге молекулярлық генетикалық сараптама жүргізу туралы ережеге сәйкес жүргізілген зертханалық зерттеулер нәтижесінде анықталған генетикалық аномалиялар мен сүт ақуызы гендерінің полиморфизмалары көрсетіледі);</w:t>
      </w:r>
    </w:p>
    <w:bookmarkEnd w:id="37"/>
    <w:bookmarkStart w:name="z40" w:id="38"/>
    <w:p>
      <w:pPr>
        <w:spacing w:after="0"/>
        <w:ind w:left="0"/>
        <w:jc w:val="both"/>
      </w:pPr>
      <w:r>
        <w:rPr>
          <w:rFonts w:ascii="Times New Roman"/>
          <w:b w:val="false"/>
          <w:i w:val="false"/>
          <w:color w:val="000000"/>
          <w:sz w:val="28"/>
        </w:rPr>
        <w:t xml:space="preserve">
      к) алу тәсілі (әріптік кодпен белгіленеді): </w:t>
      </w:r>
    </w:p>
    <w:bookmarkEnd w:id="38"/>
    <w:p>
      <w:pPr>
        <w:spacing w:after="0"/>
        <w:ind w:left="0"/>
        <w:jc w:val="both"/>
      </w:pPr>
      <w:r>
        <w:rPr>
          <w:rFonts w:ascii="Times New Roman"/>
          <w:b w:val="false"/>
          <w:i w:val="false"/>
          <w:color w:val="000000"/>
          <w:sz w:val="28"/>
        </w:rPr>
        <w:t>
      ЕТ – эмбриотрансплантат (кәдімгі);</w:t>
      </w:r>
    </w:p>
    <w:p>
      <w:pPr>
        <w:spacing w:after="0"/>
        <w:ind w:left="0"/>
        <w:jc w:val="both"/>
      </w:pPr>
      <w:r>
        <w:rPr>
          <w:rFonts w:ascii="Times New Roman"/>
          <w:b w:val="false"/>
          <w:i w:val="false"/>
          <w:color w:val="000000"/>
          <w:sz w:val="28"/>
        </w:rPr>
        <w:t>
      ЕТМ – әртүрлі манипуляциялар арқылы алынған эмбриотрансплантат (эмбрионды бөлу, клондау);</w:t>
      </w:r>
    </w:p>
    <w:p>
      <w:pPr>
        <w:spacing w:after="0"/>
        <w:ind w:left="0"/>
        <w:jc w:val="both"/>
      </w:pPr>
      <w:r>
        <w:rPr>
          <w:rFonts w:ascii="Times New Roman"/>
          <w:b w:val="false"/>
          <w:i w:val="false"/>
          <w:color w:val="000000"/>
          <w:sz w:val="28"/>
        </w:rPr>
        <w:t>
      ЕТА – ересек малды клондау арқылы алынған эмбриотрансплантат;</w:t>
      </w:r>
    </w:p>
    <w:p>
      <w:pPr>
        <w:spacing w:after="0"/>
        <w:ind w:left="0"/>
        <w:jc w:val="both"/>
      </w:pPr>
      <w:r>
        <w:rPr>
          <w:rFonts w:ascii="Times New Roman"/>
          <w:b w:val="false"/>
          <w:i w:val="false"/>
          <w:color w:val="000000"/>
          <w:sz w:val="28"/>
        </w:rPr>
        <w:t>
      AI – жасанды жолмен ұрықтандыру;</w:t>
      </w:r>
    </w:p>
    <w:p>
      <w:pPr>
        <w:spacing w:after="0"/>
        <w:ind w:left="0"/>
        <w:jc w:val="both"/>
      </w:pPr>
      <w:r>
        <w:rPr>
          <w:rFonts w:ascii="Times New Roman"/>
          <w:b w:val="false"/>
          <w:i w:val="false"/>
          <w:color w:val="000000"/>
          <w:sz w:val="28"/>
        </w:rPr>
        <w:t>
      NI – қолдан ұрықтандыру;</w:t>
      </w:r>
    </w:p>
    <w:p>
      <w:pPr>
        <w:spacing w:after="0"/>
        <w:ind w:left="0"/>
        <w:jc w:val="both"/>
      </w:pPr>
      <w:r>
        <w:rPr>
          <w:rFonts w:ascii="Times New Roman"/>
          <w:b w:val="false"/>
          <w:i w:val="false"/>
          <w:color w:val="000000"/>
          <w:sz w:val="28"/>
        </w:rPr>
        <w:t>
      MB – көп рет төлдеуі;</w:t>
      </w:r>
    </w:p>
    <w:p>
      <w:pPr>
        <w:spacing w:after="0"/>
        <w:ind w:left="0"/>
        <w:jc w:val="both"/>
      </w:pPr>
      <w:r>
        <w:rPr>
          <w:rFonts w:ascii="Times New Roman"/>
          <w:b w:val="false"/>
          <w:i w:val="false"/>
          <w:color w:val="000000"/>
          <w:sz w:val="28"/>
        </w:rPr>
        <w:t>
      МВМ – аралас типті көп рет төлдеуі;</w:t>
      </w:r>
    </w:p>
    <w:p>
      <w:pPr>
        <w:spacing w:after="0"/>
        <w:ind w:left="0"/>
        <w:jc w:val="both"/>
      </w:pPr>
      <w:r>
        <w:rPr>
          <w:rFonts w:ascii="Times New Roman"/>
          <w:b w:val="false"/>
          <w:i w:val="false"/>
          <w:color w:val="000000"/>
          <w:sz w:val="28"/>
        </w:rPr>
        <w:t>
      TW – егіз;</w:t>
      </w:r>
    </w:p>
    <w:p>
      <w:pPr>
        <w:spacing w:after="0"/>
        <w:ind w:left="0"/>
        <w:jc w:val="both"/>
      </w:pPr>
      <w:r>
        <w:rPr>
          <w:rFonts w:ascii="Times New Roman"/>
          <w:b w:val="false"/>
          <w:i w:val="false"/>
          <w:color w:val="000000"/>
          <w:sz w:val="28"/>
        </w:rPr>
        <w:t>
      TRI – үшем.</w:t>
      </w:r>
    </w:p>
    <w:bookmarkStart w:name="z41" w:id="39"/>
    <w:p>
      <w:pPr>
        <w:spacing w:after="0"/>
        <w:ind w:left="0"/>
        <w:jc w:val="both"/>
      </w:pPr>
      <w:r>
        <w:rPr>
          <w:rFonts w:ascii="Times New Roman"/>
          <w:b w:val="false"/>
          <w:i w:val="false"/>
          <w:color w:val="000000"/>
          <w:sz w:val="28"/>
        </w:rPr>
        <w:t>
      Басқа жағдайларда алу тәсілі көрсетілмейді;</w:t>
      </w:r>
    </w:p>
    <w:bookmarkEnd w:id="39"/>
    <w:bookmarkStart w:name="z42" w:id="40"/>
    <w:p>
      <w:pPr>
        <w:spacing w:after="0"/>
        <w:ind w:left="0"/>
        <w:jc w:val="both"/>
      </w:pPr>
      <w:r>
        <w:rPr>
          <w:rFonts w:ascii="Times New Roman"/>
          <w:b w:val="false"/>
          <w:i w:val="false"/>
          <w:color w:val="000000"/>
          <w:sz w:val="28"/>
        </w:rPr>
        <w:t>
      л) тұқым-тегі (кемінде 3 тұқым-тегін көрсете отырып):</w:t>
      </w:r>
    </w:p>
    <w:bookmarkEnd w:id="40"/>
    <w:p>
      <w:pPr>
        <w:spacing w:after="0"/>
        <w:ind w:left="0"/>
        <w:jc w:val="both"/>
      </w:pPr>
      <w:r>
        <w:rPr>
          <w:rFonts w:ascii="Times New Roman"/>
          <w:b w:val="false"/>
          <w:i w:val="false"/>
          <w:color w:val="000000"/>
          <w:sz w:val="28"/>
        </w:rPr>
        <w:t>
      пробанд тегінің 1-ші ұрпағы үшін (ата-енелері) осы тармақтың "б", "д", "е", "и" және "м" тармақшаларында көзделген ақпарат көрсетіледі;</w:t>
      </w:r>
    </w:p>
    <w:p>
      <w:pPr>
        <w:spacing w:after="0"/>
        <w:ind w:left="0"/>
        <w:jc w:val="both"/>
      </w:pPr>
      <w:r>
        <w:rPr>
          <w:rFonts w:ascii="Times New Roman"/>
          <w:b w:val="false"/>
          <w:i w:val="false"/>
          <w:color w:val="000000"/>
          <w:sz w:val="28"/>
        </w:rPr>
        <w:t>
      пробанд тегінің 2-ші ұрпағы үшін (үлкен ата-енелері) осы тармақтың "б" және "д" тармақшаларында көзделген ақпарат көрсетіледі;</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сондай-ақ тұқымы, тұқымдылығы (әрбір тұқым бойынша пайызбен) көрсетіледі;</w:t>
      </w:r>
    </w:p>
    <w:bookmarkStart w:name="z43" w:id="41"/>
    <w:p>
      <w:pPr>
        <w:spacing w:after="0"/>
        <w:ind w:left="0"/>
        <w:jc w:val="both"/>
      </w:pPr>
      <w:r>
        <w:rPr>
          <w:rFonts w:ascii="Times New Roman"/>
          <w:b w:val="false"/>
          <w:i w:val="false"/>
          <w:color w:val="000000"/>
          <w:sz w:val="28"/>
        </w:rPr>
        <w:t>
      м) өнімділік сапасы (асыл тұқымдық құндылығының жалпы және жеке индекстері көрсетіледі).</w:t>
      </w:r>
    </w:p>
    <w:bookmarkEnd w:id="41"/>
    <w:bookmarkStart w:name="z44" w:id="42"/>
    <w:p>
      <w:pPr>
        <w:spacing w:after="0"/>
        <w:ind w:left="0"/>
        <w:jc w:val="both"/>
      </w:pPr>
      <w:r>
        <w:rPr>
          <w:rFonts w:ascii="Times New Roman"/>
          <w:b w:val="false"/>
          <w:i w:val="false"/>
          <w:color w:val="000000"/>
          <w:sz w:val="28"/>
        </w:rPr>
        <w:t>
      Өзіндік өнімділіктің абсолютті көрсеткіштері Еуразиялық экономикалық комиссия Алқасы бекітетін Ет өндіру бағытындағы ірі қара малдың асыл тұқымдық құндылығын бағалау әдістемесіне сәйкес есептеледі;</w:t>
      </w:r>
    </w:p>
    <w:bookmarkEnd w:id="42"/>
    <w:bookmarkStart w:name="z45" w:id="43"/>
    <w:p>
      <w:pPr>
        <w:spacing w:after="0"/>
        <w:ind w:left="0"/>
        <w:jc w:val="both"/>
      </w:pPr>
      <w:r>
        <w:rPr>
          <w:rFonts w:ascii="Times New Roman"/>
          <w:b w:val="false"/>
          <w:i w:val="false"/>
          <w:color w:val="000000"/>
          <w:sz w:val="28"/>
        </w:rPr>
        <w:t>
      н) өсім туралы ақпарат. Қысыр малды немесе сиырды өсіру әдісі туралы мәліметтер (қолдан ұрықтандыру (NI), жасанды жолмен ұрықтандыру (AI), эмбрионды трансплантаттау (EТ)), аты, тұқымдық бұқаның сәйкестендіру нөмірі, ұрықтандыру күні, осы тармақтың "и" тармақшасына сәйкес тұқымдық бұқаның рецессивті гендері, тұқымдық бұқаның ата-енесінің сәйкестендіру нөмірлері, тұқымдық бұқа енесінің өнімділігінің абсолютті көрсеткіштері, тұқымдық бұқаның асыл тұқымдық құндылығының салыстырмалы көрсеткіштері көрсетіледі.</w:t>
      </w:r>
    </w:p>
    <w:bookmarkEnd w:id="43"/>
    <w:p>
      <w:pPr>
        <w:spacing w:after="0"/>
        <w:ind w:left="0"/>
        <w:jc w:val="both"/>
      </w:pPr>
      <w:r>
        <w:rPr>
          <w:rFonts w:ascii="Times New Roman"/>
          <w:b w:val="false"/>
          <w:i w:val="false"/>
          <w:color w:val="000000"/>
          <w:sz w:val="28"/>
        </w:rPr>
        <w:t xml:space="preserve">
      Тұқымдық бұқаның асыл тұқымдық құндылығының салыстырмалы көрсеткіштері Ет өндіру бағытындағы ірі қара малдың асыл тұқымдық құндылығын бағалау әдістемесіне сәйкес есептеледі. </w:t>
      </w:r>
    </w:p>
    <w:p>
      <w:pPr>
        <w:spacing w:after="0"/>
        <w:ind w:left="0"/>
        <w:jc w:val="both"/>
      </w:pPr>
      <w:r>
        <w:rPr>
          <w:rFonts w:ascii="Times New Roman"/>
          <w:b w:val="false"/>
          <w:i w:val="false"/>
          <w:color w:val="000000"/>
          <w:sz w:val="28"/>
        </w:rPr>
        <w:t>
      Эмбриондарды трансплантаттау кезінде эмбрионды көшіріп қондыру күні, айы, күнтізбелік жылы, осы тармақтың "л" тармақшасының екінші абзацына сәйкес эмбрионның ата-тегі туралы ақпарат көрсетіледі.</w:t>
      </w:r>
    </w:p>
    <w:p>
      <w:pPr>
        <w:spacing w:after="0"/>
        <w:ind w:left="0"/>
        <w:jc w:val="both"/>
      </w:pPr>
      <w:r>
        <w:rPr>
          <w:rFonts w:ascii="Times New Roman"/>
          <w:b w:val="false"/>
          <w:i w:val="false"/>
          <w:color w:val="000000"/>
          <w:sz w:val="28"/>
        </w:rPr>
        <w:t>
      Ұрықтандыру үшін жынысы бойынша бөлінген шәует пайдаланылған кезде, "Sexed Semen, F (M)" деген жазба көрсетіледі.</w:t>
      </w:r>
    </w:p>
    <w:bookmarkStart w:name="z46" w:id="44"/>
    <w:p>
      <w:pPr>
        <w:spacing w:after="0"/>
        <w:ind w:left="0"/>
        <w:jc w:val="both"/>
      </w:pPr>
      <w:r>
        <w:rPr>
          <w:rFonts w:ascii="Times New Roman"/>
          <w:b w:val="false"/>
          <w:i w:val="false"/>
          <w:color w:val="000000"/>
          <w:sz w:val="28"/>
        </w:rPr>
        <w:t>
      3. Шошқалар:</w:t>
      </w:r>
    </w:p>
    <w:bookmarkEnd w:id="44"/>
    <w:bookmarkStart w:name="z47" w:id="45"/>
    <w:p>
      <w:pPr>
        <w:spacing w:after="0"/>
        <w:ind w:left="0"/>
        <w:jc w:val="both"/>
      </w:pPr>
      <w:r>
        <w:rPr>
          <w:rFonts w:ascii="Times New Roman"/>
          <w:b w:val="false"/>
          <w:i w:val="false"/>
          <w:color w:val="000000"/>
          <w:sz w:val="28"/>
        </w:rPr>
        <w:t>
      а) жеке нөмірі (тату-таңба салу);</w:t>
      </w:r>
    </w:p>
    <w:bookmarkEnd w:id="45"/>
    <w:bookmarkStart w:name="z48" w:id="46"/>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1 қосымшаға</w:t>
      </w:r>
      <w:r>
        <w:rPr>
          <w:rFonts w:ascii="Times New Roman"/>
          <w:b w:val="false"/>
          <w:i w:val="false"/>
          <w:color w:val="000000"/>
          <w:sz w:val="28"/>
        </w:rPr>
        <w:t xml:space="preserve"> сай кодификаторға сәйкес тегі, тектік қосылуы;</w:t>
      </w:r>
    </w:p>
    <w:bookmarkEnd w:id="46"/>
    <w:bookmarkStart w:name="z49" w:id="47"/>
    <w:p>
      <w:pPr>
        <w:spacing w:after="0"/>
        <w:ind w:left="0"/>
        <w:jc w:val="both"/>
      </w:pPr>
      <w:r>
        <w:rPr>
          <w:rFonts w:ascii="Times New Roman"/>
          <w:b w:val="false"/>
          <w:i w:val="false"/>
          <w:color w:val="000000"/>
          <w:sz w:val="28"/>
        </w:rPr>
        <w:t>
      в) туған күні (күні, айы, күнтізбелік жылы);</w:t>
      </w:r>
    </w:p>
    <w:bookmarkEnd w:id="47"/>
    <w:bookmarkStart w:name="z50" w:id="48"/>
    <w:p>
      <w:pPr>
        <w:spacing w:after="0"/>
        <w:ind w:left="0"/>
        <w:jc w:val="both"/>
      </w:pPr>
      <w:r>
        <w:rPr>
          <w:rFonts w:ascii="Times New Roman"/>
          <w:b w:val="false"/>
          <w:i w:val="false"/>
          <w:color w:val="000000"/>
          <w:sz w:val="28"/>
        </w:rPr>
        <w:t>
      г) жынысы (латын әліпбиінің әрпімен көрсетіледі: M – қабанша, қабан, F − шошқа, ұрғашы шошқа);</w:t>
      </w:r>
    </w:p>
    <w:bookmarkEnd w:id="48"/>
    <w:bookmarkStart w:name="z51" w:id="49"/>
    <w:p>
      <w:pPr>
        <w:spacing w:after="0"/>
        <w:ind w:left="0"/>
        <w:jc w:val="both"/>
      </w:pPr>
      <w:r>
        <w:rPr>
          <w:rFonts w:ascii="Times New Roman"/>
          <w:b w:val="false"/>
          <w:i w:val="false"/>
          <w:color w:val="000000"/>
          <w:sz w:val="28"/>
        </w:rPr>
        <w:t xml:space="preserve">
      д) асыл тұқымды мал тізіліміндегі сәйкестендіру нөмірі; </w:t>
      </w:r>
    </w:p>
    <w:bookmarkEnd w:id="49"/>
    <w:bookmarkStart w:name="z52" w:id="50"/>
    <w:p>
      <w:pPr>
        <w:spacing w:after="0"/>
        <w:ind w:left="0"/>
        <w:jc w:val="both"/>
      </w:pPr>
      <w:r>
        <w:rPr>
          <w:rFonts w:ascii="Times New Roman"/>
          <w:b w:val="false"/>
          <w:i w:val="false"/>
          <w:color w:val="000000"/>
          <w:sz w:val="28"/>
        </w:rPr>
        <w:t>
      е) сату кезіндегі тірі салмағы (килограммен);</w:t>
      </w:r>
    </w:p>
    <w:bookmarkEnd w:id="50"/>
    <w:bookmarkStart w:name="z53" w:id="51"/>
    <w:p>
      <w:pPr>
        <w:spacing w:after="0"/>
        <w:ind w:left="0"/>
        <w:jc w:val="both"/>
      </w:pPr>
      <w:r>
        <w:rPr>
          <w:rFonts w:ascii="Times New Roman"/>
          <w:b w:val="false"/>
          <w:i w:val="false"/>
          <w:color w:val="000000"/>
          <w:sz w:val="28"/>
        </w:rPr>
        <w:t>
      ж) туған жері (туған кезде осы малға иелік ететін ұйымның толық атауы не жеке тұлғаның тегі, аты, әкесінің аты (бар болса), иесінің елі, пошталық мекенжайы);</w:t>
      </w:r>
    </w:p>
    <w:bookmarkEnd w:id="51"/>
    <w:bookmarkStart w:name="z54" w:id="52"/>
    <w:p>
      <w:pPr>
        <w:spacing w:after="0"/>
        <w:ind w:left="0"/>
        <w:jc w:val="both"/>
      </w:pPr>
      <w:r>
        <w:rPr>
          <w:rFonts w:ascii="Times New Roman"/>
          <w:b w:val="false"/>
          <w:i w:val="false"/>
          <w:color w:val="000000"/>
          <w:sz w:val="28"/>
        </w:rPr>
        <w:t>
      з)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w:t>
      </w:r>
    </w:p>
    <w:bookmarkEnd w:id="52"/>
    <w:bookmarkStart w:name="z55" w:id="53"/>
    <w:p>
      <w:pPr>
        <w:spacing w:after="0"/>
        <w:ind w:left="0"/>
        <w:jc w:val="both"/>
      </w:pPr>
      <w:r>
        <w:rPr>
          <w:rFonts w:ascii="Times New Roman"/>
          <w:b w:val="false"/>
          <w:i w:val="false"/>
          <w:color w:val="000000"/>
          <w:sz w:val="28"/>
        </w:rPr>
        <w:t>
      и) тұқым-тегі:</w:t>
      </w:r>
    </w:p>
    <w:bookmarkEnd w:id="53"/>
    <w:p>
      <w:pPr>
        <w:spacing w:after="0"/>
        <w:ind w:left="0"/>
        <w:jc w:val="both"/>
      </w:pPr>
      <w:r>
        <w:rPr>
          <w:rFonts w:ascii="Times New Roman"/>
          <w:b w:val="false"/>
          <w:i w:val="false"/>
          <w:color w:val="000000"/>
          <w:sz w:val="28"/>
        </w:rPr>
        <w:t>
      кемінде 3 тұқым-тегі, олардың тектер, асыл тұқымды малды есепке алу тізіліміндегі сәйкестендіру нөмірлері туралы мәліметтер;</w:t>
      </w:r>
    </w:p>
    <w:p>
      <w:pPr>
        <w:spacing w:after="0"/>
        <w:ind w:left="0"/>
        <w:jc w:val="both"/>
      </w:pPr>
      <w:r>
        <w:rPr>
          <w:rFonts w:ascii="Times New Roman"/>
          <w:b w:val="false"/>
          <w:i w:val="false"/>
          <w:color w:val="000000"/>
          <w:sz w:val="28"/>
        </w:rPr>
        <w:t xml:space="preserve">
      ата-енесінің (ата-енесі) асыл тұқымдық құндылық индекстері (Еуразиялық экономикалық комиссия Алқасы бекітетін шошқалардың асыл тұқымдық құндылығын бағалау әдістемесіне сәйкес есептеледі); </w:t>
      </w:r>
    </w:p>
    <w:p>
      <w:pPr>
        <w:spacing w:after="0"/>
        <w:ind w:left="0"/>
        <w:jc w:val="both"/>
      </w:pPr>
      <w:r>
        <w:rPr>
          <w:rFonts w:ascii="Times New Roman"/>
          <w:b w:val="false"/>
          <w:i w:val="false"/>
          <w:color w:val="000000"/>
          <w:sz w:val="28"/>
        </w:rPr>
        <w:t>
      ата-енесінің өнімділігі (ата-енесі):</w:t>
      </w:r>
    </w:p>
    <w:p>
      <w:pPr>
        <w:spacing w:after="0"/>
        <w:ind w:left="0"/>
        <w:jc w:val="both"/>
      </w:pPr>
      <w:r>
        <w:rPr>
          <w:rFonts w:ascii="Times New Roman"/>
          <w:b w:val="false"/>
          <w:i w:val="false"/>
          <w:color w:val="000000"/>
          <w:sz w:val="28"/>
        </w:rPr>
        <w:t>
      туғаннан бастап тірі салмаққа дейін тәуліктік орташа өсім 100 килограмға дейін (граммен);</w:t>
      </w:r>
    </w:p>
    <w:p>
      <w:pPr>
        <w:spacing w:after="0"/>
        <w:ind w:left="0"/>
        <w:jc w:val="both"/>
      </w:pPr>
      <w:r>
        <w:rPr>
          <w:rFonts w:ascii="Times New Roman"/>
          <w:b w:val="false"/>
          <w:i w:val="false"/>
          <w:color w:val="000000"/>
          <w:sz w:val="28"/>
        </w:rPr>
        <w:t>
      мегежіннің репродукциялық сапасы (торайлау нөмірін көрсете отырып, жануар өсіп шығатын, ұядағы тірі торайлардың саны, енесінің барлық торайлауы бойынша тірі торайларының орташа саны);</w:t>
      </w:r>
    </w:p>
    <w:bookmarkStart w:name="z56" w:id="54"/>
    <w:p>
      <w:pPr>
        <w:spacing w:after="0"/>
        <w:ind w:left="0"/>
        <w:jc w:val="both"/>
      </w:pPr>
      <w:r>
        <w:rPr>
          <w:rFonts w:ascii="Times New Roman"/>
          <w:b w:val="false"/>
          <w:i w:val="false"/>
          <w:color w:val="000000"/>
          <w:sz w:val="28"/>
        </w:rPr>
        <w:t>
      к) тірі салмағы 90 - 110 килограмға жеткен кезде өзіндік өнімділігі:</w:t>
      </w:r>
    </w:p>
    <w:bookmarkEnd w:id="54"/>
    <w:p>
      <w:pPr>
        <w:spacing w:after="0"/>
        <w:ind w:left="0"/>
        <w:jc w:val="both"/>
      </w:pPr>
      <w:r>
        <w:rPr>
          <w:rFonts w:ascii="Times New Roman"/>
          <w:b w:val="false"/>
          <w:i w:val="false"/>
          <w:color w:val="000000"/>
          <w:sz w:val="28"/>
        </w:rPr>
        <w:t xml:space="preserve">
      асыл тұқымдық құндылық индекстері (шошқалардың асыл тұқымдық құндылығын бағалау әдістемесіне сәйкес есептеледі); </w:t>
      </w:r>
    </w:p>
    <w:p>
      <w:pPr>
        <w:spacing w:after="0"/>
        <w:ind w:left="0"/>
        <w:jc w:val="both"/>
      </w:pPr>
      <w:r>
        <w:rPr>
          <w:rFonts w:ascii="Times New Roman"/>
          <w:b w:val="false"/>
          <w:i w:val="false"/>
          <w:color w:val="000000"/>
          <w:sz w:val="28"/>
        </w:rPr>
        <w:t>
      өзіндік өнімділіктің абсолютті көрсеткіштері:</w:t>
      </w:r>
    </w:p>
    <w:p>
      <w:pPr>
        <w:spacing w:after="0"/>
        <w:ind w:left="0"/>
        <w:jc w:val="both"/>
      </w:pPr>
      <w:r>
        <w:rPr>
          <w:rFonts w:ascii="Times New Roman"/>
          <w:b w:val="false"/>
          <w:i w:val="false"/>
          <w:color w:val="000000"/>
          <w:sz w:val="28"/>
        </w:rPr>
        <w:t>
      асыл тұқымдық құндылықты бағалау күнгі тірі салмағы (килограммен);</w:t>
      </w:r>
    </w:p>
    <w:p>
      <w:pPr>
        <w:spacing w:after="0"/>
        <w:ind w:left="0"/>
        <w:jc w:val="both"/>
      </w:pPr>
      <w:r>
        <w:rPr>
          <w:rFonts w:ascii="Times New Roman"/>
          <w:b w:val="false"/>
          <w:i w:val="false"/>
          <w:color w:val="000000"/>
          <w:sz w:val="28"/>
        </w:rPr>
        <w:t>
      емшектерінің саны (желінінің сол жақ және оң жақ бөлігіндегі функционалдық емшектерінің саны көрсетіледі);</w:t>
      </w:r>
    </w:p>
    <w:p>
      <w:pPr>
        <w:spacing w:after="0"/>
        <w:ind w:left="0"/>
        <w:jc w:val="both"/>
      </w:pPr>
      <w:r>
        <w:rPr>
          <w:rFonts w:ascii="Times New Roman"/>
          <w:b w:val="false"/>
          <w:i w:val="false"/>
          <w:color w:val="000000"/>
          <w:sz w:val="28"/>
        </w:rPr>
        <w:t>
      туғаннан бастап тірі салмағы 100 килограмға дейінгі тәуліктік орташа өсімі (граммен);</w:t>
      </w:r>
    </w:p>
    <w:p>
      <w:pPr>
        <w:spacing w:after="0"/>
        <w:ind w:left="0"/>
        <w:jc w:val="both"/>
      </w:pPr>
      <w:r>
        <w:rPr>
          <w:rFonts w:ascii="Times New Roman"/>
          <w:b w:val="false"/>
          <w:i w:val="false"/>
          <w:color w:val="000000"/>
          <w:sz w:val="28"/>
        </w:rPr>
        <w:t xml:space="preserve">
      тірі салмағы 100 килограмға жеткендегі жасы (күнмен); </w:t>
      </w:r>
    </w:p>
    <w:p>
      <w:pPr>
        <w:spacing w:after="0"/>
        <w:ind w:left="0"/>
        <w:jc w:val="both"/>
      </w:pPr>
      <w:r>
        <w:rPr>
          <w:rFonts w:ascii="Times New Roman"/>
          <w:b w:val="false"/>
          <w:i w:val="false"/>
          <w:color w:val="000000"/>
          <w:sz w:val="28"/>
        </w:rPr>
        <w:t>
      майсыз еттің құрамы (пайызбен) (шошқалардың асыл тұқымдық құндылығын бағалау әдістемесіне сәйкес есептеледі);</w:t>
      </w:r>
    </w:p>
    <w:p>
      <w:pPr>
        <w:spacing w:after="0"/>
        <w:ind w:left="0"/>
        <w:jc w:val="both"/>
      </w:pPr>
      <w:r>
        <w:rPr>
          <w:rFonts w:ascii="Times New Roman"/>
          <w:b w:val="false"/>
          <w:i w:val="false"/>
          <w:color w:val="000000"/>
          <w:sz w:val="28"/>
        </w:rPr>
        <w:t>
      шпиктің қалыңдығы 10 − 11 қабырға деңгейінде (миллиметрмен);</w:t>
      </w:r>
    </w:p>
    <w:p>
      <w:pPr>
        <w:spacing w:after="0"/>
        <w:ind w:left="0"/>
        <w:jc w:val="both"/>
      </w:pPr>
      <w:r>
        <w:rPr>
          <w:rFonts w:ascii="Times New Roman"/>
          <w:b w:val="false"/>
          <w:i w:val="false"/>
          <w:color w:val="000000"/>
          <w:sz w:val="28"/>
        </w:rPr>
        <w:t>
      өзіндік өнімділікті бағалау күні (күні, айы, күнтізбелік жылы);</w:t>
      </w:r>
    </w:p>
    <w:p>
      <w:pPr>
        <w:spacing w:after="0"/>
        <w:ind w:left="0"/>
        <w:jc w:val="both"/>
      </w:pPr>
      <w:r>
        <w:rPr>
          <w:rFonts w:ascii="Times New Roman"/>
          <w:b w:val="false"/>
          <w:i w:val="false"/>
          <w:color w:val="000000"/>
          <w:sz w:val="28"/>
        </w:rPr>
        <w:t>
      рецессивтік генетикалық кемшіліктер (RYR – тұқымдық хряктар және хрячоктар үшін).</w:t>
      </w:r>
    </w:p>
    <w:bookmarkStart w:name="z57" w:id="55"/>
    <w:p>
      <w:pPr>
        <w:spacing w:after="0"/>
        <w:ind w:left="0"/>
        <w:jc w:val="both"/>
      </w:pPr>
      <w:r>
        <w:rPr>
          <w:rFonts w:ascii="Times New Roman"/>
          <w:b w:val="false"/>
          <w:i w:val="false"/>
          <w:color w:val="000000"/>
          <w:sz w:val="28"/>
        </w:rPr>
        <w:t>
      4. Жылқылар:</w:t>
      </w:r>
    </w:p>
    <w:bookmarkEnd w:id="55"/>
    <w:bookmarkStart w:name="z58" w:id="56"/>
    <w:p>
      <w:pPr>
        <w:spacing w:after="0"/>
        <w:ind w:left="0"/>
        <w:jc w:val="both"/>
      </w:pPr>
      <w:r>
        <w:rPr>
          <w:rFonts w:ascii="Times New Roman"/>
          <w:b w:val="false"/>
          <w:i w:val="false"/>
          <w:color w:val="000000"/>
          <w:sz w:val="28"/>
        </w:rPr>
        <w:t>
      а) лақап аты (болған кезде);</w:t>
      </w:r>
    </w:p>
    <w:bookmarkEnd w:id="56"/>
    <w:bookmarkStart w:name="z59" w:id="57"/>
    <w:p>
      <w:pPr>
        <w:spacing w:after="0"/>
        <w:ind w:left="0"/>
        <w:jc w:val="both"/>
      </w:pPr>
      <w:r>
        <w:rPr>
          <w:rFonts w:ascii="Times New Roman"/>
          <w:b w:val="false"/>
          <w:i w:val="false"/>
          <w:color w:val="000000"/>
          <w:sz w:val="28"/>
        </w:rPr>
        <w:t>
      б) асыл тұқымды мал тізіліміндегі сәйкестендіру нөмірі;</w:t>
      </w:r>
    </w:p>
    <w:bookmarkEnd w:id="57"/>
    <w:bookmarkStart w:name="z60" w:id="58"/>
    <w:p>
      <w:pPr>
        <w:spacing w:after="0"/>
        <w:ind w:left="0"/>
        <w:jc w:val="both"/>
      </w:pPr>
      <w:r>
        <w:rPr>
          <w:rFonts w:ascii="Times New Roman"/>
          <w:b w:val="false"/>
          <w:i w:val="false"/>
          <w:color w:val="000000"/>
          <w:sz w:val="28"/>
        </w:rPr>
        <w:t>
      в) жеке нөмірі (тавр нөмірі немесе микрочип коды);</w:t>
      </w:r>
    </w:p>
    <w:bookmarkEnd w:id="58"/>
    <w:bookmarkStart w:name="z61" w:id="59"/>
    <w:p>
      <w:pPr>
        <w:spacing w:after="0"/>
        <w:ind w:left="0"/>
        <w:jc w:val="both"/>
      </w:pPr>
      <w:r>
        <w:rPr>
          <w:rFonts w:ascii="Times New Roman"/>
          <w:b w:val="false"/>
          <w:i w:val="false"/>
          <w:color w:val="000000"/>
          <w:sz w:val="28"/>
        </w:rPr>
        <w:t>
      г) мемлекеттік (ұлттық) асыл тұқымды мал кітабындағы малдың нөмірі (болған кезде);</w:t>
      </w:r>
    </w:p>
    <w:bookmarkEnd w:id="59"/>
    <w:bookmarkStart w:name="z62" w:id="60"/>
    <w:p>
      <w:pPr>
        <w:spacing w:after="0"/>
        <w:ind w:left="0"/>
        <w:jc w:val="both"/>
      </w:pPr>
      <w:r>
        <w:rPr>
          <w:rFonts w:ascii="Times New Roman"/>
          <w:b w:val="false"/>
          <w:i w:val="false"/>
          <w:color w:val="000000"/>
          <w:sz w:val="28"/>
        </w:rPr>
        <w:t xml:space="preserve">
      д) малдық денесіндегі белгілердің, ерекшеліктердің графикалық сипаттамасы (блокперфектілі сурет); </w:t>
      </w:r>
    </w:p>
    <w:bookmarkEnd w:id="60"/>
    <w:bookmarkStart w:name="z63" w:id="61"/>
    <w:p>
      <w:pPr>
        <w:spacing w:after="0"/>
        <w:ind w:left="0"/>
        <w:jc w:val="both"/>
      </w:pPr>
      <w:r>
        <w:rPr>
          <w:rFonts w:ascii="Times New Roman"/>
          <w:b w:val="false"/>
          <w:i w:val="false"/>
          <w:color w:val="000000"/>
          <w:sz w:val="28"/>
        </w:rPr>
        <w:t>
      е) жынысы (латын әліпбиінің әрпімен көрсетіледі: M – айғыр, F – бие);</w:t>
      </w:r>
    </w:p>
    <w:bookmarkEnd w:id="61"/>
    <w:bookmarkStart w:name="z64" w:id="62"/>
    <w:p>
      <w:pPr>
        <w:spacing w:after="0"/>
        <w:ind w:left="0"/>
        <w:jc w:val="both"/>
      </w:pPr>
      <w:r>
        <w:rPr>
          <w:rFonts w:ascii="Times New Roman"/>
          <w:b w:val="false"/>
          <w:i w:val="false"/>
          <w:color w:val="000000"/>
          <w:sz w:val="28"/>
        </w:rPr>
        <w:t>
      ж) түсі (торы – то., жирен – жир., қоңыр – қоң., сұр – сұр, құла – құл., қара – қар., қарагер – қараг., шабдар – шаб., қоңыр-сұр – қ-с., ақ талшықты – ақт., сұрғылт – сұрғ., құласұр – құл., шұбар – шұб., торы-ала – тор. -ала., қара-ала – қар. -ал.);</w:t>
      </w:r>
    </w:p>
    <w:bookmarkEnd w:id="62"/>
    <w:bookmarkStart w:name="z65" w:id="63"/>
    <w:p>
      <w:pPr>
        <w:spacing w:after="0"/>
        <w:ind w:left="0"/>
        <w:jc w:val="both"/>
      </w:pPr>
      <w:r>
        <w:rPr>
          <w:rFonts w:ascii="Times New Roman"/>
          <w:b w:val="false"/>
          <w:i w:val="false"/>
          <w:color w:val="000000"/>
          <w:sz w:val="28"/>
        </w:rPr>
        <w:t>
      з) тұқымы, тұқымдылығы (әрбір тұқым бойынша пайызбен);</w:t>
      </w:r>
    </w:p>
    <w:bookmarkEnd w:id="63"/>
    <w:bookmarkStart w:name="z66" w:id="64"/>
    <w:p>
      <w:pPr>
        <w:spacing w:after="0"/>
        <w:ind w:left="0"/>
        <w:jc w:val="both"/>
      </w:pPr>
      <w:r>
        <w:rPr>
          <w:rFonts w:ascii="Times New Roman"/>
          <w:b w:val="false"/>
          <w:i w:val="false"/>
          <w:color w:val="000000"/>
          <w:sz w:val="28"/>
        </w:rPr>
        <w:t>
      и) туған күні (күні, айы, күнтізбелік жылы);</w:t>
      </w:r>
    </w:p>
    <w:bookmarkEnd w:id="64"/>
    <w:bookmarkStart w:name="z67" w:id="65"/>
    <w:p>
      <w:pPr>
        <w:spacing w:after="0"/>
        <w:ind w:left="0"/>
        <w:jc w:val="both"/>
      </w:pPr>
      <w:r>
        <w:rPr>
          <w:rFonts w:ascii="Times New Roman"/>
          <w:b w:val="false"/>
          <w:i w:val="false"/>
          <w:color w:val="000000"/>
          <w:sz w:val="28"/>
        </w:rPr>
        <w:t>
      к) туған жері (туған кезде осы малға иелік ететін ұйымның толық атауы не жеке тұлғаның тегі, аты, әкесінің аты (бар болса), иесінің елі, пошталық мекенжайы);</w:t>
      </w:r>
    </w:p>
    <w:bookmarkEnd w:id="65"/>
    <w:bookmarkStart w:name="z68" w:id="66"/>
    <w:p>
      <w:pPr>
        <w:spacing w:after="0"/>
        <w:ind w:left="0"/>
        <w:jc w:val="both"/>
      </w:pPr>
      <w:r>
        <w:rPr>
          <w:rFonts w:ascii="Times New Roman"/>
          <w:b w:val="false"/>
          <w:i w:val="false"/>
          <w:color w:val="000000"/>
          <w:sz w:val="28"/>
        </w:rPr>
        <w:t>
      л)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w:t>
      </w:r>
    </w:p>
    <w:bookmarkEnd w:id="66"/>
    <w:bookmarkStart w:name="z69" w:id="67"/>
    <w:p>
      <w:pPr>
        <w:spacing w:after="0"/>
        <w:ind w:left="0"/>
        <w:jc w:val="both"/>
      </w:pPr>
      <w:r>
        <w:rPr>
          <w:rFonts w:ascii="Times New Roman"/>
          <w:b w:val="false"/>
          <w:i w:val="false"/>
          <w:color w:val="000000"/>
          <w:sz w:val="28"/>
        </w:rPr>
        <w:t>
      м) тұқым-тегі (кемінде 3 тұқым-тегін көрсете отырып). малдық барлық ата-тегі буыны үшін мемлекеттік (ұлттық) асыл тұқымды мал кітабындағы нөмірі (болған кезде), аты (болған кезде), сәйкестендіру нөмірі, түсі, туған жылы, тұқымы, бонитировка бойынша класы көрсетіледі;</w:t>
      </w:r>
    </w:p>
    <w:bookmarkEnd w:id="67"/>
    <w:bookmarkStart w:name="z70" w:id="68"/>
    <w:p>
      <w:pPr>
        <w:spacing w:after="0"/>
        <w:ind w:left="0"/>
        <w:jc w:val="both"/>
      </w:pPr>
      <w:r>
        <w:rPr>
          <w:rFonts w:ascii="Times New Roman"/>
          <w:b w:val="false"/>
          <w:i w:val="false"/>
          <w:color w:val="000000"/>
          <w:sz w:val="28"/>
        </w:rPr>
        <w:t xml:space="preserve">
      н) бонитировка туралы мәліметтер: </w:t>
      </w:r>
    </w:p>
    <w:bookmarkEnd w:id="68"/>
    <w:p>
      <w:pPr>
        <w:spacing w:after="0"/>
        <w:ind w:left="0"/>
        <w:jc w:val="both"/>
      </w:pPr>
      <w:r>
        <w:rPr>
          <w:rFonts w:ascii="Times New Roman"/>
          <w:b w:val="false"/>
          <w:i w:val="false"/>
          <w:color w:val="000000"/>
          <w:sz w:val="28"/>
        </w:rPr>
        <w:t>
      өткізілген күні (күні, айы, күнтізбелік жылы);</w:t>
      </w:r>
    </w:p>
    <w:p>
      <w:pPr>
        <w:spacing w:after="0"/>
        <w:ind w:left="0"/>
        <w:jc w:val="both"/>
      </w:pPr>
      <w:r>
        <w:rPr>
          <w:rFonts w:ascii="Times New Roman"/>
          <w:b w:val="false"/>
          <w:i w:val="false"/>
          <w:color w:val="000000"/>
          <w:sz w:val="28"/>
        </w:rPr>
        <w:t>
      өлшемдері: шоқтығындағы биіктігі, кеудесінің айнала өлшемі, тұяқ сүйегінің айнала өлшемі, денесінің қиғашынан ұзындығы (сантиметрмен), тірі салмағы (килограммен);</w:t>
      </w:r>
    </w:p>
    <w:p>
      <w:pPr>
        <w:spacing w:after="0"/>
        <w:ind w:left="0"/>
        <w:jc w:val="both"/>
      </w:pPr>
      <w:r>
        <w:rPr>
          <w:rFonts w:ascii="Times New Roman"/>
          <w:b w:val="false"/>
          <w:i w:val="false"/>
          <w:color w:val="000000"/>
          <w:sz w:val="28"/>
        </w:rPr>
        <w:t>
      10 балдық шкала бойынша бағалау: шығу тегі, типтілігі, өлшемдері, экстерьер, өнімділігі (жұмысқа қабілеті), ұрпағының сапасы (болған кезде), сүттілігі (сүт өндіру бағытындағы биелер үшін), кешенді класы үшін;</w:t>
      </w:r>
    </w:p>
    <w:bookmarkStart w:name="z71" w:id="69"/>
    <w:p>
      <w:pPr>
        <w:spacing w:after="0"/>
        <w:ind w:left="0"/>
        <w:jc w:val="both"/>
      </w:pPr>
      <w:r>
        <w:rPr>
          <w:rFonts w:ascii="Times New Roman"/>
          <w:b w:val="false"/>
          <w:i w:val="false"/>
          <w:color w:val="000000"/>
          <w:sz w:val="28"/>
        </w:rPr>
        <w:t>
      о) көрмелерге, конкурстарға, жарыстарға қатысуы (іс-шараның атауын, өткізілген күнін, орнын және алған наградаларды көрсете отырып (болған кезде).</w:t>
      </w:r>
    </w:p>
    <w:bookmarkEnd w:id="69"/>
    <w:bookmarkStart w:name="z72" w:id="70"/>
    <w:p>
      <w:pPr>
        <w:spacing w:after="0"/>
        <w:ind w:left="0"/>
        <w:jc w:val="both"/>
      </w:pPr>
      <w:r>
        <w:rPr>
          <w:rFonts w:ascii="Times New Roman"/>
          <w:b w:val="false"/>
          <w:i w:val="false"/>
          <w:color w:val="000000"/>
          <w:sz w:val="28"/>
        </w:rPr>
        <w:t>
      5. Қылшық жүнді және жартылай қылшық жүнді бағытта өнім беретін қойлар:</w:t>
      </w:r>
    </w:p>
    <w:bookmarkEnd w:id="70"/>
    <w:bookmarkStart w:name="z73" w:id="71"/>
    <w:p>
      <w:pPr>
        <w:spacing w:after="0"/>
        <w:ind w:left="0"/>
        <w:jc w:val="both"/>
      </w:pPr>
      <w:r>
        <w:rPr>
          <w:rFonts w:ascii="Times New Roman"/>
          <w:b w:val="false"/>
          <w:i w:val="false"/>
          <w:color w:val="000000"/>
          <w:sz w:val="28"/>
        </w:rPr>
        <w:t>
      а) асыл тұқымды мал тізіліміндегі сәйкестендіру нөмірі;</w:t>
      </w:r>
    </w:p>
    <w:bookmarkEnd w:id="71"/>
    <w:bookmarkStart w:name="z74" w:id="72"/>
    <w:p>
      <w:pPr>
        <w:spacing w:after="0"/>
        <w:ind w:left="0"/>
        <w:jc w:val="both"/>
      </w:pPr>
      <w:r>
        <w:rPr>
          <w:rFonts w:ascii="Times New Roman"/>
          <w:b w:val="false"/>
          <w:i w:val="false"/>
          <w:color w:val="000000"/>
          <w:sz w:val="28"/>
        </w:rPr>
        <w:t>
      б) жеке нөмірі;</w:t>
      </w:r>
    </w:p>
    <w:bookmarkEnd w:id="72"/>
    <w:bookmarkStart w:name="z75" w:id="73"/>
    <w:p>
      <w:pPr>
        <w:spacing w:after="0"/>
        <w:ind w:left="0"/>
        <w:jc w:val="both"/>
      </w:pPr>
      <w:r>
        <w:rPr>
          <w:rFonts w:ascii="Times New Roman"/>
          <w:b w:val="false"/>
          <w:i w:val="false"/>
          <w:color w:val="000000"/>
          <w:sz w:val="28"/>
        </w:rPr>
        <w:t>
      в) тұқымы;</w:t>
      </w:r>
    </w:p>
    <w:bookmarkEnd w:id="73"/>
    <w:bookmarkStart w:name="z76" w:id="74"/>
    <w:p>
      <w:pPr>
        <w:spacing w:after="0"/>
        <w:ind w:left="0"/>
        <w:jc w:val="both"/>
      </w:pPr>
      <w:r>
        <w:rPr>
          <w:rFonts w:ascii="Times New Roman"/>
          <w:b w:val="false"/>
          <w:i w:val="false"/>
          <w:color w:val="000000"/>
          <w:sz w:val="28"/>
        </w:rPr>
        <w:t>
      г) туған күні (күні, айы, күнтізбелік жылы);</w:t>
      </w:r>
    </w:p>
    <w:bookmarkEnd w:id="74"/>
    <w:bookmarkStart w:name="z77" w:id="75"/>
    <w:p>
      <w:pPr>
        <w:spacing w:after="0"/>
        <w:ind w:left="0"/>
        <w:jc w:val="both"/>
      </w:pPr>
      <w:r>
        <w:rPr>
          <w:rFonts w:ascii="Times New Roman"/>
          <w:b w:val="false"/>
          <w:i w:val="false"/>
          <w:color w:val="000000"/>
          <w:sz w:val="28"/>
        </w:rPr>
        <w:t>
      д) жынысы (латын әліпбиінің әрпімен көрсетіледі: М – қошқар, F – саулық);</w:t>
      </w:r>
    </w:p>
    <w:bookmarkEnd w:id="75"/>
    <w:bookmarkStart w:name="z78" w:id="76"/>
    <w:p>
      <w:pPr>
        <w:spacing w:after="0"/>
        <w:ind w:left="0"/>
        <w:jc w:val="both"/>
      </w:pPr>
      <w:r>
        <w:rPr>
          <w:rFonts w:ascii="Times New Roman"/>
          <w:b w:val="false"/>
          <w:i w:val="false"/>
          <w:color w:val="000000"/>
          <w:sz w:val="28"/>
        </w:rPr>
        <w:t>
      е) туған жері (туған кезде осы малға иелік ететін ұйымның толық атауы не жеке тұлғаның тегі, аты, әкесінің аты (бар болса), иесінің елі, пошталық мекенжайы);</w:t>
      </w:r>
    </w:p>
    <w:bookmarkEnd w:id="76"/>
    <w:bookmarkStart w:name="z79" w:id="77"/>
    <w:p>
      <w:pPr>
        <w:spacing w:after="0"/>
        <w:ind w:left="0"/>
        <w:jc w:val="both"/>
      </w:pPr>
      <w:r>
        <w:rPr>
          <w:rFonts w:ascii="Times New Roman"/>
          <w:b w:val="false"/>
          <w:i w:val="false"/>
          <w:color w:val="000000"/>
          <w:sz w:val="28"/>
        </w:rPr>
        <w:t>
      ж)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w:t>
      </w:r>
    </w:p>
    <w:bookmarkEnd w:id="77"/>
    <w:bookmarkStart w:name="z80" w:id="78"/>
    <w:p>
      <w:pPr>
        <w:spacing w:after="0"/>
        <w:ind w:left="0"/>
        <w:jc w:val="both"/>
      </w:pPr>
      <w:r>
        <w:rPr>
          <w:rFonts w:ascii="Times New Roman"/>
          <w:b w:val="false"/>
          <w:i w:val="false"/>
          <w:color w:val="000000"/>
          <w:sz w:val="28"/>
        </w:rPr>
        <w:t xml:space="preserve">
      з) негізгі селекциялық белгілері ( </w:t>
      </w:r>
      <w:r>
        <w:rPr>
          <w:rFonts w:ascii="Times New Roman"/>
          <w:b w:val="false"/>
          <w:i w:val="false"/>
          <w:color w:val="000000"/>
          <w:sz w:val="28"/>
        </w:rPr>
        <w:t>№ 2 қосымшаға</w:t>
      </w:r>
      <w:r>
        <w:rPr>
          <w:rFonts w:ascii="Times New Roman"/>
          <w:b w:val="false"/>
          <w:i w:val="false"/>
          <w:color w:val="000000"/>
          <w:sz w:val="28"/>
        </w:rPr>
        <w:t xml:space="preserve"> сәйкес шартты белгілер мен өлшем бірліктерінде көрсетіледі):</w:t>
      </w:r>
    </w:p>
    <w:bookmarkEnd w:id="78"/>
    <w:bookmarkStart w:name="z81" w:id="79"/>
    <w:p>
      <w:pPr>
        <w:spacing w:after="0"/>
        <w:ind w:left="0"/>
        <w:jc w:val="both"/>
      </w:pPr>
      <w:r>
        <w:rPr>
          <w:rFonts w:ascii="Times New Roman"/>
          <w:b w:val="false"/>
          <w:i w:val="false"/>
          <w:color w:val="000000"/>
          <w:sz w:val="28"/>
        </w:rPr>
        <w:t>
      12 айға дейінгі жастағы малдар үшін (18 ай) – сол жастағы (айлар) тірі салмағы, құйрық майының (майлы құйрығының) көлемі мен формасы, жүн өнімділігі көрсеткіштері (қырқылған жуылған жүн (болған кезде) және оригиналы), 5 балдық жүйе бойынша жалпы бағалау;</w:t>
      </w:r>
    </w:p>
    <w:bookmarkEnd w:id="79"/>
    <w:p>
      <w:pPr>
        <w:spacing w:after="0"/>
        <w:ind w:left="0"/>
        <w:jc w:val="both"/>
      </w:pPr>
      <w:r>
        <w:rPr>
          <w:rFonts w:ascii="Times New Roman"/>
          <w:b w:val="false"/>
          <w:i w:val="false"/>
          <w:color w:val="000000"/>
          <w:sz w:val="28"/>
        </w:rPr>
        <w:t>
      12 ай (18 ай) және одан үлкен жастағы малдар үшін – малдың типі, конституциясы, экстерьері, сол жастағы (айлар) тірі салмағы, құйрық майының (майлы құйрығының) көлемі мен формасы, жүн өнімділігі көрсеткіштері (қырқылған жуылған жүн (болған кезде) және оригиналы, жүннің қылтық және жамылғы талшықтарының ұзындығы, жүннің түр-түсі мен класы), кешенді класы;</w:t>
      </w:r>
    </w:p>
    <w:bookmarkStart w:name="z82" w:id="80"/>
    <w:p>
      <w:pPr>
        <w:spacing w:after="0"/>
        <w:ind w:left="0"/>
        <w:jc w:val="both"/>
      </w:pPr>
      <w:r>
        <w:rPr>
          <w:rFonts w:ascii="Times New Roman"/>
          <w:b w:val="false"/>
          <w:i w:val="false"/>
          <w:color w:val="000000"/>
          <w:sz w:val="28"/>
        </w:rPr>
        <w:t>
      и) тұқым-тегі (кемінде 3 тұқым-тегін көрсете отырып):</w:t>
      </w:r>
    </w:p>
    <w:bookmarkEnd w:id="80"/>
    <w:p>
      <w:pPr>
        <w:spacing w:after="0"/>
        <w:ind w:left="0"/>
        <w:jc w:val="both"/>
      </w:pPr>
      <w:r>
        <w:rPr>
          <w:rFonts w:ascii="Times New Roman"/>
          <w:b w:val="false"/>
          <w:i w:val="false"/>
          <w:color w:val="000000"/>
          <w:sz w:val="28"/>
        </w:rPr>
        <w:t>
      пробанд тегінің 1-ші ұрпағы үшін (ата-енелері) асыл тұқымды малды есепке алу тізіліміндегі сәйкестендіру нөмірлері, тұқымы, жастағы (жыл) ең үлкен тірі салмағы, сол жастағы (жыл) ең үлкен қырқылған жүні, жүннің қылтық және жамылғы талшықтарының ұзындығы, жүннің түр-түсі мен класы, құйрық майының (майлы құйрығының) көлемі мен формасы, кешенді класы көрсетіледі;</w:t>
      </w:r>
    </w:p>
    <w:p>
      <w:pPr>
        <w:spacing w:after="0"/>
        <w:ind w:left="0"/>
        <w:jc w:val="both"/>
      </w:pPr>
      <w:r>
        <w:rPr>
          <w:rFonts w:ascii="Times New Roman"/>
          <w:b w:val="false"/>
          <w:i w:val="false"/>
          <w:color w:val="000000"/>
          <w:sz w:val="28"/>
        </w:rPr>
        <w:t>
      пробанд тегінің 2-ші ұрпағы үшін (үлкен ата-енелері) асыл тұқымды малды есепке алу тізіліміндегі сәйкестендіру нөмірлері, тұқымы, сол жастағы (жыл) ең үлкен тірі салмағы, жүннің класы, кешенді класы көрсетіледі;</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тұқымы, кешенді класы көрсетіледі.</w:t>
      </w:r>
    </w:p>
    <w:bookmarkStart w:name="z83" w:id="81"/>
    <w:p>
      <w:pPr>
        <w:spacing w:after="0"/>
        <w:ind w:left="0"/>
        <w:jc w:val="both"/>
      </w:pPr>
      <w:r>
        <w:rPr>
          <w:rFonts w:ascii="Times New Roman"/>
          <w:b w:val="false"/>
          <w:i w:val="false"/>
          <w:color w:val="000000"/>
          <w:sz w:val="28"/>
        </w:rPr>
        <w:t>
      6. Романов тұқымды қойлар:</w:t>
      </w:r>
    </w:p>
    <w:bookmarkEnd w:id="81"/>
    <w:bookmarkStart w:name="z84" w:id="82"/>
    <w:p>
      <w:pPr>
        <w:spacing w:after="0"/>
        <w:ind w:left="0"/>
        <w:jc w:val="both"/>
      </w:pPr>
      <w:r>
        <w:rPr>
          <w:rFonts w:ascii="Times New Roman"/>
          <w:b w:val="false"/>
          <w:i w:val="false"/>
          <w:color w:val="000000"/>
          <w:sz w:val="28"/>
        </w:rPr>
        <w:t>
      а) асыл тұқымды мал тізіліміндегі сәйкестендіру нөмірі;</w:t>
      </w:r>
    </w:p>
    <w:bookmarkEnd w:id="82"/>
    <w:bookmarkStart w:name="z85" w:id="83"/>
    <w:p>
      <w:pPr>
        <w:spacing w:after="0"/>
        <w:ind w:left="0"/>
        <w:jc w:val="both"/>
      </w:pPr>
      <w:r>
        <w:rPr>
          <w:rFonts w:ascii="Times New Roman"/>
          <w:b w:val="false"/>
          <w:i w:val="false"/>
          <w:color w:val="000000"/>
          <w:sz w:val="28"/>
        </w:rPr>
        <w:t>
      б) жеке нөмірі;</w:t>
      </w:r>
    </w:p>
    <w:bookmarkEnd w:id="83"/>
    <w:bookmarkStart w:name="z86" w:id="84"/>
    <w:p>
      <w:pPr>
        <w:spacing w:after="0"/>
        <w:ind w:left="0"/>
        <w:jc w:val="both"/>
      </w:pPr>
      <w:r>
        <w:rPr>
          <w:rFonts w:ascii="Times New Roman"/>
          <w:b w:val="false"/>
          <w:i w:val="false"/>
          <w:color w:val="000000"/>
          <w:sz w:val="28"/>
        </w:rPr>
        <w:t>
      в) тұқымы;</w:t>
      </w:r>
    </w:p>
    <w:bookmarkEnd w:id="84"/>
    <w:bookmarkStart w:name="z87" w:id="85"/>
    <w:p>
      <w:pPr>
        <w:spacing w:after="0"/>
        <w:ind w:left="0"/>
        <w:jc w:val="both"/>
      </w:pPr>
      <w:r>
        <w:rPr>
          <w:rFonts w:ascii="Times New Roman"/>
          <w:b w:val="false"/>
          <w:i w:val="false"/>
          <w:color w:val="000000"/>
          <w:sz w:val="28"/>
        </w:rPr>
        <w:t>
      г) туған күні (күні, айы, күнтізбелік жылы);</w:t>
      </w:r>
    </w:p>
    <w:bookmarkEnd w:id="85"/>
    <w:bookmarkStart w:name="z88" w:id="86"/>
    <w:p>
      <w:pPr>
        <w:spacing w:after="0"/>
        <w:ind w:left="0"/>
        <w:jc w:val="both"/>
      </w:pPr>
      <w:r>
        <w:rPr>
          <w:rFonts w:ascii="Times New Roman"/>
          <w:b w:val="false"/>
          <w:i w:val="false"/>
          <w:color w:val="000000"/>
          <w:sz w:val="28"/>
        </w:rPr>
        <w:t>
      д) жынысы (латын әліпбиінің әрпімен көрсетіледі: М – қошқар, F – саулық);</w:t>
      </w:r>
    </w:p>
    <w:bookmarkEnd w:id="86"/>
    <w:bookmarkStart w:name="z89" w:id="87"/>
    <w:p>
      <w:pPr>
        <w:spacing w:after="0"/>
        <w:ind w:left="0"/>
        <w:jc w:val="both"/>
      </w:pPr>
      <w:r>
        <w:rPr>
          <w:rFonts w:ascii="Times New Roman"/>
          <w:b w:val="false"/>
          <w:i w:val="false"/>
          <w:color w:val="000000"/>
          <w:sz w:val="28"/>
        </w:rPr>
        <w:t>
      е) туған жері (туған кезде осы малға иелік ететін ұйымның толық атауы не жеке тұлғаның тегі, аты, әкесінің аты (бар болса), иесінің елі, пошталық мекенжайы);</w:t>
      </w:r>
    </w:p>
    <w:bookmarkEnd w:id="87"/>
    <w:bookmarkStart w:name="z90" w:id="88"/>
    <w:p>
      <w:pPr>
        <w:spacing w:after="0"/>
        <w:ind w:left="0"/>
        <w:jc w:val="both"/>
      </w:pPr>
      <w:r>
        <w:rPr>
          <w:rFonts w:ascii="Times New Roman"/>
          <w:b w:val="false"/>
          <w:i w:val="false"/>
          <w:color w:val="000000"/>
          <w:sz w:val="28"/>
        </w:rPr>
        <w:t>
      ж)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w:t>
      </w:r>
    </w:p>
    <w:bookmarkEnd w:id="88"/>
    <w:bookmarkStart w:name="z91" w:id="89"/>
    <w:p>
      <w:pPr>
        <w:spacing w:after="0"/>
        <w:ind w:left="0"/>
        <w:jc w:val="both"/>
      </w:pPr>
      <w:r>
        <w:rPr>
          <w:rFonts w:ascii="Times New Roman"/>
          <w:b w:val="false"/>
          <w:i w:val="false"/>
          <w:color w:val="000000"/>
          <w:sz w:val="28"/>
        </w:rPr>
        <w:t xml:space="preserve">
      з) негізгі селекциялық белгілері ( </w:t>
      </w:r>
      <w:r>
        <w:rPr>
          <w:rFonts w:ascii="Times New Roman"/>
          <w:b w:val="false"/>
          <w:i w:val="false"/>
          <w:color w:val="000000"/>
          <w:sz w:val="28"/>
        </w:rPr>
        <w:t>№ 3 қосымшаға</w:t>
      </w:r>
      <w:r>
        <w:rPr>
          <w:rFonts w:ascii="Times New Roman"/>
          <w:b w:val="false"/>
          <w:i w:val="false"/>
          <w:color w:val="000000"/>
          <w:sz w:val="28"/>
        </w:rPr>
        <w:t xml:space="preserve"> сәйкес шартты белгілер мен өлшем бірліктерінде көрсетіледі):</w:t>
      </w:r>
    </w:p>
    <w:bookmarkEnd w:id="89"/>
    <w:p>
      <w:pPr>
        <w:spacing w:after="0"/>
        <w:ind w:left="0"/>
        <w:jc w:val="both"/>
      </w:pPr>
      <w:r>
        <w:rPr>
          <w:rFonts w:ascii="Times New Roman"/>
          <w:b w:val="false"/>
          <w:i w:val="false"/>
          <w:color w:val="000000"/>
          <w:sz w:val="28"/>
        </w:rPr>
        <w:t>
      9 айға дейінгі жастағы малдар үшін – туу типі, тірі салмағы, қылтығы мен түбітінің ұзындығы, 5 балдық жүйе бойынша жалпы бағалау;</w:t>
      </w:r>
    </w:p>
    <w:p>
      <w:pPr>
        <w:spacing w:after="0"/>
        <w:ind w:left="0"/>
        <w:jc w:val="both"/>
      </w:pPr>
      <w:r>
        <w:rPr>
          <w:rFonts w:ascii="Times New Roman"/>
          <w:b w:val="false"/>
          <w:i w:val="false"/>
          <w:color w:val="000000"/>
          <w:sz w:val="28"/>
        </w:rPr>
        <w:t>
      9 ай және одан үлкен жастағы малдар үшін – конституциясының типі, туу типі, тірі салмағы, қылтығы мен түбітінің арақатынасы, қылтығы мен түбітінің ұзындығы, қалыңдығы, жабағы жүнінің түзулігі, бұйралығының мөлшері, қой терісі тобы, құрсағының жүнмен жабылуы, кешенді класы;</w:t>
      </w:r>
    </w:p>
    <w:bookmarkStart w:name="z92" w:id="90"/>
    <w:p>
      <w:pPr>
        <w:spacing w:after="0"/>
        <w:ind w:left="0"/>
        <w:jc w:val="both"/>
      </w:pPr>
      <w:r>
        <w:rPr>
          <w:rFonts w:ascii="Times New Roman"/>
          <w:b w:val="false"/>
          <w:i w:val="false"/>
          <w:color w:val="000000"/>
          <w:sz w:val="28"/>
        </w:rPr>
        <w:t>
      и) тұқым-тегі (кемінде 3 тұқым-тегін көрсете отырып):</w:t>
      </w:r>
    </w:p>
    <w:bookmarkEnd w:id="90"/>
    <w:p>
      <w:pPr>
        <w:spacing w:after="0"/>
        <w:ind w:left="0"/>
        <w:jc w:val="both"/>
      </w:pPr>
      <w:r>
        <w:rPr>
          <w:rFonts w:ascii="Times New Roman"/>
          <w:b w:val="false"/>
          <w:i w:val="false"/>
          <w:color w:val="000000"/>
          <w:sz w:val="28"/>
        </w:rPr>
        <w:t xml:space="preserve">
      пробанд тегінің 1-ші ұрпағы үшін (ата-енелері) асыл тұқымды малды есепке алу тізіліміндегі сәйкестендіру нөмірлері, тұқымы, конституция типі, туу типі, жастағы (жыл) ең үлкен тірі салмағы, қылтығы мен түбітінің арақатынасы, қылтық және жамылғы талшықтарының ұзындығы, жабағы жүнінің түзулігі, қой терісі тобы, кешенді класы көрсетіледі; </w:t>
      </w:r>
    </w:p>
    <w:p>
      <w:pPr>
        <w:spacing w:after="0"/>
        <w:ind w:left="0"/>
        <w:jc w:val="both"/>
      </w:pPr>
      <w:r>
        <w:rPr>
          <w:rFonts w:ascii="Times New Roman"/>
          <w:b w:val="false"/>
          <w:i w:val="false"/>
          <w:color w:val="000000"/>
          <w:sz w:val="28"/>
        </w:rPr>
        <w:t xml:space="preserve">
      пробанд тегінің 2-ші ұрпағы үшін (үлкен ата-енелері) асыл тұқымды малды есепке алу тізіліміндегі сәйкестендіру нөмірлері, тұқымы, конституция типі, туу типі, сол жастағы (жыл) ең үлкен тірі салмағы, кешенді класы көрсетіледі; </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тұқымы, кешенді класы көрсетіледі.</w:t>
      </w:r>
    </w:p>
    <w:bookmarkStart w:name="z93" w:id="91"/>
    <w:p>
      <w:pPr>
        <w:spacing w:after="0"/>
        <w:ind w:left="0"/>
        <w:jc w:val="both"/>
      </w:pPr>
      <w:r>
        <w:rPr>
          <w:rFonts w:ascii="Times New Roman"/>
          <w:b w:val="false"/>
          <w:i w:val="false"/>
          <w:color w:val="000000"/>
          <w:sz w:val="28"/>
        </w:rPr>
        <w:t>
      7. Елтірі өндіру бағытындағы қойлар:</w:t>
      </w:r>
    </w:p>
    <w:bookmarkEnd w:id="91"/>
    <w:bookmarkStart w:name="z94" w:id="92"/>
    <w:p>
      <w:pPr>
        <w:spacing w:after="0"/>
        <w:ind w:left="0"/>
        <w:jc w:val="both"/>
      </w:pPr>
      <w:r>
        <w:rPr>
          <w:rFonts w:ascii="Times New Roman"/>
          <w:b w:val="false"/>
          <w:i w:val="false"/>
          <w:color w:val="000000"/>
          <w:sz w:val="28"/>
        </w:rPr>
        <w:t>
      а) асыл тұқымды мал тізіліміндегі сәйкестендіру нөмірі;</w:t>
      </w:r>
    </w:p>
    <w:bookmarkEnd w:id="92"/>
    <w:bookmarkStart w:name="z95" w:id="93"/>
    <w:p>
      <w:pPr>
        <w:spacing w:after="0"/>
        <w:ind w:left="0"/>
        <w:jc w:val="both"/>
      </w:pPr>
      <w:r>
        <w:rPr>
          <w:rFonts w:ascii="Times New Roman"/>
          <w:b w:val="false"/>
          <w:i w:val="false"/>
          <w:color w:val="000000"/>
          <w:sz w:val="28"/>
        </w:rPr>
        <w:t>
      б) жеке нөмірі;</w:t>
      </w:r>
    </w:p>
    <w:bookmarkEnd w:id="93"/>
    <w:bookmarkStart w:name="z96" w:id="94"/>
    <w:p>
      <w:pPr>
        <w:spacing w:after="0"/>
        <w:ind w:left="0"/>
        <w:jc w:val="both"/>
      </w:pPr>
      <w:r>
        <w:rPr>
          <w:rFonts w:ascii="Times New Roman"/>
          <w:b w:val="false"/>
          <w:i w:val="false"/>
          <w:color w:val="000000"/>
          <w:sz w:val="28"/>
        </w:rPr>
        <w:t>
      в) тұқымы;</w:t>
      </w:r>
    </w:p>
    <w:bookmarkEnd w:id="94"/>
    <w:bookmarkStart w:name="z97" w:id="95"/>
    <w:p>
      <w:pPr>
        <w:spacing w:after="0"/>
        <w:ind w:left="0"/>
        <w:jc w:val="both"/>
      </w:pPr>
      <w:r>
        <w:rPr>
          <w:rFonts w:ascii="Times New Roman"/>
          <w:b w:val="false"/>
          <w:i w:val="false"/>
          <w:color w:val="000000"/>
          <w:sz w:val="28"/>
        </w:rPr>
        <w:t>
      г) туған күні (күні, айы, күнтізбелік жылы);</w:t>
      </w:r>
    </w:p>
    <w:bookmarkEnd w:id="95"/>
    <w:bookmarkStart w:name="z98" w:id="96"/>
    <w:p>
      <w:pPr>
        <w:spacing w:after="0"/>
        <w:ind w:left="0"/>
        <w:jc w:val="both"/>
      </w:pPr>
      <w:r>
        <w:rPr>
          <w:rFonts w:ascii="Times New Roman"/>
          <w:b w:val="false"/>
          <w:i w:val="false"/>
          <w:color w:val="000000"/>
          <w:sz w:val="28"/>
        </w:rPr>
        <w:t>
      д) жынысы (латын әліпбиінің әрпімен көрсетіледі: М – қошқар, F – саулық);</w:t>
      </w:r>
    </w:p>
    <w:bookmarkEnd w:id="96"/>
    <w:bookmarkStart w:name="z99" w:id="97"/>
    <w:p>
      <w:pPr>
        <w:spacing w:after="0"/>
        <w:ind w:left="0"/>
        <w:jc w:val="both"/>
      </w:pPr>
      <w:r>
        <w:rPr>
          <w:rFonts w:ascii="Times New Roman"/>
          <w:b w:val="false"/>
          <w:i w:val="false"/>
          <w:color w:val="000000"/>
          <w:sz w:val="28"/>
        </w:rPr>
        <w:t>
      е) туған жері (туған кезде осы малға иелік ететін ұйымның толық атауы не жеке тұлғаның тегі, аты, әкесінің аты (бар болса), иесінің елі, пошталық мекенжайы);</w:t>
      </w:r>
    </w:p>
    <w:bookmarkEnd w:id="97"/>
    <w:bookmarkStart w:name="z100" w:id="98"/>
    <w:p>
      <w:pPr>
        <w:spacing w:after="0"/>
        <w:ind w:left="0"/>
        <w:jc w:val="both"/>
      </w:pPr>
      <w:r>
        <w:rPr>
          <w:rFonts w:ascii="Times New Roman"/>
          <w:b w:val="false"/>
          <w:i w:val="false"/>
          <w:color w:val="000000"/>
          <w:sz w:val="28"/>
        </w:rPr>
        <w:t>
      ж)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w:t>
      </w:r>
    </w:p>
    <w:bookmarkEnd w:id="98"/>
    <w:bookmarkStart w:name="z101" w:id="99"/>
    <w:p>
      <w:pPr>
        <w:spacing w:after="0"/>
        <w:ind w:left="0"/>
        <w:jc w:val="both"/>
      </w:pPr>
      <w:r>
        <w:rPr>
          <w:rFonts w:ascii="Times New Roman"/>
          <w:b w:val="false"/>
          <w:i w:val="false"/>
          <w:color w:val="000000"/>
          <w:sz w:val="28"/>
        </w:rPr>
        <w:t xml:space="preserve">
      з) негізгі селекциялық белгілері ( </w:t>
      </w:r>
      <w:r>
        <w:rPr>
          <w:rFonts w:ascii="Times New Roman"/>
          <w:b w:val="false"/>
          <w:i w:val="false"/>
          <w:color w:val="000000"/>
          <w:sz w:val="28"/>
        </w:rPr>
        <w:t>№ 4 қосымшаға</w:t>
      </w:r>
      <w:r>
        <w:rPr>
          <w:rFonts w:ascii="Times New Roman"/>
          <w:b w:val="false"/>
          <w:i w:val="false"/>
          <w:color w:val="000000"/>
          <w:sz w:val="28"/>
        </w:rPr>
        <w:t xml:space="preserve"> сәйкес шартты белгілер мен өлшем бірліктерінде көрсетіледі);</w:t>
      </w:r>
    </w:p>
    <w:bookmarkEnd w:id="99"/>
    <w:bookmarkStart w:name="z102" w:id="100"/>
    <w:p>
      <w:pPr>
        <w:spacing w:after="0"/>
        <w:ind w:left="0"/>
        <w:jc w:val="both"/>
      </w:pPr>
      <w:r>
        <w:rPr>
          <w:rFonts w:ascii="Times New Roman"/>
          <w:b w:val="false"/>
          <w:i w:val="false"/>
          <w:color w:val="000000"/>
          <w:sz w:val="28"/>
        </w:rPr>
        <w:t>
      и) тұқым-тегі (кемінде 3 тұқым-тегін көрсете отырып):</w:t>
      </w:r>
    </w:p>
    <w:bookmarkEnd w:id="100"/>
    <w:p>
      <w:pPr>
        <w:spacing w:after="0"/>
        <w:ind w:left="0"/>
        <w:jc w:val="both"/>
      </w:pPr>
      <w:r>
        <w:rPr>
          <w:rFonts w:ascii="Times New Roman"/>
          <w:b w:val="false"/>
          <w:i w:val="false"/>
          <w:color w:val="000000"/>
          <w:sz w:val="28"/>
        </w:rPr>
        <w:t>
      пробанд тегінің 1-ші және 2-ші ұрпағы үшін (ата-енелері, үлкен ата-енелері) осы тармақтың "а", "в", "г", "е" және "з" тармақшаларында көзделген ақпарат көрсетіледі;</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тұқымы, кешенді класы көрсетіледі.</w:t>
      </w:r>
    </w:p>
    <w:bookmarkStart w:name="z103" w:id="101"/>
    <w:p>
      <w:pPr>
        <w:spacing w:after="0"/>
        <w:ind w:left="0"/>
        <w:jc w:val="both"/>
      </w:pPr>
      <w:r>
        <w:rPr>
          <w:rFonts w:ascii="Times New Roman"/>
          <w:b w:val="false"/>
          <w:i w:val="false"/>
          <w:color w:val="000000"/>
          <w:sz w:val="28"/>
        </w:rPr>
        <w:t>
      8. Биязы жүнді және жартылай биязы жүнді өнім беру бағытындағы қойлар:</w:t>
      </w:r>
    </w:p>
    <w:bookmarkEnd w:id="101"/>
    <w:bookmarkStart w:name="z104" w:id="102"/>
    <w:p>
      <w:pPr>
        <w:spacing w:after="0"/>
        <w:ind w:left="0"/>
        <w:jc w:val="both"/>
      </w:pPr>
      <w:r>
        <w:rPr>
          <w:rFonts w:ascii="Times New Roman"/>
          <w:b w:val="false"/>
          <w:i w:val="false"/>
          <w:color w:val="000000"/>
          <w:sz w:val="28"/>
        </w:rPr>
        <w:t>
      а) асыл тұқымды мал тізіліміндегі сәйкестендіру нөмірі;</w:t>
      </w:r>
    </w:p>
    <w:bookmarkEnd w:id="102"/>
    <w:bookmarkStart w:name="z105" w:id="103"/>
    <w:p>
      <w:pPr>
        <w:spacing w:after="0"/>
        <w:ind w:left="0"/>
        <w:jc w:val="both"/>
      </w:pPr>
      <w:r>
        <w:rPr>
          <w:rFonts w:ascii="Times New Roman"/>
          <w:b w:val="false"/>
          <w:i w:val="false"/>
          <w:color w:val="000000"/>
          <w:sz w:val="28"/>
        </w:rPr>
        <w:t>
      б) жеке нөмірі;</w:t>
      </w:r>
    </w:p>
    <w:bookmarkEnd w:id="103"/>
    <w:bookmarkStart w:name="z106" w:id="104"/>
    <w:p>
      <w:pPr>
        <w:spacing w:after="0"/>
        <w:ind w:left="0"/>
        <w:jc w:val="both"/>
      </w:pPr>
      <w:r>
        <w:rPr>
          <w:rFonts w:ascii="Times New Roman"/>
          <w:b w:val="false"/>
          <w:i w:val="false"/>
          <w:color w:val="000000"/>
          <w:sz w:val="28"/>
        </w:rPr>
        <w:t>
      в) тұқымы;</w:t>
      </w:r>
    </w:p>
    <w:bookmarkEnd w:id="104"/>
    <w:bookmarkStart w:name="z107" w:id="105"/>
    <w:p>
      <w:pPr>
        <w:spacing w:after="0"/>
        <w:ind w:left="0"/>
        <w:jc w:val="both"/>
      </w:pPr>
      <w:r>
        <w:rPr>
          <w:rFonts w:ascii="Times New Roman"/>
          <w:b w:val="false"/>
          <w:i w:val="false"/>
          <w:color w:val="000000"/>
          <w:sz w:val="28"/>
        </w:rPr>
        <w:t>
      г) туған күні (күні, айы, күнтізбелік жылы);</w:t>
      </w:r>
    </w:p>
    <w:bookmarkEnd w:id="105"/>
    <w:bookmarkStart w:name="z108" w:id="106"/>
    <w:p>
      <w:pPr>
        <w:spacing w:after="0"/>
        <w:ind w:left="0"/>
        <w:jc w:val="both"/>
      </w:pPr>
      <w:r>
        <w:rPr>
          <w:rFonts w:ascii="Times New Roman"/>
          <w:b w:val="false"/>
          <w:i w:val="false"/>
          <w:color w:val="000000"/>
          <w:sz w:val="28"/>
        </w:rPr>
        <w:t>
      д) жынысы (латын әліпбиінің әрпімен көрсетіледі: М – қошқар, F – саулық);</w:t>
      </w:r>
    </w:p>
    <w:bookmarkEnd w:id="106"/>
    <w:bookmarkStart w:name="z109" w:id="107"/>
    <w:p>
      <w:pPr>
        <w:spacing w:after="0"/>
        <w:ind w:left="0"/>
        <w:jc w:val="both"/>
      </w:pPr>
      <w:r>
        <w:rPr>
          <w:rFonts w:ascii="Times New Roman"/>
          <w:b w:val="false"/>
          <w:i w:val="false"/>
          <w:color w:val="000000"/>
          <w:sz w:val="28"/>
        </w:rPr>
        <w:t>
      е) туған жері (туған кезде осы малға иелік ететін ұйымның толық атауы не жеке тұлғаның тегі, аты, әкесінің аты (бар болса), иесінің елі, пошталық мекенжайы);</w:t>
      </w:r>
    </w:p>
    <w:bookmarkEnd w:id="107"/>
    <w:bookmarkStart w:name="z110" w:id="108"/>
    <w:p>
      <w:pPr>
        <w:spacing w:after="0"/>
        <w:ind w:left="0"/>
        <w:jc w:val="both"/>
      </w:pPr>
      <w:r>
        <w:rPr>
          <w:rFonts w:ascii="Times New Roman"/>
          <w:b w:val="false"/>
          <w:i w:val="false"/>
          <w:color w:val="000000"/>
          <w:sz w:val="28"/>
        </w:rPr>
        <w:t>
      ж)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w:t>
      </w:r>
    </w:p>
    <w:bookmarkEnd w:id="108"/>
    <w:bookmarkStart w:name="z111" w:id="109"/>
    <w:p>
      <w:pPr>
        <w:spacing w:after="0"/>
        <w:ind w:left="0"/>
        <w:jc w:val="both"/>
      </w:pPr>
      <w:r>
        <w:rPr>
          <w:rFonts w:ascii="Times New Roman"/>
          <w:b w:val="false"/>
          <w:i w:val="false"/>
          <w:color w:val="000000"/>
          <w:sz w:val="28"/>
        </w:rPr>
        <w:t>
      з) негізгі селекциялық белгілері (</w:t>
      </w:r>
      <w:r>
        <w:rPr>
          <w:rFonts w:ascii="Times New Roman"/>
          <w:b w:val="false"/>
          <w:i w:val="false"/>
          <w:color w:val="000000"/>
          <w:sz w:val="28"/>
        </w:rPr>
        <w:t>№ 5 қосымшаға</w:t>
      </w:r>
      <w:r>
        <w:rPr>
          <w:rFonts w:ascii="Times New Roman"/>
          <w:b w:val="false"/>
          <w:i w:val="false"/>
          <w:color w:val="000000"/>
          <w:sz w:val="28"/>
        </w:rPr>
        <w:t xml:space="preserve"> сәйкес шартты белгілер мен өлшем бірліктерінде көрсетіледі):</w:t>
      </w:r>
    </w:p>
    <w:bookmarkEnd w:id="109"/>
    <w:p>
      <w:pPr>
        <w:spacing w:after="0"/>
        <w:ind w:left="0"/>
        <w:jc w:val="both"/>
      </w:pPr>
      <w:r>
        <w:rPr>
          <w:rFonts w:ascii="Times New Roman"/>
          <w:b w:val="false"/>
          <w:i w:val="false"/>
          <w:color w:val="000000"/>
          <w:sz w:val="28"/>
        </w:rPr>
        <w:t>
      12 жасқа дейінгі жастағы малдар үшін – малдың типі (баллмен), туу типі (баллмен), етті формалардың айқындылығы (жартылай биязы жүнді жүнді өнім беру бағытындағы қойлар үшін), сол жастағы (ай) тірі салмағы, жүнінің ұзындығы мен жуандығы (қалыңдығы), 5-баллдық жүйе бойынша жалпы бағалау;</w:t>
      </w:r>
    </w:p>
    <w:p>
      <w:pPr>
        <w:spacing w:after="0"/>
        <w:ind w:left="0"/>
        <w:jc w:val="both"/>
      </w:pPr>
      <w:r>
        <w:rPr>
          <w:rFonts w:ascii="Times New Roman"/>
          <w:b w:val="false"/>
          <w:i w:val="false"/>
          <w:color w:val="000000"/>
          <w:sz w:val="28"/>
        </w:rPr>
        <w:t>
      12 ай және одан үлкен жастағы малдар үшін – малдың типі(баллмен), етті формалардың айқындылығы (жартылай биязы жүнді өнім беру бағытындағы қойлар үшін), конституциясы (баллмен), экстерьері, тірі салмағы, туу типі (баллмен), қалыңдығы, бұйралығы, ұзындығы мен жуандығы (қалыңдығы), жүнінің түзулігі, шуашының мөлшері мен түсі, арқасы мен құрсағының жүнмен жабылуы, жуылмаған және жуылған қырқылған жүн, кешенді класы;</w:t>
      </w:r>
    </w:p>
    <w:bookmarkStart w:name="z112" w:id="110"/>
    <w:p>
      <w:pPr>
        <w:spacing w:after="0"/>
        <w:ind w:left="0"/>
        <w:jc w:val="both"/>
      </w:pPr>
      <w:r>
        <w:rPr>
          <w:rFonts w:ascii="Times New Roman"/>
          <w:b w:val="false"/>
          <w:i w:val="false"/>
          <w:color w:val="000000"/>
          <w:sz w:val="28"/>
        </w:rPr>
        <w:t xml:space="preserve">
      и) тұқым-тегі (кемінде 3 тұқым-тегін көрсете отырып): </w:t>
      </w:r>
    </w:p>
    <w:bookmarkEnd w:id="110"/>
    <w:p>
      <w:pPr>
        <w:spacing w:after="0"/>
        <w:ind w:left="0"/>
        <w:jc w:val="both"/>
      </w:pPr>
      <w:r>
        <w:rPr>
          <w:rFonts w:ascii="Times New Roman"/>
          <w:b w:val="false"/>
          <w:i w:val="false"/>
          <w:color w:val="000000"/>
          <w:sz w:val="28"/>
        </w:rPr>
        <w:t>
      пробанд тегінің 1-ші ұрпағы үшін (ата-енелері) асыл тұқымды малды есепке алу тізіліміндегі сәйкестендіру нөмірлері, тұқымы, жастағы (жыл) ең үлкен тірі салмағы, тұқымы, жастағы (жыл) жуылған ең үлкен қырқылған жүн, жүнінің ұзындығы мен жуандығы (қалыңдығы), жүнінің түзулігі, кешенді класы көрсетіледі;</w:t>
      </w:r>
    </w:p>
    <w:p>
      <w:pPr>
        <w:spacing w:after="0"/>
        <w:ind w:left="0"/>
        <w:jc w:val="both"/>
      </w:pPr>
      <w:r>
        <w:rPr>
          <w:rFonts w:ascii="Times New Roman"/>
          <w:b w:val="false"/>
          <w:i w:val="false"/>
          <w:color w:val="000000"/>
          <w:sz w:val="28"/>
        </w:rPr>
        <w:t>
      пробанд тегінің 2-ші ұрпағы үшін (үлкен ата-енелері) асыл тұқымды малды есепке алу тізіліміндегі сәйкестендіру нөмірлері, тұқымы, тірі салмағы ең үлкен жастағы (жыл), жастағы (жыл) ең үлкен жуылған қырқылған жүн, кешенді класы көрсетіледі;</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тұқымы, кешенді класы көрсетіледі.</w:t>
      </w:r>
    </w:p>
    <w:bookmarkStart w:name="z113" w:id="111"/>
    <w:p>
      <w:pPr>
        <w:spacing w:after="0"/>
        <w:ind w:left="0"/>
        <w:jc w:val="both"/>
      </w:pPr>
      <w:r>
        <w:rPr>
          <w:rFonts w:ascii="Times New Roman"/>
          <w:b w:val="false"/>
          <w:i w:val="false"/>
          <w:color w:val="000000"/>
          <w:sz w:val="28"/>
        </w:rPr>
        <w:t>
      9. Ет өндіру бағытындағы қысқа жүнді (тықыр) қойлар:</w:t>
      </w:r>
    </w:p>
    <w:bookmarkEnd w:id="111"/>
    <w:bookmarkStart w:name="z114" w:id="112"/>
    <w:p>
      <w:pPr>
        <w:spacing w:after="0"/>
        <w:ind w:left="0"/>
        <w:jc w:val="both"/>
      </w:pPr>
      <w:r>
        <w:rPr>
          <w:rFonts w:ascii="Times New Roman"/>
          <w:b w:val="false"/>
          <w:i w:val="false"/>
          <w:color w:val="000000"/>
          <w:sz w:val="28"/>
        </w:rPr>
        <w:t>
      а) асыл тұқымды мал тізіліміндегі сәйкестендіру нөмірі;</w:t>
      </w:r>
    </w:p>
    <w:bookmarkEnd w:id="112"/>
    <w:bookmarkStart w:name="z115" w:id="113"/>
    <w:p>
      <w:pPr>
        <w:spacing w:after="0"/>
        <w:ind w:left="0"/>
        <w:jc w:val="both"/>
      </w:pPr>
      <w:r>
        <w:rPr>
          <w:rFonts w:ascii="Times New Roman"/>
          <w:b w:val="false"/>
          <w:i w:val="false"/>
          <w:color w:val="000000"/>
          <w:sz w:val="28"/>
        </w:rPr>
        <w:t>
      б) жеке нөмірі;</w:t>
      </w:r>
    </w:p>
    <w:bookmarkEnd w:id="113"/>
    <w:bookmarkStart w:name="z116" w:id="114"/>
    <w:p>
      <w:pPr>
        <w:spacing w:after="0"/>
        <w:ind w:left="0"/>
        <w:jc w:val="both"/>
      </w:pPr>
      <w:r>
        <w:rPr>
          <w:rFonts w:ascii="Times New Roman"/>
          <w:b w:val="false"/>
          <w:i w:val="false"/>
          <w:color w:val="000000"/>
          <w:sz w:val="28"/>
        </w:rPr>
        <w:t>
      в) тұқымы;</w:t>
      </w:r>
    </w:p>
    <w:bookmarkEnd w:id="114"/>
    <w:bookmarkStart w:name="z117" w:id="115"/>
    <w:p>
      <w:pPr>
        <w:spacing w:after="0"/>
        <w:ind w:left="0"/>
        <w:jc w:val="both"/>
      </w:pPr>
      <w:r>
        <w:rPr>
          <w:rFonts w:ascii="Times New Roman"/>
          <w:b w:val="false"/>
          <w:i w:val="false"/>
          <w:color w:val="000000"/>
          <w:sz w:val="28"/>
        </w:rPr>
        <w:t>
      г) туған күні (күні, айы, күнтізбелік жылы);</w:t>
      </w:r>
    </w:p>
    <w:bookmarkEnd w:id="115"/>
    <w:bookmarkStart w:name="z118" w:id="116"/>
    <w:p>
      <w:pPr>
        <w:spacing w:after="0"/>
        <w:ind w:left="0"/>
        <w:jc w:val="both"/>
      </w:pPr>
      <w:r>
        <w:rPr>
          <w:rFonts w:ascii="Times New Roman"/>
          <w:b w:val="false"/>
          <w:i w:val="false"/>
          <w:color w:val="000000"/>
          <w:sz w:val="28"/>
        </w:rPr>
        <w:t>
      д) жынысы (латын әліпбиінің әрпімен көрсетіледі: М – қошқар, F – саулық);</w:t>
      </w:r>
    </w:p>
    <w:bookmarkEnd w:id="116"/>
    <w:bookmarkStart w:name="z119" w:id="117"/>
    <w:p>
      <w:pPr>
        <w:spacing w:after="0"/>
        <w:ind w:left="0"/>
        <w:jc w:val="both"/>
      </w:pPr>
      <w:r>
        <w:rPr>
          <w:rFonts w:ascii="Times New Roman"/>
          <w:b w:val="false"/>
          <w:i w:val="false"/>
          <w:color w:val="000000"/>
          <w:sz w:val="28"/>
        </w:rPr>
        <w:t>
      е) туған жері (туған кезде осы малға иелік ететін ұйымның толық атауы не жеке тұлғаның тегі, аты, әкесінің аты (бар болса), иесінің елі, пошталық мекенжайы көрсетіледі);</w:t>
      </w:r>
    </w:p>
    <w:bookmarkEnd w:id="117"/>
    <w:bookmarkStart w:name="z120" w:id="118"/>
    <w:p>
      <w:pPr>
        <w:spacing w:after="0"/>
        <w:ind w:left="0"/>
        <w:jc w:val="both"/>
      </w:pPr>
      <w:r>
        <w:rPr>
          <w:rFonts w:ascii="Times New Roman"/>
          <w:b w:val="false"/>
          <w:i w:val="false"/>
          <w:color w:val="000000"/>
          <w:sz w:val="28"/>
        </w:rPr>
        <w:t>
      ж)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 көрсетіледі);</w:t>
      </w:r>
    </w:p>
    <w:bookmarkEnd w:id="118"/>
    <w:bookmarkStart w:name="z121" w:id="119"/>
    <w:p>
      <w:pPr>
        <w:spacing w:after="0"/>
        <w:ind w:left="0"/>
        <w:jc w:val="both"/>
      </w:pPr>
      <w:r>
        <w:rPr>
          <w:rFonts w:ascii="Times New Roman"/>
          <w:b w:val="false"/>
          <w:i w:val="false"/>
          <w:color w:val="000000"/>
          <w:sz w:val="28"/>
        </w:rPr>
        <w:t>
      з) бонитировка және жеке өнімділігі туралы мәліметтер:</w:t>
      </w:r>
    </w:p>
    <w:bookmarkEnd w:id="119"/>
    <w:p>
      <w:pPr>
        <w:spacing w:after="0"/>
        <w:ind w:left="0"/>
        <w:jc w:val="both"/>
      </w:pPr>
      <w:r>
        <w:rPr>
          <w:rFonts w:ascii="Times New Roman"/>
          <w:b w:val="false"/>
          <w:i w:val="false"/>
          <w:color w:val="000000"/>
          <w:sz w:val="28"/>
        </w:rPr>
        <w:t>
      10 айға дейінгі жастағы малдар үшін – малдың типі (баллмен), туу типі (баллмен), тез жетілуі, сол жастағы (ай) тірі салмағы (килограммен) (айыру және өткізу кезінде), 5-баллдық жүйе бойынша жалпы бағалау;</w:t>
      </w:r>
    </w:p>
    <w:p>
      <w:pPr>
        <w:spacing w:after="0"/>
        <w:ind w:left="0"/>
        <w:jc w:val="both"/>
      </w:pPr>
      <w:r>
        <w:rPr>
          <w:rFonts w:ascii="Times New Roman"/>
          <w:b w:val="false"/>
          <w:i w:val="false"/>
          <w:color w:val="000000"/>
          <w:sz w:val="28"/>
        </w:rPr>
        <w:t>
      10 айдағы және одан үлкен жастағы малдар үшін – малдың типі (баллмен), туу типі (баллмен), етті формалардың айқындылығы, конституциясы (баллмен), экстерьері, сол жастағы (ай) тірі салмағы (килограммен) (бонитировка және өткізу кезінде), тез жетілуі, кешенді класы;</w:t>
      </w:r>
    </w:p>
    <w:bookmarkStart w:name="z122" w:id="120"/>
    <w:p>
      <w:pPr>
        <w:spacing w:after="0"/>
        <w:ind w:left="0"/>
        <w:jc w:val="both"/>
      </w:pPr>
      <w:r>
        <w:rPr>
          <w:rFonts w:ascii="Times New Roman"/>
          <w:b w:val="false"/>
          <w:i w:val="false"/>
          <w:color w:val="000000"/>
          <w:sz w:val="28"/>
        </w:rPr>
        <w:t>
      и) тұқым-тегі (кемінде 3 тұқым-тегін көрсете отырып):</w:t>
      </w:r>
    </w:p>
    <w:bookmarkEnd w:id="120"/>
    <w:p>
      <w:pPr>
        <w:spacing w:after="0"/>
        <w:ind w:left="0"/>
        <w:jc w:val="both"/>
      </w:pPr>
      <w:r>
        <w:rPr>
          <w:rFonts w:ascii="Times New Roman"/>
          <w:b w:val="false"/>
          <w:i w:val="false"/>
          <w:color w:val="000000"/>
          <w:sz w:val="28"/>
        </w:rPr>
        <w:t>
      пробанд тегінің 1-ші ұрпағы үшін (ата-енелері) асыл тұқымды малды есепке алу тізіліміндегі сәйкестендіру нөмірлері, тұқымы, сол жастағы (жыл) ең үлкен тірі салмағы (килограммен), кешенді класы көрсетіледі;</w:t>
      </w:r>
    </w:p>
    <w:p>
      <w:pPr>
        <w:spacing w:after="0"/>
        <w:ind w:left="0"/>
        <w:jc w:val="both"/>
      </w:pPr>
      <w:r>
        <w:rPr>
          <w:rFonts w:ascii="Times New Roman"/>
          <w:b w:val="false"/>
          <w:i w:val="false"/>
          <w:color w:val="000000"/>
          <w:sz w:val="28"/>
        </w:rPr>
        <w:t>
      пробанд тегінің 2-ші ұрпағы үшін (үлкен ата-енелері) асыл тұқымды малды есепке алу тізіліміндегі сәйкестендіру нөмірлері, тұқымы, жастағы (жыл) ең үлкен тірі салмағы (килограммен), кешенді класы көрсетіледі;</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тұқымы, кешенді класы көрсетіледі.</w:t>
      </w:r>
    </w:p>
    <w:bookmarkStart w:name="z123" w:id="121"/>
    <w:p>
      <w:pPr>
        <w:spacing w:after="0"/>
        <w:ind w:left="0"/>
        <w:jc w:val="both"/>
      </w:pPr>
      <w:r>
        <w:rPr>
          <w:rFonts w:ascii="Times New Roman"/>
          <w:b w:val="false"/>
          <w:i w:val="false"/>
          <w:color w:val="000000"/>
          <w:sz w:val="28"/>
        </w:rPr>
        <w:t>
      10. Сүт өндіру бағытындағы ешкілер:</w:t>
      </w:r>
    </w:p>
    <w:bookmarkEnd w:id="121"/>
    <w:bookmarkStart w:name="z124" w:id="122"/>
    <w:p>
      <w:pPr>
        <w:spacing w:after="0"/>
        <w:ind w:left="0"/>
        <w:jc w:val="both"/>
      </w:pPr>
      <w:r>
        <w:rPr>
          <w:rFonts w:ascii="Times New Roman"/>
          <w:b w:val="false"/>
          <w:i w:val="false"/>
          <w:color w:val="000000"/>
          <w:sz w:val="28"/>
        </w:rPr>
        <w:t>
      а) асыл тұқымды мал тізіліміндегі сәйкестендіру нөмірі;</w:t>
      </w:r>
    </w:p>
    <w:bookmarkEnd w:id="122"/>
    <w:bookmarkStart w:name="z125" w:id="123"/>
    <w:p>
      <w:pPr>
        <w:spacing w:after="0"/>
        <w:ind w:left="0"/>
        <w:jc w:val="both"/>
      </w:pPr>
      <w:r>
        <w:rPr>
          <w:rFonts w:ascii="Times New Roman"/>
          <w:b w:val="false"/>
          <w:i w:val="false"/>
          <w:color w:val="000000"/>
          <w:sz w:val="28"/>
        </w:rPr>
        <w:t>
      б) тұқымы;</w:t>
      </w:r>
    </w:p>
    <w:bookmarkEnd w:id="123"/>
    <w:bookmarkStart w:name="z126" w:id="124"/>
    <w:p>
      <w:pPr>
        <w:spacing w:after="0"/>
        <w:ind w:left="0"/>
        <w:jc w:val="both"/>
      </w:pPr>
      <w:r>
        <w:rPr>
          <w:rFonts w:ascii="Times New Roman"/>
          <w:b w:val="false"/>
          <w:i w:val="false"/>
          <w:color w:val="000000"/>
          <w:sz w:val="28"/>
        </w:rPr>
        <w:t>
      в) туған күні (күні, айы, күнтізбелік жылы);</w:t>
      </w:r>
    </w:p>
    <w:bookmarkEnd w:id="124"/>
    <w:bookmarkStart w:name="z127" w:id="125"/>
    <w:p>
      <w:pPr>
        <w:spacing w:after="0"/>
        <w:ind w:left="0"/>
        <w:jc w:val="both"/>
      </w:pPr>
      <w:r>
        <w:rPr>
          <w:rFonts w:ascii="Times New Roman"/>
          <w:b w:val="false"/>
          <w:i w:val="false"/>
          <w:color w:val="000000"/>
          <w:sz w:val="28"/>
        </w:rPr>
        <w:t>
      г) жынысы (латын әліпбиінің әрпімен көрсетіледі: М − теке, F – ұрғашы ешкі);</w:t>
      </w:r>
    </w:p>
    <w:bookmarkEnd w:id="125"/>
    <w:bookmarkStart w:name="z128" w:id="126"/>
    <w:p>
      <w:pPr>
        <w:spacing w:after="0"/>
        <w:ind w:left="0"/>
        <w:jc w:val="both"/>
      </w:pPr>
      <w:r>
        <w:rPr>
          <w:rFonts w:ascii="Times New Roman"/>
          <w:b w:val="false"/>
          <w:i w:val="false"/>
          <w:color w:val="000000"/>
          <w:sz w:val="28"/>
        </w:rPr>
        <w:t>
      д) түсі;</w:t>
      </w:r>
    </w:p>
    <w:bookmarkEnd w:id="126"/>
    <w:bookmarkStart w:name="z129" w:id="127"/>
    <w:p>
      <w:pPr>
        <w:spacing w:after="0"/>
        <w:ind w:left="0"/>
        <w:jc w:val="both"/>
      </w:pPr>
      <w:r>
        <w:rPr>
          <w:rFonts w:ascii="Times New Roman"/>
          <w:b w:val="false"/>
          <w:i w:val="false"/>
          <w:color w:val="000000"/>
          <w:sz w:val="28"/>
        </w:rPr>
        <w:t>
      е) туған жері (туған кезде осы малға иелік ететін ұйымның толық атауы не жеке тұлғаның тегі, аты, әкесінің аты (бар болса), иесінің елі, пошталық мекенжайы);</w:t>
      </w:r>
    </w:p>
    <w:bookmarkEnd w:id="127"/>
    <w:bookmarkStart w:name="z130" w:id="128"/>
    <w:p>
      <w:pPr>
        <w:spacing w:after="0"/>
        <w:ind w:left="0"/>
        <w:jc w:val="both"/>
      </w:pPr>
      <w:r>
        <w:rPr>
          <w:rFonts w:ascii="Times New Roman"/>
          <w:b w:val="false"/>
          <w:i w:val="false"/>
          <w:color w:val="000000"/>
          <w:sz w:val="28"/>
        </w:rPr>
        <w:t>
      ж)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 көрсетіледі);</w:t>
      </w:r>
    </w:p>
    <w:bookmarkEnd w:id="128"/>
    <w:bookmarkStart w:name="z131" w:id="129"/>
    <w:p>
      <w:pPr>
        <w:spacing w:after="0"/>
        <w:ind w:left="0"/>
        <w:jc w:val="both"/>
      </w:pPr>
      <w:r>
        <w:rPr>
          <w:rFonts w:ascii="Times New Roman"/>
          <w:b w:val="false"/>
          <w:i w:val="false"/>
          <w:color w:val="000000"/>
          <w:sz w:val="28"/>
        </w:rPr>
        <w:t>
      з) тұқым-тегі (кемінде 3 тұқым-тегін көрсете отырып):</w:t>
      </w:r>
    </w:p>
    <w:bookmarkEnd w:id="129"/>
    <w:p>
      <w:pPr>
        <w:spacing w:after="0"/>
        <w:ind w:left="0"/>
        <w:jc w:val="both"/>
      </w:pPr>
      <w:r>
        <w:rPr>
          <w:rFonts w:ascii="Times New Roman"/>
          <w:b w:val="false"/>
          <w:i w:val="false"/>
          <w:color w:val="000000"/>
          <w:sz w:val="28"/>
        </w:rPr>
        <w:t>
      пробанд тегінің 1-ші және 2-ші ұрпағы үшін (ата-енелері, үлкен ата-енелері) осы тармақтың "а" – "в" және "д" тармақшаларында көзделген ақпарат, енесінің 305 күндегі ең жоғары сауын маусымы өнімділігінің абсолютті көрсеткіштері (сауыны (килограммен), сүт майы мен ақуызының құрамы (пайызбен) және түсімі (килограммен)), асыл тұқымдық құндылығының жалпы және жеке индекстері көрсетіледі;</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тұқымы көрсетіледі;</w:t>
      </w:r>
    </w:p>
    <w:bookmarkStart w:name="z132" w:id="130"/>
    <w:p>
      <w:pPr>
        <w:spacing w:after="0"/>
        <w:ind w:left="0"/>
        <w:jc w:val="both"/>
      </w:pPr>
      <w:r>
        <w:rPr>
          <w:rFonts w:ascii="Times New Roman"/>
          <w:b w:val="false"/>
          <w:i w:val="false"/>
          <w:color w:val="000000"/>
          <w:sz w:val="28"/>
        </w:rPr>
        <w:t>
      и) өзіндік өнімділіктің абсолютті көрсеткіштері (туу типі (бір енеден туғандар саны), асыл тұқымдық құндылықты бағалау күнгі жасын көрсете отырып тірі салмағы (килограммен), ұрғашы ешкілер үшін: ең жоғары аяқталмаған сауын маусымы кезеңіндегі (күнмен) 305 күндік сауын (килограммен), сүт майы мен ақуызының құрамы (пайызбен) және түсімі (килограммен);</w:t>
      </w:r>
    </w:p>
    <w:bookmarkEnd w:id="130"/>
    <w:bookmarkStart w:name="z133" w:id="131"/>
    <w:p>
      <w:pPr>
        <w:spacing w:after="0"/>
        <w:ind w:left="0"/>
        <w:jc w:val="both"/>
      </w:pPr>
      <w:r>
        <w:rPr>
          <w:rFonts w:ascii="Times New Roman"/>
          <w:b w:val="false"/>
          <w:i w:val="false"/>
          <w:color w:val="000000"/>
          <w:sz w:val="28"/>
        </w:rPr>
        <w:t xml:space="preserve">
      к) асыл тұқымдық құндылығының жалпы және жеке индекстері. </w:t>
      </w:r>
    </w:p>
    <w:bookmarkEnd w:id="131"/>
    <w:bookmarkStart w:name="z134" w:id="132"/>
    <w:p>
      <w:pPr>
        <w:spacing w:after="0"/>
        <w:ind w:left="0"/>
        <w:jc w:val="both"/>
      </w:pPr>
      <w:r>
        <w:rPr>
          <w:rFonts w:ascii="Times New Roman"/>
          <w:b w:val="false"/>
          <w:i w:val="false"/>
          <w:color w:val="000000"/>
          <w:sz w:val="28"/>
        </w:rPr>
        <w:t>
      11. Ет өндіру бағытындағы ешкілер:</w:t>
      </w:r>
    </w:p>
    <w:bookmarkEnd w:id="132"/>
    <w:bookmarkStart w:name="z135" w:id="133"/>
    <w:p>
      <w:pPr>
        <w:spacing w:after="0"/>
        <w:ind w:left="0"/>
        <w:jc w:val="both"/>
      </w:pPr>
      <w:r>
        <w:rPr>
          <w:rFonts w:ascii="Times New Roman"/>
          <w:b w:val="false"/>
          <w:i w:val="false"/>
          <w:color w:val="000000"/>
          <w:sz w:val="28"/>
        </w:rPr>
        <w:t>
      а) асыл тұқымды мал тізіліміндегі сәйкестендіру нөмірі;</w:t>
      </w:r>
    </w:p>
    <w:bookmarkEnd w:id="133"/>
    <w:bookmarkStart w:name="z136" w:id="134"/>
    <w:p>
      <w:pPr>
        <w:spacing w:after="0"/>
        <w:ind w:left="0"/>
        <w:jc w:val="both"/>
      </w:pPr>
      <w:r>
        <w:rPr>
          <w:rFonts w:ascii="Times New Roman"/>
          <w:b w:val="false"/>
          <w:i w:val="false"/>
          <w:color w:val="000000"/>
          <w:sz w:val="28"/>
        </w:rPr>
        <w:t>
      б) тұқымы;</w:t>
      </w:r>
    </w:p>
    <w:bookmarkEnd w:id="134"/>
    <w:bookmarkStart w:name="z137" w:id="135"/>
    <w:p>
      <w:pPr>
        <w:spacing w:after="0"/>
        <w:ind w:left="0"/>
        <w:jc w:val="both"/>
      </w:pPr>
      <w:r>
        <w:rPr>
          <w:rFonts w:ascii="Times New Roman"/>
          <w:b w:val="false"/>
          <w:i w:val="false"/>
          <w:color w:val="000000"/>
          <w:sz w:val="28"/>
        </w:rPr>
        <w:t>
      в) туған күні (күні, айы, күнтізбелік жылы);</w:t>
      </w:r>
    </w:p>
    <w:bookmarkEnd w:id="135"/>
    <w:bookmarkStart w:name="z138" w:id="136"/>
    <w:p>
      <w:pPr>
        <w:spacing w:after="0"/>
        <w:ind w:left="0"/>
        <w:jc w:val="both"/>
      </w:pPr>
      <w:r>
        <w:rPr>
          <w:rFonts w:ascii="Times New Roman"/>
          <w:b w:val="false"/>
          <w:i w:val="false"/>
          <w:color w:val="000000"/>
          <w:sz w:val="28"/>
        </w:rPr>
        <w:t>
      г) жынысы (латын әліпбиінің әрпімен көрсетіледі: М − теке, F – ұрғашы ешкі);</w:t>
      </w:r>
    </w:p>
    <w:bookmarkEnd w:id="136"/>
    <w:bookmarkStart w:name="z139" w:id="137"/>
    <w:p>
      <w:pPr>
        <w:spacing w:after="0"/>
        <w:ind w:left="0"/>
        <w:jc w:val="both"/>
      </w:pPr>
      <w:r>
        <w:rPr>
          <w:rFonts w:ascii="Times New Roman"/>
          <w:b w:val="false"/>
          <w:i w:val="false"/>
          <w:color w:val="000000"/>
          <w:sz w:val="28"/>
        </w:rPr>
        <w:t>
      д) түсі;</w:t>
      </w:r>
    </w:p>
    <w:bookmarkEnd w:id="137"/>
    <w:bookmarkStart w:name="z140" w:id="138"/>
    <w:p>
      <w:pPr>
        <w:spacing w:after="0"/>
        <w:ind w:left="0"/>
        <w:jc w:val="both"/>
      </w:pPr>
      <w:r>
        <w:rPr>
          <w:rFonts w:ascii="Times New Roman"/>
          <w:b w:val="false"/>
          <w:i w:val="false"/>
          <w:color w:val="000000"/>
          <w:sz w:val="28"/>
        </w:rPr>
        <w:t>
      е) туған жері (туған кезде осы малға иелік ететін ұйымның толық атауы не жеке тұлғаның тегі, аты, әкесінің аты (бар болса), иесінің елі, пошталық мекенжайы көрсетіледі);</w:t>
      </w:r>
    </w:p>
    <w:bookmarkEnd w:id="138"/>
    <w:bookmarkStart w:name="z141" w:id="139"/>
    <w:p>
      <w:pPr>
        <w:spacing w:after="0"/>
        <w:ind w:left="0"/>
        <w:jc w:val="both"/>
      </w:pPr>
      <w:r>
        <w:rPr>
          <w:rFonts w:ascii="Times New Roman"/>
          <w:b w:val="false"/>
          <w:i w:val="false"/>
          <w:color w:val="000000"/>
          <w:sz w:val="28"/>
        </w:rPr>
        <w:t>
      ж)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 көрсетіледі);</w:t>
      </w:r>
    </w:p>
    <w:bookmarkEnd w:id="139"/>
    <w:bookmarkStart w:name="z142" w:id="140"/>
    <w:p>
      <w:pPr>
        <w:spacing w:after="0"/>
        <w:ind w:left="0"/>
        <w:jc w:val="both"/>
      </w:pPr>
      <w:r>
        <w:rPr>
          <w:rFonts w:ascii="Times New Roman"/>
          <w:b w:val="false"/>
          <w:i w:val="false"/>
          <w:color w:val="000000"/>
          <w:sz w:val="28"/>
        </w:rPr>
        <w:t>
      з) тұқым-тегі (кемінде 3 тұқым-тегін көрсете отырып):</w:t>
      </w:r>
    </w:p>
    <w:bookmarkEnd w:id="140"/>
    <w:p>
      <w:pPr>
        <w:spacing w:after="0"/>
        <w:ind w:left="0"/>
        <w:jc w:val="both"/>
      </w:pPr>
      <w:r>
        <w:rPr>
          <w:rFonts w:ascii="Times New Roman"/>
          <w:b w:val="false"/>
          <w:i w:val="false"/>
          <w:color w:val="000000"/>
          <w:sz w:val="28"/>
        </w:rPr>
        <w:t xml:space="preserve">
      пробанд тегінің 1-ші және 2-ші ұрпағы үшін (ата-енелері, үлкен ата-енелері) осы тармақтың "а" – "в" және "д" тармақшаларында көзделген ақпарат, өнімділігінің абсолютті көрсеткіштері (тірі салмағы (килограммен) жасын көрсете отырып (жыл), асыл тұқымдық құндылығының жалпы және жеке индекстері көрсетіледі; </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тұқымы көрсетіледі;</w:t>
      </w:r>
    </w:p>
    <w:bookmarkStart w:name="z143" w:id="141"/>
    <w:p>
      <w:pPr>
        <w:spacing w:after="0"/>
        <w:ind w:left="0"/>
        <w:jc w:val="both"/>
      </w:pPr>
      <w:r>
        <w:rPr>
          <w:rFonts w:ascii="Times New Roman"/>
          <w:b w:val="false"/>
          <w:i w:val="false"/>
          <w:color w:val="000000"/>
          <w:sz w:val="28"/>
        </w:rPr>
        <w:t>
      и) өзіндік өнімділіктің абсолютті көрсеткіштері (туу типі (бір енеден туғандар саны), тірі салмағы (килограммен) жасын көрсете отырып (жыл);</w:t>
      </w:r>
    </w:p>
    <w:bookmarkEnd w:id="141"/>
    <w:bookmarkStart w:name="z144" w:id="142"/>
    <w:p>
      <w:pPr>
        <w:spacing w:after="0"/>
        <w:ind w:left="0"/>
        <w:jc w:val="both"/>
      </w:pPr>
      <w:r>
        <w:rPr>
          <w:rFonts w:ascii="Times New Roman"/>
          <w:b w:val="false"/>
          <w:i w:val="false"/>
          <w:color w:val="000000"/>
          <w:sz w:val="28"/>
        </w:rPr>
        <w:t>
      к) асыл тұқымдық құндылығының жалпы және жеке индекстері.</w:t>
      </w:r>
    </w:p>
    <w:bookmarkEnd w:id="142"/>
    <w:bookmarkStart w:name="z145" w:id="143"/>
    <w:p>
      <w:pPr>
        <w:spacing w:after="0"/>
        <w:ind w:left="0"/>
        <w:jc w:val="both"/>
      </w:pPr>
      <w:r>
        <w:rPr>
          <w:rFonts w:ascii="Times New Roman"/>
          <w:b w:val="false"/>
          <w:i w:val="false"/>
          <w:color w:val="000000"/>
          <w:sz w:val="28"/>
        </w:rPr>
        <w:t>
      12. Жүн өндіру бағытындағы ешкілер:</w:t>
      </w:r>
    </w:p>
    <w:bookmarkEnd w:id="143"/>
    <w:bookmarkStart w:name="z146" w:id="144"/>
    <w:p>
      <w:pPr>
        <w:spacing w:after="0"/>
        <w:ind w:left="0"/>
        <w:jc w:val="both"/>
      </w:pPr>
      <w:r>
        <w:rPr>
          <w:rFonts w:ascii="Times New Roman"/>
          <w:b w:val="false"/>
          <w:i w:val="false"/>
          <w:color w:val="000000"/>
          <w:sz w:val="28"/>
        </w:rPr>
        <w:t>
      а) асыл тұқымды мал тізіліміндегі сәйкестендіру нөмірі;</w:t>
      </w:r>
    </w:p>
    <w:bookmarkEnd w:id="144"/>
    <w:bookmarkStart w:name="z147" w:id="145"/>
    <w:p>
      <w:pPr>
        <w:spacing w:after="0"/>
        <w:ind w:left="0"/>
        <w:jc w:val="both"/>
      </w:pPr>
      <w:r>
        <w:rPr>
          <w:rFonts w:ascii="Times New Roman"/>
          <w:b w:val="false"/>
          <w:i w:val="false"/>
          <w:color w:val="000000"/>
          <w:sz w:val="28"/>
        </w:rPr>
        <w:t>
      б) тұқымы;</w:t>
      </w:r>
    </w:p>
    <w:bookmarkEnd w:id="145"/>
    <w:bookmarkStart w:name="z148" w:id="146"/>
    <w:p>
      <w:pPr>
        <w:spacing w:after="0"/>
        <w:ind w:left="0"/>
        <w:jc w:val="both"/>
      </w:pPr>
      <w:r>
        <w:rPr>
          <w:rFonts w:ascii="Times New Roman"/>
          <w:b w:val="false"/>
          <w:i w:val="false"/>
          <w:color w:val="000000"/>
          <w:sz w:val="28"/>
        </w:rPr>
        <w:t>
      в) туған күні (күні, айы, күнтізбелік жылы);</w:t>
      </w:r>
    </w:p>
    <w:bookmarkEnd w:id="146"/>
    <w:bookmarkStart w:name="z149" w:id="147"/>
    <w:p>
      <w:pPr>
        <w:spacing w:after="0"/>
        <w:ind w:left="0"/>
        <w:jc w:val="both"/>
      </w:pPr>
      <w:r>
        <w:rPr>
          <w:rFonts w:ascii="Times New Roman"/>
          <w:b w:val="false"/>
          <w:i w:val="false"/>
          <w:color w:val="000000"/>
          <w:sz w:val="28"/>
        </w:rPr>
        <w:t>
      г) жынысы (латын әліпбиінің әрпімен көрсетіледі: М – теке, F – ұрғашы ешкі);</w:t>
      </w:r>
    </w:p>
    <w:bookmarkEnd w:id="147"/>
    <w:bookmarkStart w:name="z150" w:id="148"/>
    <w:p>
      <w:pPr>
        <w:spacing w:after="0"/>
        <w:ind w:left="0"/>
        <w:jc w:val="both"/>
      </w:pPr>
      <w:r>
        <w:rPr>
          <w:rFonts w:ascii="Times New Roman"/>
          <w:b w:val="false"/>
          <w:i w:val="false"/>
          <w:color w:val="000000"/>
          <w:sz w:val="28"/>
        </w:rPr>
        <w:t>
      д) түсі;</w:t>
      </w:r>
    </w:p>
    <w:bookmarkEnd w:id="148"/>
    <w:bookmarkStart w:name="z151" w:id="149"/>
    <w:p>
      <w:pPr>
        <w:spacing w:after="0"/>
        <w:ind w:left="0"/>
        <w:jc w:val="both"/>
      </w:pPr>
      <w:r>
        <w:rPr>
          <w:rFonts w:ascii="Times New Roman"/>
          <w:b w:val="false"/>
          <w:i w:val="false"/>
          <w:color w:val="000000"/>
          <w:sz w:val="28"/>
        </w:rPr>
        <w:t>
      е) туған жері (туған кезде осы малға иелік ететін ұйымның толық атауы не жеке тұлғаның тегі, аты, әкесінің аты (бар болса), иесінің елі, пошталық мекенжайы көрсетіледі);</w:t>
      </w:r>
    </w:p>
    <w:bookmarkEnd w:id="149"/>
    <w:bookmarkStart w:name="z152" w:id="150"/>
    <w:p>
      <w:pPr>
        <w:spacing w:after="0"/>
        <w:ind w:left="0"/>
        <w:jc w:val="both"/>
      </w:pPr>
      <w:r>
        <w:rPr>
          <w:rFonts w:ascii="Times New Roman"/>
          <w:b w:val="false"/>
          <w:i w:val="false"/>
          <w:color w:val="000000"/>
          <w:sz w:val="28"/>
        </w:rPr>
        <w:t>
      ж)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 көрсетіледі);</w:t>
      </w:r>
    </w:p>
    <w:bookmarkEnd w:id="150"/>
    <w:bookmarkStart w:name="z153" w:id="151"/>
    <w:p>
      <w:pPr>
        <w:spacing w:after="0"/>
        <w:ind w:left="0"/>
        <w:jc w:val="both"/>
      </w:pPr>
      <w:r>
        <w:rPr>
          <w:rFonts w:ascii="Times New Roman"/>
          <w:b w:val="false"/>
          <w:i w:val="false"/>
          <w:color w:val="000000"/>
          <w:sz w:val="28"/>
        </w:rPr>
        <w:t>
      з) тұқым-тегі (кемінде 3 тұқым-тегін көрсете отырып):</w:t>
      </w:r>
    </w:p>
    <w:bookmarkEnd w:id="151"/>
    <w:p>
      <w:pPr>
        <w:spacing w:after="0"/>
        <w:ind w:left="0"/>
        <w:jc w:val="both"/>
      </w:pPr>
      <w:r>
        <w:rPr>
          <w:rFonts w:ascii="Times New Roman"/>
          <w:b w:val="false"/>
          <w:i w:val="false"/>
          <w:color w:val="000000"/>
          <w:sz w:val="28"/>
        </w:rPr>
        <w:t>
      пробанд тегінің 1-ші ұрпағы үшін (ата-енелері) асыл тұқымды малды есепке алу тізіліміндегі сәйкестендіру нөмірлері, тұқымы, жастағы (жыл) ең үлкен тірі салмағы (килограммен), жастағы (жыл) жуылған жүннің ең үлкен қырқымы (килограммен), жүнінің ұзындығы (сантиметрмен) және жуандығы (қалыңдығы) (микрометрмен), кешенді класы көрсетіледі;</w:t>
      </w:r>
    </w:p>
    <w:p>
      <w:pPr>
        <w:spacing w:after="0"/>
        <w:ind w:left="0"/>
        <w:jc w:val="both"/>
      </w:pPr>
      <w:r>
        <w:rPr>
          <w:rFonts w:ascii="Times New Roman"/>
          <w:b w:val="false"/>
          <w:i w:val="false"/>
          <w:color w:val="000000"/>
          <w:sz w:val="28"/>
        </w:rPr>
        <w:t>
      пробанд тегінің 2-ші ұрпағы үшін (үлкен ата-енелері) асыл тұқымды малды есепке алу тізіліміндегі сәйкестендіру нөмірлері, тұқымы, сол жастағы (жыл) ең үлкен тірі салмағы (килограммен), сол жастағы (жыл) жуылған жүннің ең үлкен қырқымы (килограммен), кешенді класы көрсетіледі;</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тұқымы, кешенді класы көрсетіледі;</w:t>
      </w:r>
    </w:p>
    <w:bookmarkStart w:name="z154" w:id="152"/>
    <w:p>
      <w:pPr>
        <w:spacing w:after="0"/>
        <w:ind w:left="0"/>
        <w:jc w:val="both"/>
      </w:pPr>
      <w:r>
        <w:rPr>
          <w:rFonts w:ascii="Times New Roman"/>
          <w:b w:val="false"/>
          <w:i w:val="false"/>
          <w:color w:val="000000"/>
          <w:sz w:val="28"/>
        </w:rPr>
        <w:t>
      и) бонитировка және жеке өнімділігі туралы мәліметтер:</w:t>
      </w:r>
    </w:p>
    <w:bookmarkEnd w:id="152"/>
    <w:p>
      <w:pPr>
        <w:spacing w:after="0"/>
        <w:ind w:left="0"/>
        <w:jc w:val="both"/>
      </w:pPr>
      <w:r>
        <w:rPr>
          <w:rFonts w:ascii="Times New Roman"/>
          <w:b w:val="false"/>
          <w:i w:val="false"/>
          <w:color w:val="000000"/>
          <w:sz w:val="28"/>
        </w:rPr>
        <w:t>
      12 айға дейінгі жастағы малдар үшін – малдың типі (баллмен), сол жастағы (ай) тірі салмағы (килограммен) (айыру және өткізу кезінде), жалпы бағалауы (баллмен);</w:t>
      </w:r>
    </w:p>
    <w:p>
      <w:pPr>
        <w:spacing w:after="0"/>
        <w:ind w:left="0"/>
        <w:jc w:val="both"/>
      </w:pPr>
      <w:r>
        <w:rPr>
          <w:rFonts w:ascii="Times New Roman"/>
          <w:b w:val="false"/>
          <w:i w:val="false"/>
          <w:color w:val="000000"/>
          <w:sz w:val="28"/>
        </w:rPr>
        <w:t>
      12 ай және одан үлкен жастағы малдар үшін – малдың типі (баллмен), жуылмаған және жуылған жүннің қырқымы (килограммен), ұзындығы (сантиметрмен) және жүнінің жуандығы (қалыңдығы) (микрометрмен), жүнінің қалыңдығы (баллмен), конституциясы (баллмен), жасын көрсете отырып (ай) тірі салмағы (килограммен) (бонитировка және өткізу кезінде), кешенді класы.</w:t>
      </w:r>
    </w:p>
    <w:bookmarkStart w:name="z155" w:id="153"/>
    <w:p>
      <w:pPr>
        <w:spacing w:after="0"/>
        <w:ind w:left="0"/>
        <w:jc w:val="both"/>
      </w:pPr>
      <w:r>
        <w:rPr>
          <w:rFonts w:ascii="Times New Roman"/>
          <w:b w:val="false"/>
          <w:i w:val="false"/>
          <w:color w:val="000000"/>
          <w:sz w:val="28"/>
        </w:rPr>
        <w:t>
      13. Түбіт өндіру бағытындағы ешкілер:</w:t>
      </w:r>
    </w:p>
    <w:bookmarkEnd w:id="153"/>
    <w:bookmarkStart w:name="z156" w:id="154"/>
    <w:p>
      <w:pPr>
        <w:spacing w:after="0"/>
        <w:ind w:left="0"/>
        <w:jc w:val="both"/>
      </w:pPr>
      <w:r>
        <w:rPr>
          <w:rFonts w:ascii="Times New Roman"/>
          <w:b w:val="false"/>
          <w:i w:val="false"/>
          <w:color w:val="000000"/>
          <w:sz w:val="28"/>
        </w:rPr>
        <w:t>
      а) асыл тұқымды мал тізіліміндегі сәйкестендіру нөмірі;</w:t>
      </w:r>
    </w:p>
    <w:bookmarkEnd w:id="154"/>
    <w:bookmarkStart w:name="z157" w:id="155"/>
    <w:p>
      <w:pPr>
        <w:spacing w:after="0"/>
        <w:ind w:left="0"/>
        <w:jc w:val="both"/>
      </w:pPr>
      <w:r>
        <w:rPr>
          <w:rFonts w:ascii="Times New Roman"/>
          <w:b w:val="false"/>
          <w:i w:val="false"/>
          <w:color w:val="000000"/>
          <w:sz w:val="28"/>
        </w:rPr>
        <w:t>
      б) тұқымы;</w:t>
      </w:r>
    </w:p>
    <w:bookmarkEnd w:id="155"/>
    <w:bookmarkStart w:name="z158" w:id="156"/>
    <w:p>
      <w:pPr>
        <w:spacing w:after="0"/>
        <w:ind w:left="0"/>
        <w:jc w:val="both"/>
      </w:pPr>
      <w:r>
        <w:rPr>
          <w:rFonts w:ascii="Times New Roman"/>
          <w:b w:val="false"/>
          <w:i w:val="false"/>
          <w:color w:val="000000"/>
          <w:sz w:val="28"/>
        </w:rPr>
        <w:t>
      в) туған күні (күні, айы, күнтізбелік жылы);</w:t>
      </w:r>
    </w:p>
    <w:bookmarkEnd w:id="156"/>
    <w:bookmarkStart w:name="z159" w:id="157"/>
    <w:p>
      <w:pPr>
        <w:spacing w:after="0"/>
        <w:ind w:left="0"/>
        <w:jc w:val="both"/>
      </w:pPr>
      <w:r>
        <w:rPr>
          <w:rFonts w:ascii="Times New Roman"/>
          <w:b w:val="false"/>
          <w:i w:val="false"/>
          <w:color w:val="000000"/>
          <w:sz w:val="28"/>
        </w:rPr>
        <w:t>
      г) жынысы (латын әліпбиінің әрпімен көрсетіледі: М – теке, F – ұрғашы ешкі);</w:t>
      </w:r>
    </w:p>
    <w:bookmarkEnd w:id="157"/>
    <w:bookmarkStart w:name="z160" w:id="158"/>
    <w:p>
      <w:pPr>
        <w:spacing w:after="0"/>
        <w:ind w:left="0"/>
        <w:jc w:val="both"/>
      </w:pPr>
      <w:r>
        <w:rPr>
          <w:rFonts w:ascii="Times New Roman"/>
          <w:b w:val="false"/>
          <w:i w:val="false"/>
          <w:color w:val="000000"/>
          <w:sz w:val="28"/>
        </w:rPr>
        <w:t>
      д) түсі;</w:t>
      </w:r>
    </w:p>
    <w:bookmarkEnd w:id="158"/>
    <w:bookmarkStart w:name="z161" w:id="159"/>
    <w:p>
      <w:pPr>
        <w:spacing w:after="0"/>
        <w:ind w:left="0"/>
        <w:jc w:val="both"/>
      </w:pPr>
      <w:r>
        <w:rPr>
          <w:rFonts w:ascii="Times New Roman"/>
          <w:b w:val="false"/>
          <w:i w:val="false"/>
          <w:color w:val="000000"/>
          <w:sz w:val="28"/>
        </w:rPr>
        <w:t>
      е) туған жері (туған кезде осы малға иелік ететін ұйымның толық атауы не жеке тұлғаның тегі, аты, әкесінің аты (бар болса), иесінің елі, пошталық мекенжайы көрсетіледі);</w:t>
      </w:r>
    </w:p>
    <w:bookmarkEnd w:id="159"/>
    <w:bookmarkStart w:name="z162" w:id="160"/>
    <w:p>
      <w:pPr>
        <w:spacing w:after="0"/>
        <w:ind w:left="0"/>
        <w:jc w:val="both"/>
      </w:pPr>
      <w:r>
        <w:rPr>
          <w:rFonts w:ascii="Times New Roman"/>
          <w:b w:val="false"/>
          <w:i w:val="false"/>
          <w:color w:val="000000"/>
          <w:sz w:val="28"/>
        </w:rPr>
        <w:t>
      ж)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 көрсетіледі);</w:t>
      </w:r>
    </w:p>
    <w:bookmarkEnd w:id="160"/>
    <w:bookmarkStart w:name="z163" w:id="161"/>
    <w:p>
      <w:pPr>
        <w:spacing w:after="0"/>
        <w:ind w:left="0"/>
        <w:jc w:val="both"/>
      </w:pPr>
      <w:r>
        <w:rPr>
          <w:rFonts w:ascii="Times New Roman"/>
          <w:b w:val="false"/>
          <w:i w:val="false"/>
          <w:color w:val="000000"/>
          <w:sz w:val="28"/>
        </w:rPr>
        <w:t>
      з) тұқым-тегі (кемінде 3 тұқым-тегін көрсете отырып):</w:t>
      </w:r>
    </w:p>
    <w:bookmarkEnd w:id="161"/>
    <w:p>
      <w:pPr>
        <w:spacing w:after="0"/>
        <w:ind w:left="0"/>
        <w:jc w:val="both"/>
      </w:pPr>
      <w:r>
        <w:rPr>
          <w:rFonts w:ascii="Times New Roman"/>
          <w:b w:val="false"/>
          <w:i w:val="false"/>
          <w:color w:val="000000"/>
          <w:sz w:val="28"/>
        </w:rPr>
        <w:t>
      пробанд тегінің 1-ші ұрпағы үшін (ата-енелері) асыл тұқымды малды есепке алу тізіліміндегі сәйкестендіру нөмірлері, тұқымы, сол жастағы (жыл) ең үлкен тірі салмағы (килограммен), сол жастағы (жыл) түбітінің ең үлкен түсімі (граммен), ұзындығы (сантиметрмен) және жүнінің жуандығы (қалыңдығы) (микрометрмен), кешенді класы көрсетіледі;</w:t>
      </w:r>
    </w:p>
    <w:p>
      <w:pPr>
        <w:spacing w:after="0"/>
        <w:ind w:left="0"/>
        <w:jc w:val="both"/>
      </w:pPr>
      <w:r>
        <w:rPr>
          <w:rFonts w:ascii="Times New Roman"/>
          <w:b w:val="false"/>
          <w:i w:val="false"/>
          <w:color w:val="000000"/>
          <w:sz w:val="28"/>
        </w:rPr>
        <w:t>
      пробанд тегінің 2-ші ұрпағы үшін (үлкен ата-енелері) асыл тұқымды малды есепке алу тізіліміндегі сәйкестендіру нөмірлері, тұқымы, сол жастағы (жыл) ең үлкен тірі салмағы (килограммен), сол жастағы (жыл) түбітінің ең үлкен түсімі (граммен), кешенді класы көрсетіледі;</w:t>
      </w:r>
    </w:p>
    <w:p>
      <w:pPr>
        <w:spacing w:after="0"/>
        <w:ind w:left="0"/>
        <w:jc w:val="both"/>
      </w:pPr>
      <w:r>
        <w:rPr>
          <w:rFonts w:ascii="Times New Roman"/>
          <w:b w:val="false"/>
          <w:i w:val="false"/>
          <w:color w:val="000000"/>
          <w:sz w:val="28"/>
        </w:rPr>
        <w:t>
      пробанд тегінің 3-ші ұрпағы үшін (арғы ата-енелері) асыл тұқымды малды есепке алу тізіліміндегі сәйкестендіру нөмірлері, тұқымы, кешенді класы көрсетіледі;</w:t>
      </w:r>
    </w:p>
    <w:bookmarkStart w:name="z164" w:id="162"/>
    <w:p>
      <w:pPr>
        <w:spacing w:after="0"/>
        <w:ind w:left="0"/>
        <w:jc w:val="both"/>
      </w:pPr>
      <w:r>
        <w:rPr>
          <w:rFonts w:ascii="Times New Roman"/>
          <w:b w:val="false"/>
          <w:i w:val="false"/>
          <w:color w:val="000000"/>
          <w:sz w:val="28"/>
        </w:rPr>
        <w:t>
      и) бонитировка және жеке өнімділігі туралы мәліметтер:</w:t>
      </w:r>
    </w:p>
    <w:bookmarkEnd w:id="162"/>
    <w:p>
      <w:pPr>
        <w:spacing w:after="0"/>
        <w:ind w:left="0"/>
        <w:jc w:val="both"/>
      </w:pPr>
      <w:r>
        <w:rPr>
          <w:rFonts w:ascii="Times New Roman"/>
          <w:b w:val="false"/>
          <w:i w:val="false"/>
          <w:color w:val="000000"/>
          <w:sz w:val="28"/>
        </w:rPr>
        <w:t>
      12 айға дейінгі жастағы малдар үшін – малдың типі (баллмен), сол жастағы (ай) тірі салмағы (килограммен) (айыру және өткізу кезінде), жалпы бағалауы (баллмен);</w:t>
      </w:r>
    </w:p>
    <w:p>
      <w:pPr>
        <w:spacing w:after="0"/>
        <w:ind w:left="0"/>
        <w:jc w:val="both"/>
      </w:pPr>
      <w:r>
        <w:rPr>
          <w:rFonts w:ascii="Times New Roman"/>
          <w:b w:val="false"/>
          <w:i w:val="false"/>
          <w:color w:val="000000"/>
          <w:sz w:val="28"/>
        </w:rPr>
        <w:t>
      12 ай және одан үлкен жастағы малдар үшін – малдың типі (баллмен), түбітінің түсімі (граммен), түбітінің ұзындығы (сантиметрмен), жүнінің жуандығы (қалыңдығы) (микрометрмен), түбітінің құрамы (пайызбен), жүнінің қалыңдығы (баллмен), түбітінің түсі (баллмен), конституциясы (баллмен), жасын (ай) көрсете отырып тірі салмағы (килограммен) (бонитировка және өткізу кезінде), кешенді класы.</w:t>
      </w:r>
    </w:p>
    <w:bookmarkStart w:name="z165" w:id="163"/>
    <w:p>
      <w:pPr>
        <w:spacing w:after="0"/>
        <w:ind w:left="0"/>
        <w:jc w:val="both"/>
      </w:pPr>
      <w:r>
        <w:rPr>
          <w:rFonts w:ascii="Times New Roman"/>
          <w:b w:val="false"/>
          <w:i w:val="false"/>
          <w:color w:val="000000"/>
          <w:sz w:val="28"/>
        </w:rPr>
        <w:t>
      14. Бұғылар:</w:t>
      </w:r>
    </w:p>
    <w:bookmarkEnd w:id="163"/>
    <w:bookmarkStart w:name="z166" w:id="164"/>
    <w:p>
      <w:pPr>
        <w:spacing w:after="0"/>
        <w:ind w:left="0"/>
        <w:jc w:val="both"/>
      </w:pPr>
      <w:r>
        <w:rPr>
          <w:rFonts w:ascii="Times New Roman"/>
          <w:b w:val="false"/>
          <w:i w:val="false"/>
          <w:color w:val="000000"/>
          <w:sz w:val="28"/>
        </w:rPr>
        <w:t>
      а) асыл тұқымды жануарлар тізіліміндегі сәйкестендіру нөмірі;</w:t>
      </w:r>
    </w:p>
    <w:bookmarkEnd w:id="164"/>
    <w:bookmarkStart w:name="z167" w:id="165"/>
    <w:p>
      <w:pPr>
        <w:spacing w:after="0"/>
        <w:ind w:left="0"/>
        <w:jc w:val="both"/>
      </w:pPr>
      <w:r>
        <w:rPr>
          <w:rFonts w:ascii="Times New Roman"/>
          <w:b w:val="false"/>
          <w:i w:val="false"/>
          <w:color w:val="000000"/>
          <w:sz w:val="28"/>
        </w:rPr>
        <w:t>
      б) жеке нөмірі;</w:t>
      </w:r>
    </w:p>
    <w:bookmarkEnd w:id="165"/>
    <w:bookmarkStart w:name="z168" w:id="166"/>
    <w:p>
      <w:pPr>
        <w:spacing w:after="0"/>
        <w:ind w:left="0"/>
        <w:jc w:val="both"/>
      </w:pPr>
      <w:r>
        <w:rPr>
          <w:rFonts w:ascii="Times New Roman"/>
          <w:b w:val="false"/>
          <w:i w:val="false"/>
          <w:color w:val="000000"/>
          <w:sz w:val="28"/>
        </w:rPr>
        <w:t>
      в) тұқымы;</w:t>
      </w:r>
    </w:p>
    <w:bookmarkEnd w:id="166"/>
    <w:bookmarkStart w:name="z169" w:id="167"/>
    <w:p>
      <w:pPr>
        <w:spacing w:after="0"/>
        <w:ind w:left="0"/>
        <w:jc w:val="both"/>
      </w:pPr>
      <w:r>
        <w:rPr>
          <w:rFonts w:ascii="Times New Roman"/>
          <w:b w:val="false"/>
          <w:i w:val="false"/>
          <w:color w:val="000000"/>
          <w:sz w:val="28"/>
        </w:rPr>
        <w:t>
      г) туған күні (күні, айы, күнтізбелік жылы);</w:t>
      </w:r>
    </w:p>
    <w:bookmarkEnd w:id="167"/>
    <w:bookmarkStart w:name="z170" w:id="168"/>
    <w:p>
      <w:pPr>
        <w:spacing w:after="0"/>
        <w:ind w:left="0"/>
        <w:jc w:val="both"/>
      </w:pPr>
      <w:r>
        <w:rPr>
          <w:rFonts w:ascii="Times New Roman"/>
          <w:b w:val="false"/>
          <w:i w:val="false"/>
          <w:color w:val="000000"/>
          <w:sz w:val="28"/>
        </w:rPr>
        <w:t>
      д) жынысы (латын әліпбиінің әрпімен көрсетіледі: М - еркегі, F - ұрғашысы);</w:t>
      </w:r>
    </w:p>
    <w:bookmarkEnd w:id="168"/>
    <w:bookmarkStart w:name="z171" w:id="169"/>
    <w:p>
      <w:pPr>
        <w:spacing w:after="0"/>
        <w:ind w:left="0"/>
        <w:jc w:val="both"/>
      </w:pPr>
      <w:r>
        <w:rPr>
          <w:rFonts w:ascii="Times New Roman"/>
          <w:b w:val="false"/>
          <w:i w:val="false"/>
          <w:color w:val="000000"/>
          <w:sz w:val="28"/>
        </w:rPr>
        <w:t>
      е) туған жері (туған кезде осы жануарға иелік ететін ұйымның толық атауы не жеке тұлғаның тегі, аты, әкесінің аты (бар болса), иесінің елі, пошталық мекенжайы);</w:t>
      </w:r>
    </w:p>
    <w:bookmarkEnd w:id="169"/>
    <w:bookmarkStart w:name="z172" w:id="170"/>
    <w:p>
      <w:pPr>
        <w:spacing w:after="0"/>
        <w:ind w:left="0"/>
        <w:jc w:val="both"/>
      </w:pPr>
      <w:r>
        <w:rPr>
          <w:rFonts w:ascii="Times New Roman"/>
          <w:b w:val="false"/>
          <w:i w:val="false"/>
          <w:color w:val="000000"/>
          <w:sz w:val="28"/>
        </w:rPr>
        <w:t>
      ж) меншік иесі (сатқан кезде осы жануарға меншік құқығы бар ұйымның толық атауы не жеке тұлғаның тегі, аты, әкесінің аты (бар болса), меншік иесінің елі, пошталық мекенжайы);</w:t>
      </w:r>
    </w:p>
    <w:bookmarkEnd w:id="170"/>
    <w:bookmarkStart w:name="z173" w:id="171"/>
    <w:p>
      <w:pPr>
        <w:spacing w:after="0"/>
        <w:ind w:left="0"/>
        <w:jc w:val="both"/>
      </w:pPr>
      <w:r>
        <w:rPr>
          <w:rFonts w:ascii="Times New Roman"/>
          <w:b w:val="false"/>
          <w:i w:val="false"/>
          <w:color w:val="000000"/>
          <w:sz w:val="28"/>
        </w:rPr>
        <w:t>
      з) негізгі селекциялық белгілері (12 ай және одан үлкен жастағы жануар үшін тірі салмағы және тез жетілуі көрсетіледі);</w:t>
      </w:r>
    </w:p>
    <w:bookmarkEnd w:id="171"/>
    <w:bookmarkStart w:name="z174" w:id="172"/>
    <w:p>
      <w:pPr>
        <w:spacing w:after="0"/>
        <w:ind w:left="0"/>
        <w:jc w:val="both"/>
      </w:pPr>
      <w:r>
        <w:rPr>
          <w:rFonts w:ascii="Times New Roman"/>
          <w:b w:val="false"/>
          <w:i w:val="false"/>
          <w:color w:val="000000"/>
          <w:sz w:val="28"/>
        </w:rPr>
        <w:t>
      и) бонитировка туралы мәліметтер:</w:t>
      </w:r>
    </w:p>
    <w:bookmarkEnd w:id="172"/>
    <w:p>
      <w:pPr>
        <w:spacing w:after="0"/>
        <w:ind w:left="0"/>
        <w:jc w:val="both"/>
      </w:pPr>
      <w:r>
        <w:rPr>
          <w:rFonts w:ascii="Times New Roman"/>
          <w:b w:val="false"/>
          <w:i w:val="false"/>
          <w:color w:val="000000"/>
          <w:sz w:val="28"/>
        </w:rPr>
        <w:t>
      өткізілген күні (күні, айы, күнтізбелік жылы);</w:t>
      </w:r>
    </w:p>
    <w:p>
      <w:pPr>
        <w:spacing w:after="0"/>
        <w:ind w:left="0"/>
        <w:jc w:val="both"/>
      </w:pPr>
      <w:r>
        <w:rPr>
          <w:rFonts w:ascii="Times New Roman"/>
          <w:b w:val="false"/>
          <w:i w:val="false"/>
          <w:color w:val="000000"/>
          <w:sz w:val="28"/>
        </w:rPr>
        <w:t>
      өлшемдері (сантиметрмен): шоқтығының биіктігі, кеудесінің айнала өлшемі, тұяқ сүйегінің айнала өлшемі, денесінің қиғаш ұзындығы;</w:t>
      </w:r>
    </w:p>
    <w:p>
      <w:pPr>
        <w:spacing w:after="0"/>
        <w:ind w:left="0"/>
        <w:jc w:val="both"/>
      </w:pPr>
      <w:r>
        <w:rPr>
          <w:rFonts w:ascii="Times New Roman"/>
          <w:b w:val="false"/>
          <w:i w:val="false"/>
          <w:color w:val="000000"/>
          <w:sz w:val="28"/>
        </w:rPr>
        <w:t>
      тірі салмағы (килограммен);</w:t>
      </w:r>
    </w:p>
    <w:p>
      <w:pPr>
        <w:spacing w:after="0"/>
        <w:ind w:left="0"/>
        <w:jc w:val="both"/>
      </w:pPr>
      <w:r>
        <w:rPr>
          <w:rFonts w:ascii="Times New Roman"/>
          <w:b w:val="false"/>
          <w:i w:val="false"/>
          <w:color w:val="000000"/>
          <w:sz w:val="28"/>
        </w:rPr>
        <w:t>
      10 балдық шкала бойынша бағалау: шығу тегі, типтілігі, өлшемдері, өнімділігі (жұмысқа қабілеті), ұрпағының сапасы, кешенді класы;</w:t>
      </w:r>
    </w:p>
    <w:bookmarkStart w:name="z175" w:id="173"/>
    <w:p>
      <w:pPr>
        <w:spacing w:after="0"/>
        <w:ind w:left="0"/>
        <w:jc w:val="both"/>
      </w:pPr>
      <w:r>
        <w:rPr>
          <w:rFonts w:ascii="Times New Roman"/>
          <w:b w:val="false"/>
          <w:i w:val="false"/>
          <w:color w:val="000000"/>
          <w:sz w:val="28"/>
        </w:rPr>
        <w:t>
      к) тұқым-тегі (кемінде 3 тұқым-тегін көрсете отырып). Барлық ата-тегі буыны үшін асыл тұқымды жануарларды есепке алу тізіліміндегі сәйкестендіру нөмірлері көрсетіледі.</w:t>
      </w:r>
    </w:p>
    <w:bookmarkEnd w:id="173"/>
    <w:bookmarkStart w:name="z176" w:id="174"/>
    <w:p>
      <w:pPr>
        <w:spacing w:after="0"/>
        <w:ind w:left="0"/>
        <w:jc w:val="both"/>
      </w:pPr>
      <w:r>
        <w:rPr>
          <w:rFonts w:ascii="Times New Roman"/>
          <w:b w:val="false"/>
          <w:i w:val="false"/>
          <w:color w:val="000000"/>
          <w:sz w:val="28"/>
        </w:rPr>
        <w:t>
      15. Түйелер:</w:t>
      </w:r>
    </w:p>
    <w:bookmarkEnd w:id="174"/>
    <w:bookmarkStart w:name="z177" w:id="175"/>
    <w:p>
      <w:pPr>
        <w:spacing w:after="0"/>
        <w:ind w:left="0"/>
        <w:jc w:val="both"/>
      </w:pPr>
      <w:r>
        <w:rPr>
          <w:rFonts w:ascii="Times New Roman"/>
          <w:b w:val="false"/>
          <w:i w:val="false"/>
          <w:color w:val="000000"/>
          <w:sz w:val="28"/>
        </w:rPr>
        <w:t>
      а) асыл тұқымды мал тізіліміндегі сәйкестендіру нөмірі;</w:t>
      </w:r>
    </w:p>
    <w:bookmarkEnd w:id="175"/>
    <w:bookmarkStart w:name="z178" w:id="176"/>
    <w:p>
      <w:pPr>
        <w:spacing w:after="0"/>
        <w:ind w:left="0"/>
        <w:jc w:val="both"/>
      </w:pPr>
      <w:r>
        <w:rPr>
          <w:rFonts w:ascii="Times New Roman"/>
          <w:b w:val="false"/>
          <w:i w:val="false"/>
          <w:color w:val="000000"/>
          <w:sz w:val="28"/>
        </w:rPr>
        <w:t>
      б) аты (болған кезде);</w:t>
      </w:r>
    </w:p>
    <w:bookmarkEnd w:id="176"/>
    <w:bookmarkStart w:name="z179" w:id="177"/>
    <w:p>
      <w:pPr>
        <w:spacing w:after="0"/>
        <w:ind w:left="0"/>
        <w:jc w:val="both"/>
      </w:pPr>
      <w:r>
        <w:rPr>
          <w:rFonts w:ascii="Times New Roman"/>
          <w:b w:val="false"/>
          <w:i w:val="false"/>
          <w:color w:val="000000"/>
          <w:sz w:val="28"/>
        </w:rPr>
        <w:t>
      в) жеке нөмірі (тавр нөмірі немесе микрочип коды);</w:t>
      </w:r>
    </w:p>
    <w:bookmarkEnd w:id="177"/>
    <w:bookmarkStart w:name="z180" w:id="178"/>
    <w:p>
      <w:pPr>
        <w:spacing w:after="0"/>
        <w:ind w:left="0"/>
        <w:jc w:val="both"/>
      </w:pPr>
      <w:r>
        <w:rPr>
          <w:rFonts w:ascii="Times New Roman"/>
          <w:b w:val="false"/>
          <w:i w:val="false"/>
          <w:color w:val="000000"/>
          <w:sz w:val="28"/>
        </w:rPr>
        <w:t>
      г) мемлекеттік (ұлттық) асыл тұқымды мал кітабындағы нөмірі немесе мал тіркелген мемлекеттік (ұлттық) асыл тұқымды мал кітабындағы томға сілтеме және бетінің нөмірі (болған кезде);</w:t>
      </w:r>
    </w:p>
    <w:bookmarkEnd w:id="178"/>
    <w:bookmarkStart w:name="z181" w:id="179"/>
    <w:p>
      <w:pPr>
        <w:spacing w:after="0"/>
        <w:ind w:left="0"/>
        <w:jc w:val="both"/>
      </w:pPr>
      <w:r>
        <w:rPr>
          <w:rFonts w:ascii="Times New Roman"/>
          <w:b w:val="false"/>
          <w:i w:val="false"/>
          <w:color w:val="000000"/>
          <w:sz w:val="28"/>
        </w:rPr>
        <w:t>
      д) жынысы (латын әліпбиінің әрпімен көрсетіледі: М - еркегі, F - ұрғашысы);</w:t>
      </w:r>
    </w:p>
    <w:bookmarkEnd w:id="179"/>
    <w:bookmarkStart w:name="z182" w:id="180"/>
    <w:p>
      <w:pPr>
        <w:spacing w:after="0"/>
        <w:ind w:left="0"/>
        <w:jc w:val="both"/>
      </w:pPr>
      <w:r>
        <w:rPr>
          <w:rFonts w:ascii="Times New Roman"/>
          <w:b w:val="false"/>
          <w:i w:val="false"/>
          <w:color w:val="000000"/>
          <w:sz w:val="28"/>
        </w:rPr>
        <w:t>
      е) түсі;</w:t>
      </w:r>
    </w:p>
    <w:bookmarkEnd w:id="180"/>
    <w:bookmarkStart w:name="z183" w:id="181"/>
    <w:p>
      <w:pPr>
        <w:spacing w:after="0"/>
        <w:ind w:left="0"/>
        <w:jc w:val="both"/>
      </w:pPr>
      <w:r>
        <w:rPr>
          <w:rFonts w:ascii="Times New Roman"/>
          <w:b w:val="false"/>
          <w:i w:val="false"/>
          <w:color w:val="000000"/>
          <w:sz w:val="28"/>
        </w:rPr>
        <w:t>
      ж) тұқымы, тұқымдылығы (әрбір тұқым бойынша пайызбен);</w:t>
      </w:r>
    </w:p>
    <w:bookmarkEnd w:id="181"/>
    <w:bookmarkStart w:name="z184" w:id="182"/>
    <w:p>
      <w:pPr>
        <w:spacing w:after="0"/>
        <w:ind w:left="0"/>
        <w:jc w:val="both"/>
      </w:pPr>
      <w:r>
        <w:rPr>
          <w:rFonts w:ascii="Times New Roman"/>
          <w:b w:val="false"/>
          <w:i w:val="false"/>
          <w:color w:val="000000"/>
          <w:sz w:val="28"/>
        </w:rPr>
        <w:t>
      з) туған күні (күні, айы, күнтізбелік жылы);</w:t>
      </w:r>
    </w:p>
    <w:bookmarkEnd w:id="182"/>
    <w:bookmarkStart w:name="z185" w:id="183"/>
    <w:p>
      <w:pPr>
        <w:spacing w:after="0"/>
        <w:ind w:left="0"/>
        <w:jc w:val="both"/>
      </w:pPr>
      <w:r>
        <w:rPr>
          <w:rFonts w:ascii="Times New Roman"/>
          <w:b w:val="false"/>
          <w:i w:val="false"/>
          <w:color w:val="000000"/>
          <w:sz w:val="28"/>
        </w:rPr>
        <w:t>
      и) туған жері (туған кезде осы малға иелік ететін ұйымның толық атауы не жеке тұлғаның тегі, аты, әкесінің аты (бар болса), иесінің елі, пошталық мекенжайы көрсетіледі);</w:t>
      </w:r>
    </w:p>
    <w:bookmarkEnd w:id="183"/>
    <w:bookmarkStart w:name="z186" w:id="184"/>
    <w:p>
      <w:pPr>
        <w:spacing w:after="0"/>
        <w:ind w:left="0"/>
        <w:jc w:val="both"/>
      </w:pPr>
      <w:r>
        <w:rPr>
          <w:rFonts w:ascii="Times New Roman"/>
          <w:b w:val="false"/>
          <w:i w:val="false"/>
          <w:color w:val="000000"/>
          <w:sz w:val="28"/>
        </w:rPr>
        <w:t>
      к) меншік иесі (сатқан кезде осы малға меншік құқығы бар ұйымның толық атауы не жеке тұлғаның тегі, аты, әкесінің аты (бар болса), меншік иесінің елі, пошталық мекенжайы көрсетіледі);</w:t>
      </w:r>
    </w:p>
    <w:bookmarkEnd w:id="184"/>
    <w:bookmarkStart w:name="z187" w:id="185"/>
    <w:p>
      <w:pPr>
        <w:spacing w:after="0"/>
        <w:ind w:left="0"/>
        <w:jc w:val="both"/>
      </w:pPr>
      <w:r>
        <w:rPr>
          <w:rFonts w:ascii="Times New Roman"/>
          <w:b w:val="false"/>
          <w:i w:val="false"/>
          <w:color w:val="000000"/>
          <w:sz w:val="28"/>
        </w:rPr>
        <w:t>
      л) рецессивті гендері (генетикалық тұрғыдан детерминацияланған ауруларды білдіретін аббревиатуралар, Еуразиялық экономикалық одаққа мүше мемлекеттердің асыл тұқымды өнімге молекулярлық генетикалық сараптама жүргізу туралы ережеге сәйкес жүргізілген зертханалық зерттеулер нәтижесінде анықталған генетикалық аномалиялар мен сүт ақуызы гендерінің полиморфизмалары көрсетіледі);</w:t>
      </w:r>
    </w:p>
    <w:bookmarkEnd w:id="185"/>
    <w:bookmarkStart w:name="z188" w:id="186"/>
    <w:p>
      <w:pPr>
        <w:spacing w:after="0"/>
        <w:ind w:left="0"/>
        <w:jc w:val="both"/>
      </w:pPr>
      <w:r>
        <w:rPr>
          <w:rFonts w:ascii="Times New Roman"/>
          <w:b w:val="false"/>
          <w:i w:val="false"/>
          <w:color w:val="000000"/>
          <w:sz w:val="28"/>
        </w:rPr>
        <w:t>
      м) тұқым-тегі (кемінде 3 тұқым-тегін көрсете отырып). Барлық ата-тегі буыны үшін асыл тұқымды малды есепке алу тізіліміндегі сәйкестендіру нөмірлері, мемлекеттік (ұлттық) асыл тұқымды мал кітабындағы нөмірлері (болған кезде), лақап аттары (болған кезде), түсі, туған жылы, тұқымы, бонитировка бойынша класы;</w:t>
      </w:r>
    </w:p>
    <w:bookmarkEnd w:id="186"/>
    <w:bookmarkStart w:name="z189" w:id="187"/>
    <w:p>
      <w:pPr>
        <w:spacing w:after="0"/>
        <w:ind w:left="0"/>
        <w:jc w:val="both"/>
      </w:pPr>
      <w:r>
        <w:rPr>
          <w:rFonts w:ascii="Times New Roman"/>
          <w:b w:val="false"/>
          <w:i w:val="false"/>
          <w:color w:val="000000"/>
          <w:sz w:val="28"/>
        </w:rPr>
        <w:t>
      н) бонитировка туралы мәліметтер:</w:t>
      </w:r>
    </w:p>
    <w:bookmarkEnd w:id="187"/>
    <w:p>
      <w:pPr>
        <w:spacing w:after="0"/>
        <w:ind w:left="0"/>
        <w:jc w:val="both"/>
      </w:pPr>
      <w:r>
        <w:rPr>
          <w:rFonts w:ascii="Times New Roman"/>
          <w:b w:val="false"/>
          <w:i w:val="false"/>
          <w:color w:val="000000"/>
          <w:sz w:val="28"/>
        </w:rPr>
        <w:t>
      өткізілген күні (күні, айы, күнтізбелік жылы);</w:t>
      </w:r>
    </w:p>
    <w:p>
      <w:pPr>
        <w:spacing w:after="0"/>
        <w:ind w:left="0"/>
        <w:jc w:val="both"/>
      </w:pPr>
      <w:r>
        <w:rPr>
          <w:rFonts w:ascii="Times New Roman"/>
          <w:b w:val="false"/>
          <w:i w:val="false"/>
          <w:color w:val="000000"/>
          <w:sz w:val="28"/>
        </w:rPr>
        <w:t>
      өлшемдері (сантиметрмен): өркештерінің арасындағы биіктік, кеудесінің айнала өлшемі,  табан сүйегінің айнала өлшемі, денесінің қиғашынан ұзындығы;</w:t>
      </w:r>
    </w:p>
    <w:p>
      <w:pPr>
        <w:spacing w:after="0"/>
        <w:ind w:left="0"/>
        <w:jc w:val="both"/>
      </w:pPr>
      <w:r>
        <w:rPr>
          <w:rFonts w:ascii="Times New Roman"/>
          <w:b w:val="false"/>
          <w:i w:val="false"/>
          <w:color w:val="000000"/>
          <w:sz w:val="28"/>
        </w:rPr>
        <w:t>
      тірі салмағы (килограммен);</w:t>
      </w:r>
    </w:p>
    <w:p>
      <w:pPr>
        <w:spacing w:after="0"/>
        <w:ind w:left="0"/>
        <w:jc w:val="both"/>
      </w:pPr>
      <w:r>
        <w:rPr>
          <w:rFonts w:ascii="Times New Roman"/>
          <w:b w:val="false"/>
          <w:i w:val="false"/>
          <w:color w:val="000000"/>
          <w:sz w:val="28"/>
        </w:rPr>
        <w:t>
      жүн беру өнімділігі (килограммен);</w:t>
      </w:r>
    </w:p>
    <w:p>
      <w:pPr>
        <w:spacing w:after="0"/>
        <w:ind w:left="0"/>
        <w:jc w:val="both"/>
      </w:pPr>
      <w:r>
        <w:rPr>
          <w:rFonts w:ascii="Times New Roman"/>
          <w:b w:val="false"/>
          <w:i w:val="false"/>
          <w:color w:val="000000"/>
          <w:sz w:val="28"/>
        </w:rPr>
        <w:t>
      сүт беру өнімділігі  (болған кезде);</w:t>
      </w:r>
    </w:p>
    <w:p>
      <w:pPr>
        <w:spacing w:after="0"/>
        <w:ind w:left="0"/>
        <w:jc w:val="both"/>
      </w:pPr>
      <w:r>
        <w:rPr>
          <w:rFonts w:ascii="Times New Roman"/>
          <w:b w:val="false"/>
          <w:i w:val="false"/>
          <w:color w:val="000000"/>
          <w:sz w:val="28"/>
        </w:rPr>
        <w:t>
      10 баллдық шкала бойынша бағалау: шығу тегі, типтілігі, өлшемдері, экстерьер, өнімділігі (сүттілігі (болған кезде), тірі салмағы, жүн беру өнімділігі), ұрпағының сапасы (болған кезде), кешенді класы;</w:t>
      </w:r>
    </w:p>
    <w:bookmarkStart w:name="z190" w:id="188"/>
    <w:p>
      <w:pPr>
        <w:spacing w:after="0"/>
        <w:ind w:left="0"/>
        <w:jc w:val="both"/>
      </w:pPr>
      <w:r>
        <w:rPr>
          <w:rFonts w:ascii="Times New Roman"/>
          <w:b w:val="false"/>
          <w:i w:val="false"/>
          <w:color w:val="000000"/>
          <w:sz w:val="28"/>
        </w:rPr>
        <w:t>
      о) көрмелерге, мал көрмелеріне қатысу туралы мәліметтер (іс-шараның атауын, өткізілген күнін, орнын және алған наградаларды көрсете отырып (болған кезде).</w:t>
      </w:r>
    </w:p>
    <w:bookmarkEnd w:id="188"/>
    <w:bookmarkStart w:name="z191" w:id="189"/>
    <w:p>
      <w:pPr>
        <w:spacing w:after="0"/>
        <w:ind w:left="0"/>
        <w:jc w:val="left"/>
      </w:pPr>
      <w:r>
        <w:rPr>
          <w:rFonts w:ascii="Times New Roman"/>
          <w:b/>
          <w:i w:val="false"/>
          <w:color w:val="000000"/>
        </w:rPr>
        <w:t xml:space="preserve"> II. Асыл тұқымды өнім (материал) партиясы туралы мәліметтер </w:t>
      </w:r>
    </w:p>
    <w:bookmarkEnd w:id="189"/>
    <w:bookmarkStart w:name="z192" w:id="190"/>
    <w:p>
      <w:pPr>
        <w:spacing w:after="0"/>
        <w:ind w:left="0"/>
        <w:jc w:val="both"/>
      </w:pPr>
      <w:r>
        <w:rPr>
          <w:rFonts w:ascii="Times New Roman"/>
          <w:b w:val="false"/>
          <w:i w:val="false"/>
          <w:color w:val="000000"/>
          <w:sz w:val="28"/>
        </w:rPr>
        <w:t>
      1. Терісі қымбат аңдар:</w:t>
      </w:r>
    </w:p>
    <w:bookmarkEnd w:id="190"/>
    <w:bookmarkStart w:name="z193" w:id="191"/>
    <w:p>
      <w:pPr>
        <w:spacing w:after="0"/>
        <w:ind w:left="0"/>
        <w:jc w:val="both"/>
      </w:pPr>
      <w:r>
        <w:rPr>
          <w:rFonts w:ascii="Times New Roman"/>
          <w:b w:val="false"/>
          <w:i w:val="false"/>
          <w:color w:val="000000"/>
          <w:sz w:val="28"/>
        </w:rPr>
        <w:t>
      а) тұқымы;</w:t>
      </w:r>
    </w:p>
    <w:bookmarkEnd w:id="191"/>
    <w:bookmarkStart w:name="z194" w:id="192"/>
    <w:p>
      <w:pPr>
        <w:spacing w:after="0"/>
        <w:ind w:left="0"/>
        <w:jc w:val="both"/>
      </w:pPr>
      <w:r>
        <w:rPr>
          <w:rFonts w:ascii="Times New Roman"/>
          <w:b w:val="false"/>
          <w:i w:val="false"/>
          <w:color w:val="000000"/>
          <w:sz w:val="28"/>
        </w:rPr>
        <w:t>
      б) реңкі;</w:t>
      </w:r>
    </w:p>
    <w:bookmarkEnd w:id="192"/>
    <w:bookmarkStart w:name="z195" w:id="193"/>
    <w:p>
      <w:pPr>
        <w:spacing w:after="0"/>
        <w:ind w:left="0"/>
        <w:jc w:val="both"/>
      </w:pPr>
      <w:r>
        <w:rPr>
          <w:rFonts w:ascii="Times New Roman"/>
          <w:b w:val="false"/>
          <w:i w:val="false"/>
          <w:color w:val="000000"/>
          <w:sz w:val="28"/>
        </w:rPr>
        <w:t>
      в) туған жері (туған кезде осы жануарларға иелік еткен ұйымның толық атауы не жеке тұлғаның тегі, аты, әкесінің аты (бар болса), иесінің елі, пошталық мекенжайы);</w:t>
      </w:r>
    </w:p>
    <w:bookmarkEnd w:id="193"/>
    <w:bookmarkStart w:name="z196" w:id="194"/>
    <w:p>
      <w:pPr>
        <w:spacing w:after="0"/>
        <w:ind w:left="0"/>
        <w:jc w:val="both"/>
      </w:pPr>
      <w:r>
        <w:rPr>
          <w:rFonts w:ascii="Times New Roman"/>
          <w:b w:val="false"/>
          <w:i w:val="false"/>
          <w:color w:val="000000"/>
          <w:sz w:val="28"/>
        </w:rPr>
        <w:t>
      г) жануарлардың партияда туу кезеңі;</w:t>
      </w:r>
    </w:p>
    <w:bookmarkEnd w:id="194"/>
    <w:bookmarkStart w:name="z197" w:id="195"/>
    <w:p>
      <w:pPr>
        <w:spacing w:after="0"/>
        <w:ind w:left="0"/>
        <w:jc w:val="both"/>
      </w:pPr>
      <w:r>
        <w:rPr>
          <w:rFonts w:ascii="Times New Roman"/>
          <w:b w:val="false"/>
          <w:i w:val="false"/>
          <w:color w:val="000000"/>
          <w:sz w:val="28"/>
        </w:rPr>
        <w:t>
      д) ата-тегі жағынан төлдегіштігі;</w:t>
      </w:r>
    </w:p>
    <w:bookmarkEnd w:id="195"/>
    <w:bookmarkStart w:name="z198" w:id="196"/>
    <w:p>
      <w:pPr>
        <w:spacing w:after="0"/>
        <w:ind w:left="0"/>
        <w:jc w:val="both"/>
      </w:pPr>
      <w:r>
        <w:rPr>
          <w:rFonts w:ascii="Times New Roman"/>
          <w:b w:val="false"/>
          <w:i w:val="false"/>
          <w:color w:val="000000"/>
          <w:sz w:val="28"/>
        </w:rPr>
        <w:t>
      е) енесі жағынан көп ұрықтылығы;</w:t>
      </w:r>
    </w:p>
    <w:bookmarkEnd w:id="196"/>
    <w:bookmarkStart w:name="z199" w:id="197"/>
    <w:p>
      <w:pPr>
        <w:spacing w:after="0"/>
        <w:ind w:left="0"/>
        <w:jc w:val="both"/>
      </w:pPr>
      <w:r>
        <w:rPr>
          <w:rFonts w:ascii="Times New Roman"/>
          <w:b w:val="false"/>
          <w:i w:val="false"/>
          <w:color w:val="000000"/>
          <w:sz w:val="28"/>
        </w:rPr>
        <w:t>
      ж) партияға асыл тұқымдық куәлігін берген мүше мемлекеттің уәкілетті органы туралы мәліметтер;</w:t>
      </w:r>
    </w:p>
    <w:bookmarkEnd w:id="197"/>
    <w:bookmarkStart w:name="z200" w:id="198"/>
    <w:p>
      <w:pPr>
        <w:spacing w:after="0"/>
        <w:ind w:left="0"/>
        <w:jc w:val="both"/>
      </w:pPr>
      <w:r>
        <w:rPr>
          <w:rFonts w:ascii="Times New Roman"/>
          <w:b w:val="false"/>
          <w:i w:val="false"/>
          <w:color w:val="000000"/>
          <w:sz w:val="28"/>
        </w:rPr>
        <w:t>
      з) партияға асыл тұқымдық куәлігінің берілген күні.</w:t>
      </w:r>
    </w:p>
    <w:bookmarkEnd w:id="198"/>
    <w:bookmarkStart w:name="z201" w:id="199"/>
    <w:p>
      <w:pPr>
        <w:spacing w:after="0"/>
        <w:ind w:left="0"/>
        <w:jc w:val="both"/>
      </w:pPr>
      <w:r>
        <w:rPr>
          <w:rFonts w:ascii="Times New Roman"/>
          <w:b w:val="false"/>
          <w:i w:val="false"/>
          <w:color w:val="000000"/>
          <w:sz w:val="28"/>
        </w:rPr>
        <w:t>
      2. Үй құстары:</w:t>
      </w:r>
    </w:p>
    <w:bookmarkEnd w:id="199"/>
    <w:bookmarkStart w:name="z202" w:id="200"/>
    <w:p>
      <w:pPr>
        <w:spacing w:after="0"/>
        <w:ind w:left="0"/>
        <w:jc w:val="both"/>
      </w:pPr>
      <w:r>
        <w:rPr>
          <w:rFonts w:ascii="Times New Roman"/>
          <w:b w:val="false"/>
          <w:i w:val="false"/>
          <w:color w:val="000000"/>
          <w:sz w:val="28"/>
        </w:rPr>
        <w:t>
      а) кросс;</w:t>
      </w:r>
    </w:p>
    <w:bookmarkEnd w:id="200"/>
    <w:bookmarkStart w:name="z203" w:id="201"/>
    <w:p>
      <w:pPr>
        <w:spacing w:after="0"/>
        <w:ind w:left="0"/>
        <w:jc w:val="both"/>
      </w:pPr>
      <w:r>
        <w:rPr>
          <w:rFonts w:ascii="Times New Roman"/>
          <w:b w:val="false"/>
          <w:i w:val="false"/>
          <w:color w:val="000000"/>
          <w:sz w:val="28"/>
        </w:rPr>
        <w:t>
      б) желі;</w:t>
      </w:r>
    </w:p>
    <w:bookmarkEnd w:id="201"/>
    <w:bookmarkStart w:name="z204" w:id="202"/>
    <w:p>
      <w:pPr>
        <w:spacing w:after="0"/>
        <w:ind w:left="0"/>
        <w:jc w:val="both"/>
      </w:pPr>
      <w:r>
        <w:rPr>
          <w:rFonts w:ascii="Times New Roman"/>
          <w:b w:val="false"/>
          <w:i w:val="false"/>
          <w:color w:val="000000"/>
          <w:sz w:val="28"/>
        </w:rPr>
        <w:t>
      в) популяция;</w:t>
      </w:r>
    </w:p>
    <w:bookmarkEnd w:id="202"/>
    <w:bookmarkStart w:name="z205" w:id="203"/>
    <w:p>
      <w:pPr>
        <w:spacing w:after="0"/>
        <w:ind w:left="0"/>
        <w:jc w:val="both"/>
      </w:pPr>
      <w:r>
        <w:rPr>
          <w:rFonts w:ascii="Times New Roman"/>
          <w:b w:val="false"/>
          <w:i w:val="false"/>
          <w:color w:val="000000"/>
          <w:sz w:val="28"/>
        </w:rPr>
        <w:t>
      г) ата-енелік формасы;</w:t>
      </w:r>
    </w:p>
    <w:bookmarkEnd w:id="203"/>
    <w:bookmarkStart w:name="z206" w:id="204"/>
    <w:p>
      <w:pPr>
        <w:spacing w:after="0"/>
        <w:ind w:left="0"/>
        <w:jc w:val="both"/>
      </w:pPr>
      <w:r>
        <w:rPr>
          <w:rFonts w:ascii="Times New Roman"/>
          <w:b w:val="false"/>
          <w:i w:val="false"/>
          <w:color w:val="000000"/>
          <w:sz w:val="28"/>
        </w:rPr>
        <w:t>
      д) балапан алынған құстың асыл тұқымдық тобы (селекциялық, бақылау, көбейтуші);</w:t>
      </w:r>
    </w:p>
    <w:bookmarkEnd w:id="204"/>
    <w:bookmarkStart w:name="z207" w:id="205"/>
    <w:p>
      <w:pPr>
        <w:spacing w:after="0"/>
        <w:ind w:left="0"/>
        <w:jc w:val="both"/>
      </w:pPr>
      <w:r>
        <w:rPr>
          <w:rFonts w:ascii="Times New Roman"/>
          <w:b w:val="false"/>
          <w:i w:val="false"/>
          <w:color w:val="000000"/>
          <w:sz w:val="28"/>
        </w:rPr>
        <w:t>
      е) туған жері (туған кезде осы құсқа иелік еткен ұйымның толық атауы не жеке тұлғаның тегі, аты, әкесінің аты (бар болса), иесінің елі, пошталық мекенжайы);</w:t>
      </w:r>
    </w:p>
    <w:bookmarkEnd w:id="205"/>
    <w:bookmarkStart w:name="z208" w:id="206"/>
    <w:p>
      <w:pPr>
        <w:spacing w:after="0"/>
        <w:ind w:left="0"/>
        <w:jc w:val="both"/>
      </w:pPr>
      <w:r>
        <w:rPr>
          <w:rFonts w:ascii="Times New Roman"/>
          <w:b w:val="false"/>
          <w:i w:val="false"/>
          <w:color w:val="000000"/>
          <w:sz w:val="28"/>
        </w:rPr>
        <w:t>
      ж) балапанның шыққан күні;</w:t>
      </w:r>
    </w:p>
    <w:bookmarkEnd w:id="206"/>
    <w:bookmarkStart w:name="z209" w:id="207"/>
    <w:p>
      <w:pPr>
        <w:spacing w:after="0"/>
        <w:ind w:left="0"/>
        <w:jc w:val="both"/>
      </w:pPr>
      <w:r>
        <w:rPr>
          <w:rFonts w:ascii="Times New Roman"/>
          <w:b w:val="false"/>
          <w:i w:val="false"/>
          <w:color w:val="000000"/>
          <w:sz w:val="28"/>
        </w:rPr>
        <w:t>
      з) балапанның сипаттамасы (жасы (күн саны), саны (барлығы, соның ішінде еркектері мен ұрғашыларын қоса), класс, таңбалау, салынған жұмыртқалардан балапанның шығуы (пайызбен);</w:t>
      </w:r>
    </w:p>
    <w:bookmarkEnd w:id="207"/>
    <w:bookmarkStart w:name="z210" w:id="208"/>
    <w:p>
      <w:pPr>
        <w:spacing w:after="0"/>
        <w:ind w:left="0"/>
        <w:jc w:val="both"/>
      </w:pPr>
      <w:r>
        <w:rPr>
          <w:rFonts w:ascii="Times New Roman"/>
          <w:b w:val="false"/>
          <w:i w:val="false"/>
          <w:color w:val="000000"/>
          <w:sz w:val="28"/>
        </w:rPr>
        <w:t>
      и) балапан алынған бір топ құс өнімділігінің сипаттамасы (бонитировка деректері бойынша):</w:t>
      </w:r>
    </w:p>
    <w:bookmarkEnd w:id="208"/>
    <w:p>
      <w:pPr>
        <w:spacing w:after="0"/>
        <w:ind w:left="0"/>
        <w:jc w:val="both"/>
      </w:pPr>
      <w:r>
        <w:rPr>
          <w:rFonts w:ascii="Times New Roman"/>
          <w:b w:val="false"/>
          <w:i w:val="false"/>
          <w:color w:val="000000"/>
          <w:sz w:val="28"/>
        </w:rPr>
        <w:t>
      құстың класы, кезең ішіндегі орташа жұмыртқа беруі (дана), сол жастағы (ай) құс жұмыртқаларының орташа салмағы (граммен);</w:t>
      </w:r>
    </w:p>
    <w:p>
      <w:pPr>
        <w:spacing w:after="0"/>
        <w:ind w:left="0"/>
        <w:jc w:val="both"/>
      </w:pPr>
      <w:r>
        <w:rPr>
          <w:rFonts w:ascii="Times New Roman"/>
          <w:b w:val="false"/>
          <w:i w:val="false"/>
          <w:color w:val="000000"/>
          <w:sz w:val="28"/>
        </w:rPr>
        <w:t>
      етті құстың орташа тірі салмағы (ұрғашы құстың: жасы (күн), тірі салмағы (килограммен); еркек құстар: жасы (күн), тірі салмағы (килограммен);</w:t>
      </w:r>
    </w:p>
    <w:bookmarkStart w:name="z211" w:id="209"/>
    <w:p>
      <w:pPr>
        <w:spacing w:after="0"/>
        <w:ind w:left="0"/>
        <w:jc w:val="both"/>
      </w:pPr>
      <w:r>
        <w:rPr>
          <w:rFonts w:ascii="Times New Roman"/>
          <w:b w:val="false"/>
          <w:i w:val="false"/>
          <w:color w:val="000000"/>
          <w:sz w:val="28"/>
        </w:rPr>
        <w:t>
      к) партияға асыл тұқымдық куәлігін берген мүше мемлекеттің уәкілетті органы туралы мәліметтер;</w:t>
      </w:r>
    </w:p>
    <w:bookmarkEnd w:id="209"/>
    <w:bookmarkStart w:name="z212" w:id="210"/>
    <w:p>
      <w:pPr>
        <w:spacing w:after="0"/>
        <w:ind w:left="0"/>
        <w:jc w:val="both"/>
      </w:pPr>
      <w:r>
        <w:rPr>
          <w:rFonts w:ascii="Times New Roman"/>
          <w:b w:val="false"/>
          <w:i w:val="false"/>
          <w:color w:val="000000"/>
          <w:sz w:val="28"/>
        </w:rPr>
        <w:t>
      л) партияға асыл тұқымдық куәлігінің берілген күні.</w:t>
      </w:r>
    </w:p>
    <w:bookmarkEnd w:id="210"/>
    <w:bookmarkStart w:name="z213" w:id="211"/>
    <w:p>
      <w:pPr>
        <w:spacing w:after="0"/>
        <w:ind w:left="0"/>
        <w:jc w:val="both"/>
      </w:pPr>
      <w:r>
        <w:rPr>
          <w:rFonts w:ascii="Times New Roman"/>
          <w:b w:val="false"/>
          <w:i w:val="false"/>
          <w:color w:val="000000"/>
          <w:sz w:val="28"/>
        </w:rPr>
        <w:t>
      3. Инкубациялық жұмыртқалар:</w:t>
      </w:r>
    </w:p>
    <w:bookmarkEnd w:id="211"/>
    <w:bookmarkStart w:name="z214" w:id="212"/>
    <w:p>
      <w:pPr>
        <w:spacing w:after="0"/>
        <w:ind w:left="0"/>
        <w:jc w:val="both"/>
      </w:pPr>
      <w:r>
        <w:rPr>
          <w:rFonts w:ascii="Times New Roman"/>
          <w:b w:val="false"/>
          <w:i w:val="false"/>
          <w:color w:val="000000"/>
          <w:sz w:val="28"/>
        </w:rPr>
        <w:t>
      а) кросс;</w:t>
      </w:r>
    </w:p>
    <w:bookmarkEnd w:id="212"/>
    <w:bookmarkStart w:name="z215" w:id="213"/>
    <w:p>
      <w:pPr>
        <w:spacing w:after="0"/>
        <w:ind w:left="0"/>
        <w:jc w:val="both"/>
      </w:pPr>
      <w:r>
        <w:rPr>
          <w:rFonts w:ascii="Times New Roman"/>
          <w:b w:val="false"/>
          <w:i w:val="false"/>
          <w:color w:val="000000"/>
          <w:sz w:val="28"/>
        </w:rPr>
        <w:t>
      б) желі;</w:t>
      </w:r>
    </w:p>
    <w:bookmarkEnd w:id="213"/>
    <w:bookmarkStart w:name="z216" w:id="214"/>
    <w:p>
      <w:pPr>
        <w:spacing w:after="0"/>
        <w:ind w:left="0"/>
        <w:jc w:val="both"/>
      </w:pPr>
      <w:r>
        <w:rPr>
          <w:rFonts w:ascii="Times New Roman"/>
          <w:b w:val="false"/>
          <w:i w:val="false"/>
          <w:color w:val="000000"/>
          <w:sz w:val="28"/>
        </w:rPr>
        <w:t>
      в) популяция;</w:t>
      </w:r>
    </w:p>
    <w:bookmarkEnd w:id="214"/>
    <w:bookmarkStart w:name="z217" w:id="215"/>
    <w:p>
      <w:pPr>
        <w:spacing w:after="0"/>
        <w:ind w:left="0"/>
        <w:jc w:val="both"/>
      </w:pPr>
      <w:r>
        <w:rPr>
          <w:rFonts w:ascii="Times New Roman"/>
          <w:b w:val="false"/>
          <w:i w:val="false"/>
          <w:color w:val="000000"/>
          <w:sz w:val="28"/>
        </w:rPr>
        <w:t>
      г) ата-енелік формасы;</w:t>
      </w:r>
    </w:p>
    <w:bookmarkEnd w:id="215"/>
    <w:bookmarkStart w:name="z218" w:id="216"/>
    <w:p>
      <w:pPr>
        <w:spacing w:after="0"/>
        <w:ind w:left="0"/>
        <w:jc w:val="both"/>
      </w:pPr>
      <w:r>
        <w:rPr>
          <w:rFonts w:ascii="Times New Roman"/>
          <w:b w:val="false"/>
          <w:i w:val="false"/>
          <w:color w:val="000000"/>
          <w:sz w:val="28"/>
        </w:rPr>
        <w:t>
      д) жұмыртқа алынған құстың асыл тұқымдық тобы (селекциялық, бақылау, көбейтуші);</w:t>
      </w:r>
    </w:p>
    <w:bookmarkEnd w:id="216"/>
    <w:bookmarkStart w:name="z219" w:id="217"/>
    <w:p>
      <w:pPr>
        <w:spacing w:after="0"/>
        <w:ind w:left="0"/>
        <w:jc w:val="both"/>
      </w:pPr>
      <w:r>
        <w:rPr>
          <w:rFonts w:ascii="Times New Roman"/>
          <w:b w:val="false"/>
          <w:i w:val="false"/>
          <w:color w:val="000000"/>
          <w:sz w:val="28"/>
        </w:rPr>
        <w:t>
      е) алған кезде осы асыл тұқымдық өнімге иелік ететін ұйымның толық атауы не жеке тұлғаның тегі, аты, әкесінің аты (бар болса), иесінің елі, пошталық мекенжайы;</w:t>
      </w:r>
    </w:p>
    <w:bookmarkEnd w:id="217"/>
    <w:bookmarkStart w:name="z220" w:id="218"/>
    <w:p>
      <w:pPr>
        <w:spacing w:after="0"/>
        <w:ind w:left="0"/>
        <w:jc w:val="both"/>
      </w:pPr>
      <w:r>
        <w:rPr>
          <w:rFonts w:ascii="Times New Roman"/>
          <w:b w:val="false"/>
          <w:i w:val="false"/>
          <w:color w:val="000000"/>
          <w:sz w:val="28"/>
        </w:rPr>
        <w:t>
      ж) инкубациялық жұмыртқалардың (эмбриондар) сипаттамасы:</w:t>
      </w:r>
    </w:p>
    <w:bookmarkEnd w:id="218"/>
    <w:p>
      <w:pPr>
        <w:spacing w:after="0"/>
        <w:ind w:left="0"/>
        <w:jc w:val="both"/>
      </w:pPr>
      <w:r>
        <w:rPr>
          <w:rFonts w:ascii="Times New Roman"/>
          <w:b w:val="false"/>
          <w:i w:val="false"/>
          <w:color w:val="000000"/>
          <w:sz w:val="28"/>
        </w:rPr>
        <w:t>
      саны (дана);</w:t>
      </w:r>
    </w:p>
    <w:p>
      <w:pPr>
        <w:spacing w:after="0"/>
        <w:ind w:left="0"/>
        <w:jc w:val="both"/>
      </w:pPr>
      <w:r>
        <w:rPr>
          <w:rFonts w:ascii="Times New Roman"/>
          <w:b w:val="false"/>
          <w:i w:val="false"/>
          <w:color w:val="000000"/>
          <w:sz w:val="28"/>
        </w:rPr>
        <w:t>
      класы;</w:t>
      </w:r>
    </w:p>
    <w:p>
      <w:pPr>
        <w:spacing w:after="0"/>
        <w:ind w:left="0"/>
        <w:jc w:val="both"/>
      </w:pPr>
      <w:r>
        <w:rPr>
          <w:rFonts w:ascii="Times New Roman"/>
          <w:b w:val="false"/>
          <w:i w:val="false"/>
          <w:color w:val="000000"/>
          <w:sz w:val="28"/>
        </w:rPr>
        <w:t>
      таңбалануы;</w:t>
      </w:r>
    </w:p>
    <w:p>
      <w:pPr>
        <w:spacing w:after="0"/>
        <w:ind w:left="0"/>
        <w:jc w:val="both"/>
      </w:pPr>
      <w:r>
        <w:rPr>
          <w:rFonts w:ascii="Times New Roman"/>
          <w:b w:val="false"/>
          <w:i w:val="false"/>
          <w:color w:val="000000"/>
          <w:sz w:val="28"/>
        </w:rPr>
        <w:t>
      орташа салмағы (граммен);</w:t>
      </w:r>
    </w:p>
    <w:bookmarkStart w:name="z221" w:id="219"/>
    <w:p>
      <w:pPr>
        <w:spacing w:after="0"/>
        <w:ind w:left="0"/>
        <w:jc w:val="both"/>
      </w:pPr>
      <w:r>
        <w:rPr>
          <w:rFonts w:ascii="Times New Roman"/>
          <w:b w:val="false"/>
          <w:i w:val="false"/>
          <w:color w:val="000000"/>
          <w:sz w:val="28"/>
        </w:rPr>
        <w:t>
      з) инкубациялық жұмыртқа (эмбриондар) алынған құс тобы өнімділігінің сипаттамасы (бонитировка деректері бойынша):</w:t>
      </w:r>
    </w:p>
    <w:bookmarkEnd w:id="219"/>
    <w:p>
      <w:pPr>
        <w:spacing w:after="0"/>
        <w:ind w:left="0"/>
        <w:jc w:val="both"/>
      </w:pPr>
      <w:r>
        <w:rPr>
          <w:rFonts w:ascii="Times New Roman"/>
          <w:b w:val="false"/>
          <w:i w:val="false"/>
          <w:color w:val="000000"/>
          <w:sz w:val="28"/>
        </w:rPr>
        <w:t>
      жұмыртқаларды сатқан күнгі құстың жасы (ай);</w:t>
      </w:r>
    </w:p>
    <w:p>
      <w:pPr>
        <w:spacing w:after="0"/>
        <w:ind w:left="0"/>
        <w:jc w:val="both"/>
      </w:pPr>
      <w:r>
        <w:rPr>
          <w:rFonts w:ascii="Times New Roman"/>
          <w:b w:val="false"/>
          <w:i w:val="false"/>
          <w:color w:val="000000"/>
          <w:sz w:val="28"/>
        </w:rPr>
        <w:t>
      кезең ішіндегі орташа жұмыртқа бергіштігі (дана);</w:t>
      </w:r>
    </w:p>
    <w:p>
      <w:pPr>
        <w:spacing w:after="0"/>
        <w:ind w:left="0"/>
        <w:jc w:val="both"/>
      </w:pPr>
      <w:r>
        <w:rPr>
          <w:rFonts w:ascii="Times New Roman"/>
          <w:b w:val="false"/>
          <w:i w:val="false"/>
          <w:color w:val="000000"/>
          <w:sz w:val="28"/>
        </w:rPr>
        <w:t>
      10 айлық жастағы тауықтың жұмыртқасының орташа салмағы (граммен);</w:t>
      </w:r>
    </w:p>
    <w:p>
      <w:pPr>
        <w:spacing w:after="0"/>
        <w:ind w:left="0"/>
        <w:jc w:val="both"/>
      </w:pPr>
      <w:r>
        <w:rPr>
          <w:rFonts w:ascii="Times New Roman"/>
          <w:b w:val="false"/>
          <w:i w:val="false"/>
          <w:color w:val="000000"/>
          <w:sz w:val="28"/>
        </w:rPr>
        <w:t>
      етті құстың орташа тірі салмағы (ұрғашы құс (жасы (күн), тірі салмағы (килограммен); еркек құстар (жасы (күн), тірі салмағы (килограммен);</w:t>
      </w:r>
    </w:p>
    <w:bookmarkStart w:name="z222" w:id="220"/>
    <w:p>
      <w:pPr>
        <w:spacing w:after="0"/>
        <w:ind w:left="0"/>
        <w:jc w:val="both"/>
      </w:pPr>
      <w:r>
        <w:rPr>
          <w:rFonts w:ascii="Times New Roman"/>
          <w:b w:val="false"/>
          <w:i w:val="false"/>
          <w:color w:val="000000"/>
          <w:sz w:val="28"/>
        </w:rPr>
        <w:t>
      и) партияға асыл тұқымдық куәлігін берген мүше мемлекеттің уәкілетті органы туралы мәліметтер;</w:t>
      </w:r>
    </w:p>
    <w:bookmarkEnd w:id="220"/>
    <w:bookmarkStart w:name="z223" w:id="221"/>
    <w:p>
      <w:pPr>
        <w:spacing w:after="0"/>
        <w:ind w:left="0"/>
        <w:jc w:val="both"/>
      </w:pPr>
      <w:r>
        <w:rPr>
          <w:rFonts w:ascii="Times New Roman"/>
          <w:b w:val="false"/>
          <w:i w:val="false"/>
          <w:color w:val="000000"/>
          <w:sz w:val="28"/>
        </w:rPr>
        <w:t>
      к) партияға асыл тұқымдық куәлігінің берілген күні.</w:t>
      </w:r>
    </w:p>
    <w:bookmarkEnd w:id="221"/>
    <w:bookmarkStart w:name="z224" w:id="222"/>
    <w:p>
      <w:pPr>
        <w:spacing w:after="0"/>
        <w:ind w:left="0"/>
        <w:jc w:val="both"/>
      </w:pPr>
      <w:r>
        <w:rPr>
          <w:rFonts w:ascii="Times New Roman"/>
          <w:b w:val="false"/>
          <w:i w:val="false"/>
          <w:color w:val="000000"/>
          <w:sz w:val="28"/>
        </w:rPr>
        <w:t>
      4. Балық:</w:t>
      </w:r>
    </w:p>
    <w:bookmarkEnd w:id="222"/>
    <w:bookmarkStart w:name="z225" w:id="223"/>
    <w:p>
      <w:pPr>
        <w:spacing w:after="0"/>
        <w:ind w:left="0"/>
        <w:jc w:val="both"/>
      </w:pPr>
      <w:r>
        <w:rPr>
          <w:rFonts w:ascii="Times New Roman"/>
          <w:b w:val="false"/>
          <w:i w:val="false"/>
          <w:color w:val="000000"/>
          <w:sz w:val="28"/>
        </w:rPr>
        <w:t>
      а) тұқымы (тұқымдық тобы);</w:t>
      </w:r>
    </w:p>
    <w:bookmarkEnd w:id="223"/>
    <w:bookmarkStart w:name="z226" w:id="224"/>
    <w:p>
      <w:pPr>
        <w:spacing w:after="0"/>
        <w:ind w:left="0"/>
        <w:jc w:val="both"/>
      </w:pPr>
      <w:r>
        <w:rPr>
          <w:rFonts w:ascii="Times New Roman"/>
          <w:b w:val="false"/>
          <w:i w:val="false"/>
          <w:color w:val="000000"/>
          <w:sz w:val="28"/>
        </w:rPr>
        <w:t>
      б) осы асыл тұқымды өнімді алған кезде оған иелік ететін ұйымның толық атауы не жеке тұлғаның тегі, аты, әкесінің аты (бар болса), иесінің елі, пошталық мекенжайы;</w:t>
      </w:r>
    </w:p>
    <w:bookmarkEnd w:id="224"/>
    <w:bookmarkStart w:name="z227" w:id="225"/>
    <w:p>
      <w:pPr>
        <w:spacing w:after="0"/>
        <w:ind w:left="0"/>
        <w:jc w:val="both"/>
      </w:pPr>
      <w:r>
        <w:rPr>
          <w:rFonts w:ascii="Times New Roman"/>
          <w:b w:val="false"/>
          <w:i w:val="false"/>
          <w:color w:val="000000"/>
          <w:sz w:val="28"/>
        </w:rPr>
        <w:t>
      в) асыл тұқымды өнімнің (материалдың) атауы;</w:t>
      </w:r>
    </w:p>
    <w:bookmarkEnd w:id="225"/>
    <w:bookmarkStart w:name="z228" w:id="226"/>
    <w:p>
      <w:pPr>
        <w:spacing w:after="0"/>
        <w:ind w:left="0"/>
        <w:jc w:val="both"/>
      </w:pPr>
      <w:r>
        <w:rPr>
          <w:rFonts w:ascii="Times New Roman"/>
          <w:b w:val="false"/>
          <w:i w:val="false"/>
          <w:color w:val="000000"/>
          <w:sz w:val="28"/>
        </w:rPr>
        <w:t>
      г) партияға асыл тұқымдық куәлігін берген мүше мемлекеттің уәкілетті органы туралы мәліметтер;</w:t>
      </w:r>
    </w:p>
    <w:bookmarkEnd w:id="226"/>
    <w:bookmarkStart w:name="z229" w:id="227"/>
    <w:p>
      <w:pPr>
        <w:spacing w:after="0"/>
        <w:ind w:left="0"/>
        <w:jc w:val="both"/>
      </w:pPr>
      <w:r>
        <w:rPr>
          <w:rFonts w:ascii="Times New Roman"/>
          <w:b w:val="false"/>
          <w:i w:val="false"/>
          <w:color w:val="000000"/>
          <w:sz w:val="28"/>
        </w:rPr>
        <w:t>
      д) партияға асыл тұқымдық куәлігінің берілген күні.</w:t>
      </w:r>
    </w:p>
    <w:bookmarkEnd w:id="227"/>
    <w:bookmarkStart w:name="z230" w:id="228"/>
    <w:p>
      <w:pPr>
        <w:spacing w:after="0"/>
        <w:ind w:left="0"/>
        <w:jc w:val="both"/>
      </w:pPr>
      <w:r>
        <w:rPr>
          <w:rFonts w:ascii="Times New Roman"/>
          <w:b w:val="false"/>
          <w:i w:val="false"/>
          <w:color w:val="000000"/>
          <w:sz w:val="28"/>
        </w:rPr>
        <w:t>
      5. Аралар:</w:t>
      </w:r>
    </w:p>
    <w:bookmarkEnd w:id="228"/>
    <w:bookmarkStart w:name="z231" w:id="229"/>
    <w:p>
      <w:pPr>
        <w:spacing w:after="0"/>
        <w:ind w:left="0"/>
        <w:jc w:val="both"/>
      </w:pPr>
      <w:r>
        <w:rPr>
          <w:rFonts w:ascii="Times New Roman"/>
          <w:b w:val="false"/>
          <w:i w:val="false"/>
          <w:color w:val="000000"/>
          <w:sz w:val="28"/>
        </w:rPr>
        <w:t>
      а) тұқымы;</w:t>
      </w:r>
    </w:p>
    <w:bookmarkEnd w:id="229"/>
    <w:bookmarkStart w:name="z232" w:id="230"/>
    <w:p>
      <w:pPr>
        <w:spacing w:after="0"/>
        <w:ind w:left="0"/>
        <w:jc w:val="both"/>
      </w:pPr>
      <w:r>
        <w:rPr>
          <w:rFonts w:ascii="Times New Roman"/>
          <w:b w:val="false"/>
          <w:i w:val="false"/>
          <w:color w:val="000000"/>
          <w:sz w:val="28"/>
        </w:rPr>
        <w:t>
      б) желі;</w:t>
      </w:r>
    </w:p>
    <w:bookmarkEnd w:id="230"/>
    <w:bookmarkStart w:name="z233" w:id="231"/>
    <w:p>
      <w:pPr>
        <w:spacing w:after="0"/>
        <w:ind w:left="0"/>
        <w:jc w:val="both"/>
      </w:pPr>
      <w:r>
        <w:rPr>
          <w:rFonts w:ascii="Times New Roman"/>
          <w:b w:val="false"/>
          <w:i w:val="false"/>
          <w:color w:val="000000"/>
          <w:sz w:val="28"/>
        </w:rPr>
        <w:t>
      в) аналық ара туралы ақпарат:</w:t>
      </w:r>
    </w:p>
    <w:bookmarkEnd w:id="231"/>
    <w:p>
      <w:pPr>
        <w:spacing w:after="0"/>
        <w:ind w:left="0"/>
        <w:jc w:val="both"/>
      </w:pPr>
      <w:r>
        <w:rPr>
          <w:rFonts w:ascii="Times New Roman"/>
          <w:b w:val="false"/>
          <w:i w:val="false"/>
          <w:color w:val="000000"/>
          <w:sz w:val="28"/>
        </w:rPr>
        <w:t>
      туған жылы, сәйкестендіру нөмірі, белгісінің сипаттамасы, туған жері (шығарылған кезде осы аналық араға иелік еткен ұйымның толық атауы не жеке тұлғаның тегі, аты, әкесінің аты (бар болса), иесінің елі, пошталық мекенжайы);</w:t>
      </w:r>
    </w:p>
    <w:p>
      <w:pPr>
        <w:spacing w:after="0"/>
        <w:ind w:left="0"/>
        <w:jc w:val="both"/>
      </w:pPr>
      <w:r>
        <w:rPr>
          <w:rFonts w:ascii="Times New Roman"/>
          <w:b w:val="false"/>
          <w:i w:val="false"/>
          <w:color w:val="000000"/>
          <w:sz w:val="28"/>
        </w:rPr>
        <w:t>
      тұқым-тегі (кемінде 3 тұқым-тегін, олардың сәйкестендіру нөмірлерін, туған жылы мен орнын көрсете отырып). Аналық араның арғы тегі үшін олардың жанұяларының сипаттамасы туралы ақпарат көрсетіледі (бір мезгілде бал беруі (килограммен), ұяшықтардағы мінез-құлқы, үйірілуге бейімділігі, жайлылығы, асыл тұқымдық құндылығының жалпы және жеке индекстері);</w:t>
      </w:r>
    </w:p>
    <w:bookmarkStart w:name="z234" w:id="232"/>
    <w:p>
      <w:pPr>
        <w:spacing w:after="0"/>
        <w:ind w:left="0"/>
        <w:jc w:val="both"/>
      </w:pPr>
      <w:r>
        <w:rPr>
          <w:rFonts w:ascii="Times New Roman"/>
          <w:b w:val="false"/>
          <w:i w:val="false"/>
          <w:color w:val="000000"/>
          <w:sz w:val="28"/>
        </w:rPr>
        <w:t>
      г) өсім туралы ақпарат (тұқымы, желі, сәйкестендіру нөмірі, аталық араның туған жылы мен жері);</w:t>
      </w:r>
    </w:p>
    <w:bookmarkEnd w:id="232"/>
    <w:bookmarkStart w:name="z235" w:id="233"/>
    <w:p>
      <w:pPr>
        <w:spacing w:after="0"/>
        <w:ind w:left="0"/>
        <w:jc w:val="both"/>
      </w:pPr>
      <w:r>
        <w:rPr>
          <w:rFonts w:ascii="Times New Roman"/>
          <w:b w:val="false"/>
          <w:i w:val="false"/>
          <w:color w:val="000000"/>
          <w:sz w:val="28"/>
        </w:rPr>
        <w:t>
      д) партияға асыл тұқымдық куәлігін берген мүше мемлекеттің уәкілетті органы туралы мәліметтер;</w:t>
      </w:r>
    </w:p>
    <w:bookmarkEnd w:id="233"/>
    <w:bookmarkStart w:name="z236" w:id="234"/>
    <w:p>
      <w:pPr>
        <w:spacing w:after="0"/>
        <w:ind w:left="0"/>
        <w:jc w:val="both"/>
      </w:pPr>
      <w:r>
        <w:rPr>
          <w:rFonts w:ascii="Times New Roman"/>
          <w:b w:val="false"/>
          <w:i w:val="false"/>
          <w:color w:val="000000"/>
          <w:sz w:val="28"/>
        </w:rPr>
        <w:t>
      е) партияға асыл тұқымдық куәлігінің берілген күні.</w:t>
      </w:r>
    </w:p>
    <w:bookmarkEnd w:id="234"/>
    <w:bookmarkStart w:name="z237" w:id="235"/>
    <w:p>
      <w:pPr>
        <w:spacing w:after="0"/>
        <w:ind w:left="0"/>
        <w:jc w:val="both"/>
      </w:pPr>
      <w:r>
        <w:rPr>
          <w:rFonts w:ascii="Times New Roman"/>
          <w:b w:val="false"/>
          <w:i w:val="false"/>
          <w:color w:val="000000"/>
          <w:sz w:val="28"/>
        </w:rPr>
        <w:t>
      6. Шәуеттік өнім және эмбриондар:</w:t>
      </w:r>
    </w:p>
    <w:bookmarkEnd w:id="235"/>
    <w:bookmarkStart w:name="z238" w:id="236"/>
    <w:p>
      <w:pPr>
        <w:spacing w:after="0"/>
        <w:ind w:left="0"/>
        <w:jc w:val="both"/>
      </w:pPr>
      <w:r>
        <w:rPr>
          <w:rFonts w:ascii="Times New Roman"/>
          <w:b w:val="false"/>
          <w:i w:val="false"/>
          <w:color w:val="000000"/>
          <w:sz w:val="28"/>
        </w:rPr>
        <w:t>
      а) саны (дозалар, дана);</w:t>
      </w:r>
    </w:p>
    <w:bookmarkEnd w:id="236"/>
    <w:bookmarkStart w:name="z239" w:id="237"/>
    <w:p>
      <w:pPr>
        <w:spacing w:after="0"/>
        <w:ind w:left="0"/>
        <w:jc w:val="both"/>
      </w:pPr>
      <w:r>
        <w:rPr>
          <w:rFonts w:ascii="Times New Roman"/>
          <w:b w:val="false"/>
          <w:i w:val="false"/>
          <w:color w:val="000000"/>
          <w:sz w:val="28"/>
        </w:rPr>
        <w:t>
      б) шәуеттік өнімнің (эмбриондардың) алынған күні;</w:t>
      </w:r>
    </w:p>
    <w:bookmarkEnd w:id="237"/>
    <w:bookmarkStart w:name="z240" w:id="238"/>
    <w:p>
      <w:pPr>
        <w:spacing w:after="0"/>
        <w:ind w:left="0"/>
        <w:jc w:val="both"/>
      </w:pPr>
      <w:r>
        <w:rPr>
          <w:rFonts w:ascii="Times New Roman"/>
          <w:b w:val="false"/>
          <w:i w:val="false"/>
          <w:color w:val="000000"/>
          <w:sz w:val="28"/>
        </w:rPr>
        <w:t xml:space="preserve">
      в) осы құрамның </w:t>
      </w:r>
      <w:r>
        <w:rPr>
          <w:rFonts w:ascii="Times New Roman"/>
          <w:b w:val="false"/>
          <w:i w:val="false"/>
          <w:color w:val="000000"/>
          <w:sz w:val="28"/>
        </w:rPr>
        <w:t>І бөліміне</w:t>
      </w:r>
      <w:r>
        <w:rPr>
          <w:rFonts w:ascii="Times New Roman"/>
          <w:b w:val="false"/>
          <w:i w:val="false"/>
          <w:color w:val="000000"/>
          <w:sz w:val="28"/>
        </w:rPr>
        <w:t xml:space="preserve"> сәйкес шәуеттік өнім алынған асыл тұқымды тұқымдық ара туралы мәліметтер (эмбрион алынған ата-енелері туралы);</w:t>
      </w:r>
    </w:p>
    <w:bookmarkEnd w:id="238"/>
    <w:bookmarkStart w:name="z241" w:id="239"/>
    <w:p>
      <w:pPr>
        <w:spacing w:after="0"/>
        <w:ind w:left="0"/>
        <w:jc w:val="both"/>
      </w:pPr>
      <w:r>
        <w:rPr>
          <w:rFonts w:ascii="Times New Roman"/>
          <w:b w:val="false"/>
          <w:i w:val="false"/>
          <w:color w:val="000000"/>
          <w:sz w:val="28"/>
        </w:rPr>
        <w:t>
      г) шәуеттік өнім алынған асыл тұқымды тұқымдық араның шығу тегінің дұрыстығына және генетикалық тұрғыдан детерминацияланған аурулардың, генетикалық аномалиялардың жоқтығына генетикалық сараптаманың нәтижелері туралы мәліметтер (эмбрион алынған ата-енелері туралы);</w:t>
      </w:r>
    </w:p>
    <w:bookmarkEnd w:id="239"/>
    <w:bookmarkStart w:name="z242" w:id="240"/>
    <w:p>
      <w:pPr>
        <w:spacing w:after="0"/>
        <w:ind w:left="0"/>
        <w:jc w:val="both"/>
      </w:pPr>
      <w:r>
        <w:rPr>
          <w:rFonts w:ascii="Times New Roman"/>
          <w:b w:val="false"/>
          <w:i w:val="false"/>
          <w:color w:val="000000"/>
          <w:sz w:val="28"/>
        </w:rPr>
        <w:t>
      д) болашақ жануардың болжалды жынысы (жынысы бойынша бөлінген шәуеттік өнім үшін, не жынысы бойынша бөлінген шәуеттік өнімді пайдаланып алынған эмбриондар үшін);</w:t>
      </w:r>
    </w:p>
    <w:bookmarkEnd w:id="240"/>
    <w:bookmarkStart w:name="z243" w:id="241"/>
    <w:p>
      <w:pPr>
        <w:spacing w:after="0"/>
        <w:ind w:left="0"/>
        <w:jc w:val="both"/>
      </w:pPr>
      <w:r>
        <w:rPr>
          <w:rFonts w:ascii="Times New Roman"/>
          <w:b w:val="false"/>
          <w:i w:val="false"/>
          <w:color w:val="000000"/>
          <w:sz w:val="28"/>
        </w:rPr>
        <w:t>
      е) партияға асыл тұқымдық куәлігін берген мүше мемлекеттің уәкілетті органы туралы мәліметтер;</w:t>
      </w:r>
    </w:p>
    <w:bookmarkEnd w:id="241"/>
    <w:bookmarkStart w:name="z244" w:id="242"/>
    <w:p>
      <w:pPr>
        <w:spacing w:after="0"/>
        <w:ind w:left="0"/>
        <w:jc w:val="both"/>
      </w:pPr>
      <w:r>
        <w:rPr>
          <w:rFonts w:ascii="Times New Roman"/>
          <w:b w:val="false"/>
          <w:i w:val="false"/>
          <w:color w:val="000000"/>
          <w:sz w:val="28"/>
        </w:rPr>
        <w:t>
      ж) партияға асыл тұқымдық куәлігінің берілген күні.</w:t>
      </w:r>
    </w:p>
    <w:bookmarkEnd w:id="242"/>
    <w:bookmarkStart w:name="z245" w:id="243"/>
    <w:p>
      <w:pPr>
        <w:spacing w:after="0"/>
        <w:ind w:left="0"/>
        <w:jc w:val="left"/>
      </w:pPr>
      <w:r>
        <w:rPr>
          <w:rFonts w:ascii="Times New Roman"/>
          <w:b/>
          <w:i w:val="false"/>
          <w:color w:val="000000"/>
        </w:rPr>
        <w:t xml:space="preserve"> III. Селекциялық жетістіктер туралы мәліметтер</w:t>
      </w:r>
    </w:p>
    <w:bookmarkEnd w:id="243"/>
    <w:bookmarkStart w:name="z246" w:id="244"/>
    <w:p>
      <w:pPr>
        <w:spacing w:after="0"/>
        <w:ind w:left="0"/>
        <w:jc w:val="both"/>
      </w:pPr>
      <w:r>
        <w:rPr>
          <w:rFonts w:ascii="Times New Roman"/>
          <w:b w:val="false"/>
          <w:i w:val="false"/>
          <w:color w:val="000000"/>
          <w:sz w:val="28"/>
        </w:rPr>
        <w:t>
      1. Селекциялық жетістіктің атауы.</w:t>
      </w:r>
    </w:p>
    <w:bookmarkEnd w:id="244"/>
    <w:bookmarkStart w:name="z247" w:id="245"/>
    <w:p>
      <w:pPr>
        <w:spacing w:after="0"/>
        <w:ind w:left="0"/>
        <w:jc w:val="both"/>
      </w:pPr>
      <w:r>
        <w:rPr>
          <w:rFonts w:ascii="Times New Roman"/>
          <w:b w:val="false"/>
          <w:i w:val="false"/>
          <w:color w:val="000000"/>
          <w:sz w:val="28"/>
        </w:rPr>
        <w:t>
      2. Жануардың түрі, өнім беру бағыты.</w:t>
      </w:r>
    </w:p>
    <w:bookmarkEnd w:id="245"/>
    <w:bookmarkStart w:name="z248" w:id="246"/>
    <w:p>
      <w:pPr>
        <w:spacing w:after="0"/>
        <w:ind w:left="0"/>
        <w:jc w:val="both"/>
      </w:pPr>
      <w:r>
        <w:rPr>
          <w:rFonts w:ascii="Times New Roman"/>
          <w:b w:val="false"/>
          <w:i w:val="false"/>
          <w:color w:val="000000"/>
          <w:sz w:val="28"/>
        </w:rPr>
        <w:t>
      3. Жануардың өнімділігі туралы деректер.</w:t>
      </w:r>
    </w:p>
    <w:bookmarkEnd w:id="246"/>
    <w:bookmarkStart w:name="z249" w:id="247"/>
    <w:p>
      <w:pPr>
        <w:spacing w:after="0"/>
        <w:ind w:left="0"/>
        <w:jc w:val="both"/>
      </w:pPr>
      <w:r>
        <w:rPr>
          <w:rFonts w:ascii="Times New Roman"/>
          <w:b w:val="false"/>
          <w:i w:val="false"/>
          <w:color w:val="000000"/>
          <w:sz w:val="28"/>
        </w:rPr>
        <w:t>
      4. Селекциялық жетістік атауының қысқаша сипаттамасы.</w:t>
      </w:r>
    </w:p>
    <w:bookmarkEnd w:id="247"/>
    <w:bookmarkStart w:name="z250" w:id="248"/>
    <w:p>
      <w:pPr>
        <w:spacing w:after="0"/>
        <w:ind w:left="0"/>
        <w:jc w:val="both"/>
      </w:pPr>
      <w:r>
        <w:rPr>
          <w:rFonts w:ascii="Times New Roman"/>
          <w:b w:val="false"/>
          <w:i w:val="false"/>
          <w:color w:val="000000"/>
          <w:sz w:val="28"/>
        </w:rPr>
        <w:t>
      5. Асыл тұқымды шаруашылықтар – оригинаторлар (зауыттар) тізбесі.</w:t>
      </w:r>
    </w:p>
    <w:bookmarkEnd w:id="248"/>
    <w:bookmarkStart w:name="z251" w:id="249"/>
    <w:p>
      <w:pPr>
        <w:spacing w:after="0"/>
        <w:ind w:left="0"/>
        <w:jc w:val="both"/>
      </w:pPr>
      <w:r>
        <w:rPr>
          <w:rFonts w:ascii="Times New Roman"/>
          <w:b w:val="false"/>
          <w:i w:val="false"/>
          <w:color w:val="000000"/>
          <w:sz w:val="28"/>
        </w:rPr>
        <w:t>
      6. Селекциялық жетістіктің атауын әзірлеуші.</w:t>
      </w:r>
    </w:p>
    <w:bookmarkEnd w:id="249"/>
    <w:bookmarkStart w:name="z252" w:id="250"/>
    <w:p>
      <w:pPr>
        <w:spacing w:after="0"/>
        <w:ind w:left="0"/>
        <w:jc w:val="both"/>
      </w:pPr>
      <w:r>
        <w:rPr>
          <w:rFonts w:ascii="Times New Roman"/>
          <w:b w:val="false"/>
          <w:i w:val="false"/>
          <w:color w:val="000000"/>
          <w:sz w:val="28"/>
        </w:rPr>
        <w:t>
      7. Сынақтан өткізілген күні.</w:t>
      </w:r>
    </w:p>
    <w:bookmarkEnd w:id="250"/>
    <w:bookmarkStart w:name="z253" w:id="251"/>
    <w:p>
      <w:pPr>
        <w:spacing w:after="0"/>
        <w:ind w:left="0"/>
        <w:jc w:val="both"/>
      </w:pPr>
      <w:r>
        <w:rPr>
          <w:rFonts w:ascii="Times New Roman"/>
          <w:b w:val="false"/>
          <w:i w:val="false"/>
          <w:color w:val="000000"/>
          <w:sz w:val="28"/>
        </w:rPr>
        <w:t>
      8. Сынақтан өткізу актісінің (сертификаттың, куәліктің, патенттің) нөмірі.</w:t>
      </w:r>
    </w:p>
    <w:bookmarkEnd w:id="251"/>
    <w:bookmarkStart w:name="z254" w:id="252"/>
    <w:p>
      <w:pPr>
        <w:spacing w:after="0"/>
        <w:ind w:left="0"/>
        <w:jc w:val="both"/>
      </w:pPr>
      <w:r>
        <w:rPr>
          <w:rFonts w:ascii="Times New Roman"/>
          <w:b w:val="false"/>
          <w:i w:val="false"/>
          <w:color w:val="000000"/>
          <w:sz w:val="28"/>
        </w:rPr>
        <w:t>
      9. Сынақтан өткізу актісін (сертификатты, куәлікті, патентті) берген органның атауы.</w:t>
      </w:r>
    </w:p>
    <w:bookmarkEnd w:id="252"/>
    <w:p>
      <w:pPr>
        <w:spacing w:after="0"/>
        <w:ind w:left="0"/>
        <w:jc w:val="both"/>
      </w:pPr>
      <w:r>
        <w:rPr>
          <w:rFonts w:ascii="Times New Roman"/>
          <w:b w:val="false"/>
          <w:i w:val="false"/>
          <w:color w:val="000000"/>
          <w:sz w:val="28"/>
        </w:rPr>
        <w:t>
      Ескертпе: Еуразиялық экономикалық одаққа мүше мемлекеттерде асыл тұқымды жануарлардың асыл тұқымдық құндылығын бағалау әдістемелерін бекіту туралы Еуразиялық экономикалық комиссия Алқасының шешімі күшіне енгенге дейін мүше мемлекеттердің заңнамасында көзделген асыл тұқымды жануарлардың асыл тұқымдық құндылығын бағалау әдістемелері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w:t>
            </w:r>
            <w:r>
              <w:br/>
            </w:r>
            <w:r>
              <w:rPr>
                <w:rFonts w:ascii="Times New Roman"/>
                <w:b w:val="false"/>
                <w:i w:val="false"/>
                <w:color w:val="000000"/>
                <w:sz w:val="20"/>
              </w:rPr>
              <w:t>арасында алмасуға жататын</w:t>
            </w:r>
            <w:r>
              <w:br/>
            </w:r>
            <w:r>
              <w:rPr>
                <w:rFonts w:ascii="Times New Roman"/>
                <w:b w:val="false"/>
                <w:i w:val="false"/>
                <w:color w:val="000000"/>
                <w:sz w:val="20"/>
              </w:rPr>
              <w:t>асыл тұқымды жануарлар және</w:t>
            </w:r>
            <w:r>
              <w:br/>
            </w:r>
            <w:r>
              <w:rPr>
                <w:rFonts w:ascii="Times New Roman"/>
                <w:b w:val="false"/>
                <w:i w:val="false"/>
                <w:color w:val="000000"/>
                <w:sz w:val="20"/>
              </w:rPr>
              <w:t>селекциялық жетістіктер</w:t>
            </w:r>
            <w:r>
              <w:br/>
            </w:r>
            <w:r>
              <w:rPr>
                <w:rFonts w:ascii="Times New Roman"/>
                <w:b w:val="false"/>
                <w:i w:val="false"/>
                <w:color w:val="000000"/>
                <w:sz w:val="20"/>
              </w:rPr>
              <w:t>туралы мәліметтердің</w:t>
            </w:r>
            <w:r>
              <w:br/>
            </w:r>
            <w:r>
              <w:rPr>
                <w:rFonts w:ascii="Times New Roman"/>
                <w:b w:val="false"/>
                <w:i w:val="false"/>
                <w:color w:val="000000"/>
                <w:sz w:val="20"/>
              </w:rPr>
              <w:t>құрамына</w:t>
            </w:r>
            <w:r>
              <w:br/>
            </w:r>
            <w:r>
              <w:rPr>
                <w:rFonts w:ascii="Times New Roman"/>
                <w:b/>
                <w:i w:val="false"/>
                <w:color w:val="000000"/>
                <w:sz w:val="20"/>
              </w:rPr>
              <w:t xml:space="preserve">№ </w:t>
            </w:r>
            <w:r>
              <w:rPr>
                <w:rFonts w:ascii="Times New Roman"/>
                <w:b/>
                <w:i w:val="false"/>
                <w:color w:val="000000"/>
                <w:sz w:val="20"/>
              </w:rPr>
              <w:t>1 қосымша</w:t>
            </w:r>
          </w:p>
        </w:tc>
      </w:tr>
    </w:tbl>
    <w:bookmarkStart w:name="z256" w:id="253"/>
    <w:p>
      <w:pPr>
        <w:spacing w:after="0"/>
        <w:ind w:left="0"/>
        <w:jc w:val="left"/>
      </w:pPr>
      <w:r>
        <w:rPr>
          <w:rFonts w:ascii="Times New Roman"/>
          <w:b/>
          <w:i w:val="false"/>
          <w:color w:val="000000"/>
        </w:rPr>
        <w:t xml:space="preserve"> Шошқа тұқымдарының КОДИФИКАТОРЫ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Ландрас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кавказдық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Туклинск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Брейтовск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Белорустық қара-шұбар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Белорустық етті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Белорустық ірі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Йоркшир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Кемеровск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 құлақты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Уржумск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Ливенск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Литвалық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Муромск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Сібірлік солтүстік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жетілетін 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Уэльск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Цивильск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Эстондық бекондық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Пьетрен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Гемпшир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w:t>
            </w:r>
            <w:r>
              <w:br/>
            </w:r>
            <w:r>
              <w:rPr>
                <w:rFonts w:ascii="Times New Roman"/>
                <w:b w:val="false"/>
                <w:i w:val="false"/>
                <w:color w:val="000000"/>
                <w:sz w:val="20"/>
              </w:rPr>
              <w:t>арасында алмасуға жататын</w:t>
            </w:r>
            <w:r>
              <w:br/>
            </w:r>
            <w:r>
              <w:rPr>
                <w:rFonts w:ascii="Times New Roman"/>
                <w:b w:val="false"/>
                <w:i w:val="false"/>
                <w:color w:val="000000"/>
                <w:sz w:val="20"/>
              </w:rPr>
              <w:t>асыл тұқымды жануарлар және</w:t>
            </w:r>
            <w:r>
              <w:br/>
            </w:r>
            <w:r>
              <w:rPr>
                <w:rFonts w:ascii="Times New Roman"/>
                <w:b w:val="false"/>
                <w:i w:val="false"/>
                <w:color w:val="000000"/>
                <w:sz w:val="20"/>
              </w:rPr>
              <w:t>селекциялық жетістіктер</w:t>
            </w:r>
            <w:r>
              <w:br/>
            </w:r>
            <w:r>
              <w:rPr>
                <w:rFonts w:ascii="Times New Roman"/>
                <w:b w:val="false"/>
                <w:i w:val="false"/>
                <w:color w:val="000000"/>
                <w:sz w:val="20"/>
              </w:rPr>
              <w:t>туралы мәліметтердің</w:t>
            </w:r>
            <w:r>
              <w:br/>
            </w:r>
            <w:r>
              <w:rPr>
                <w:rFonts w:ascii="Times New Roman"/>
                <w:b w:val="false"/>
                <w:i w:val="false"/>
                <w:color w:val="000000"/>
                <w:sz w:val="20"/>
              </w:rPr>
              <w:t>құрамына</w:t>
            </w:r>
            <w:r>
              <w:br/>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 қосымша</w:t>
            </w:r>
          </w:p>
        </w:tc>
      </w:tr>
    </w:tbl>
    <w:bookmarkStart w:name="z258" w:id="254"/>
    <w:p>
      <w:pPr>
        <w:spacing w:after="0"/>
        <w:ind w:left="0"/>
        <w:jc w:val="left"/>
      </w:pPr>
      <w:r>
        <w:rPr>
          <w:rFonts w:ascii="Times New Roman"/>
          <w:b/>
          <w:i w:val="false"/>
          <w:color w:val="000000"/>
        </w:rPr>
        <w:t xml:space="preserve"> Қылшық жүнді және жартылай қылшық жүнді өнім беру бағытындағы қойлардың негізгі селекцияланатын белгілерінің шартты белгілемелері мен өлшем бірліктерінің ТІЗБЕСІ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селекциялық белгілері,</w:t>
            </w:r>
          </w:p>
          <w:p>
            <w:pPr>
              <w:spacing w:after="20"/>
              <w:ind w:left="20"/>
              <w:jc w:val="both"/>
            </w:pPr>
            <w:r>
              <w:rPr>
                <w:rFonts w:ascii="Times New Roman"/>
                <w:b w:val="false"/>
                <w:i w:val="false"/>
                <w:color w:val="000000"/>
                <w:sz w:val="20"/>
              </w:rPr>
              <w:t>
градация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белгілемелер және өлшем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w:t>
            </w:r>
          </w:p>
          <w:p>
            <w:pPr>
              <w:spacing w:after="20"/>
              <w:ind w:left="20"/>
              <w:jc w:val="both"/>
            </w:pPr>
            <w:r>
              <w:rPr>
                <w:rFonts w:ascii="Times New Roman"/>
                <w:b w:val="false"/>
                <w:i w:val="false"/>
                <w:color w:val="000000"/>
                <w:sz w:val="20"/>
              </w:rPr>
              <w:t>
жүнділікке бейім</w:t>
            </w:r>
          </w:p>
          <w:p>
            <w:pPr>
              <w:spacing w:after="20"/>
              <w:ind w:left="20"/>
              <w:jc w:val="both"/>
            </w:pPr>
            <w:r>
              <w:rPr>
                <w:rFonts w:ascii="Times New Roman"/>
                <w:b w:val="false"/>
                <w:i w:val="false"/>
                <w:color w:val="000000"/>
                <w:sz w:val="20"/>
              </w:rPr>
              <w:t xml:space="preserve">
қалыпты </w:t>
            </w:r>
          </w:p>
          <w:p>
            <w:pPr>
              <w:spacing w:after="20"/>
              <w:ind w:left="20"/>
              <w:jc w:val="both"/>
            </w:pPr>
            <w:r>
              <w:rPr>
                <w:rFonts w:ascii="Times New Roman"/>
                <w:b w:val="false"/>
                <w:i w:val="false"/>
                <w:color w:val="000000"/>
                <w:sz w:val="20"/>
              </w:rPr>
              <w:t xml:space="preserve">
еттілікке бейім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жұмсақ</w:t>
            </w:r>
          </w:p>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мықты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майының (майлы құйрығының) мөлшері:</w:t>
            </w:r>
          </w:p>
          <w:p>
            <w:pPr>
              <w:spacing w:after="20"/>
              <w:ind w:left="20"/>
              <w:jc w:val="both"/>
            </w:pPr>
            <w:r>
              <w:rPr>
                <w:rFonts w:ascii="Times New Roman"/>
                <w:b w:val="false"/>
                <w:i w:val="false"/>
                <w:color w:val="000000"/>
                <w:sz w:val="20"/>
              </w:rPr>
              <w:t>
үлкен</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кішкентай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майының (майлы құйрығының) формасы:</w:t>
            </w:r>
          </w:p>
          <w:p>
            <w:pPr>
              <w:spacing w:after="20"/>
              <w:ind w:left="20"/>
              <w:jc w:val="both"/>
            </w:pPr>
            <w:r>
              <w:rPr>
                <w:rFonts w:ascii="Times New Roman"/>
                <w:b w:val="false"/>
                <w:i w:val="false"/>
                <w:color w:val="000000"/>
                <w:sz w:val="20"/>
              </w:rPr>
              <w:t>
тартыңқы</w:t>
            </w:r>
          </w:p>
          <w:p>
            <w:pPr>
              <w:spacing w:after="20"/>
              <w:ind w:left="20"/>
              <w:jc w:val="both"/>
            </w:pPr>
            <w:r>
              <w:rPr>
                <w:rFonts w:ascii="Times New Roman"/>
                <w:b w:val="false"/>
                <w:i w:val="false"/>
                <w:color w:val="000000"/>
                <w:sz w:val="20"/>
              </w:rPr>
              <w:t>
сәл түсіңкі</w:t>
            </w:r>
          </w:p>
          <w:p>
            <w:pPr>
              <w:spacing w:after="20"/>
              <w:ind w:left="20"/>
              <w:jc w:val="both"/>
            </w:pPr>
            <w:r>
              <w:rPr>
                <w:rFonts w:ascii="Times New Roman"/>
                <w:b w:val="false"/>
                <w:i w:val="false"/>
                <w:color w:val="000000"/>
                <w:sz w:val="20"/>
              </w:rPr>
              <w:t>
қатты түсіңкі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СТ</w:t>
            </w:r>
          </w:p>
          <w:p>
            <w:pPr>
              <w:spacing w:after="20"/>
              <w:ind w:left="20"/>
              <w:jc w:val="both"/>
            </w:pPr>
            <w:r>
              <w:rPr>
                <w:rFonts w:ascii="Times New Roman"/>
                <w:b w:val="false"/>
                <w:i w:val="false"/>
                <w:color w:val="000000"/>
                <w:sz w:val="20"/>
              </w:rPr>
              <w:t>
ҚТ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қырқылған жүні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w:t>
            </w:r>
          </w:p>
          <w:p>
            <w:pPr>
              <w:spacing w:after="20"/>
              <w:ind w:left="20"/>
              <w:jc w:val="both"/>
            </w:pPr>
            <w:r>
              <w:rPr>
                <w:rFonts w:ascii="Times New Roman"/>
                <w:b w:val="false"/>
                <w:i w:val="false"/>
                <w:color w:val="000000"/>
                <w:sz w:val="20"/>
              </w:rPr>
              <w:t xml:space="preserve">
қылтықты талшықтар </w:t>
            </w:r>
          </w:p>
          <w:p>
            <w:pPr>
              <w:spacing w:after="20"/>
              <w:ind w:left="20"/>
              <w:jc w:val="both"/>
            </w:pPr>
            <w:r>
              <w:rPr>
                <w:rFonts w:ascii="Times New Roman"/>
                <w:b w:val="false"/>
                <w:i w:val="false"/>
                <w:color w:val="000000"/>
                <w:sz w:val="20"/>
              </w:rPr>
              <w:t>
түбіт талшықтары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түсі:</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ақшыл-сұр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басқа түстер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класы:</w:t>
            </w:r>
          </w:p>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қатты бірінші класты</w:t>
            </w:r>
          </w:p>
          <w:p>
            <w:pPr>
              <w:spacing w:after="20"/>
              <w:ind w:left="20"/>
              <w:jc w:val="both"/>
            </w:pPr>
            <w:r>
              <w:rPr>
                <w:rFonts w:ascii="Times New Roman"/>
                <w:b w:val="false"/>
                <w:i w:val="false"/>
                <w:color w:val="000000"/>
                <w:sz w:val="20"/>
              </w:rPr>
              <w:t>
қатты екінші класты</w:t>
            </w:r>
          </w:p>
          <w:p>
            <w:pPr>
              <w:spacing w:after="20"/>
              <w:ind w:left="20"/>
              <w:jc w:val="both"/>
            </w:pPr>
            <w:r>
              <w:rPr>
                <w:rFonts w:ascii="Times New Roman"/>
                <w:b w:val="false"/>
                <w:i w:val="false"/>
                <w:color w:val="000000"/>
                <w:sz w:val="20"/>
              </w:rPr>
              <w:t>
қатты үшінші класты</w:t>
            </w:r>
          </w:p>
          <w:p>
            <w:pPr>
              <w:spacing w:after="20"/>
              <w:ind w:left="20"/>
              <w:jc w:val="both"/>
            </w:pPr>
            <w:r>
              <w:rPr>
                <w:rFonts w:ascii="Times New Roman"/>
                <w:b w:val="false"/>
                <w:i w:val="false"/>
                <w:color w:val="000000"/>
                <w:sz w:val="20"/>
              </w:rPr>
              <w:t>
жартылай қатты жоғары класты</w:t>
            </w:r>
          </w:p>
          <w:p>
            <w:pPr>
              <w:spacing w:after="20"/>
              <w:ind w:left="20"/>
              <w:jc w:val="both"/>
            </w:pPr>
            <w:r>
              <w:rPr>
                <w:rFonts w:ascii="Times New Roman"/>
                <w:b w:val="false"/>
                <w:i w:val="false"/>
                <w:color w:val="000000"/>
                <w:sz w:val="20"/>
              </w:rPr>
              <w:t>
жартылай қатты бірінші класты</w:t>
            </w:r>
          </w:p>
          <w:p>
            <w:pPr>
              <w:spacing w:after="20"/>
              <w:ind w:left="20"/>
              <w:jc w:val="both"/>
            </w:pPr>
            <w:r>
              <w:rPr>
                <w:rFonts w:ascii="Times New Roman"/>
                <w:b w:val="false"/>
                <w:i w:val="false"/>
                <w:color w:val="000000"/>
                <w:sz w:val="20"/>
              </w:rPr>
              <w:t>
жартылай қатты екінші класты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Қ1</w:t>
            </w:r>
          </w:p>
          <w:p>
            <w:pPr>
              <w:spacing w:after="20"/>
              <w:ind w:left="20"/>
              <w:jc w:val="both"/>
            </w:pPr>
            <w:r>
              <w:rPr>
                <w:rFonts w:ascii="Times New Roman"/>
                <w:b w:val="false"/>
                <w:i w:val="false"/>
                <w:color w:val="000000"/>
                <w:sz w:val="20"/>
              </w:rPr>
              <w:t>
Қ2</w:t>
            </w:r>
          </w:p>
          <w:p>
            <w:pPr>
              <w:spacing w:after="20"/>
              <w:ind w:left="20"/>
              <w:jc w:val="both"/>
            </w:pPr>
            <w:r>
              <w:rPr>
                <w:rFonts w:ascii="Times New Roman"/>
                <w:b w:val="false"/>
                <w:i w:val="false"/>
                <w:color w:val="000000"/>
                <w:sz w:val="20"/>
              </w:rPr>
              <w:t>
Қ3</w:t>
            </w:r>
          </w:p>
          <w:p>
            <w:pPr>
              <w:spacing w:after="20"/>
              <w:ind w:left="20"/>
              <w:jc w:val="both"/>
            </w:pPr>
            <w:r>
              <w:rPr>
                <w:rFonts w:ascii="Times New Roman"/>
                <w:b w:val="false"/>
                <w:i w:val="false"/>
                <w:color w:val="000000"/>
                <w:sz w:val="20"/>
              </w:rPr>
              <w:t>
ЖҚЖ</w:t>
            </w:r>
          </w:p>
          <w:p>
            <w:pPr>
              <w:spacing w:after="20"/>
              <w:ind w:left="20"/>
              <w:jc w:val="both"/>
            </w:pPr>
            <w:r>
              <w:rPr>
                <w:rFonts w:ascii="Times New Roman"/>
                <w:b w:val="false"/>
                <w:i w:val="false"/>
                <w:color w:val="000000"/>
                <w:sz w:val="20"/>
              </w:rPr>
              <w:t>
ЖҚБ</w:t>
            </w:r>
          </w:p>
          <w:p>
            <w:pPr>
              <w:spacing w:after="20"/>
              <w:ind w:left="20"/>
              <w:jc w:val="both"/>
            </w:pPr>
            <w:r>
              <w:rPr>
                <w:rFonts w:ascii="Times New Roman"/>
                <w:b w:val="false"/>
                <w:i w:val="false"/>
                <w:color w:val="000000"/>
                <w:sz w:val="20"/>
              </w:rPr>
              <w:t>
ЖҚЕ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класы:</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екінші (саулықтар, ұрғашы тоқтылар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w:t>
            </w:r>
            <w:r>
              <w:br/>
            </w:r>
            <w:r>
              <w:rPr>
                <w:rFonts w:ascii="Times New Roman"/>
                <w:b w:val="false"/>
                <w:i w:val="false"/>
                <w:color w:val="000000"/>
                <w:sz w:val="20"/>
              </w:rPr>
              <w:t>арасында алмасуға жататын</w:t>
            </w:r>
            <w:r>
              <w:br/>
            </w:r>
            <w:r>
              <w:rPr>
                <w:rFonts w:ascii="Times New Roman"/>
                <w:b w:val="false"/>
                <w:i w:val="false"/>
                <w:color w:val="000000"/>
                <w:sz w:val="20"/>
              </w:rPr>
              <w:t>асыл тұқымды жануарлар және</w:t>
            </w:r>
            <w:r>
              <w:br/>
            </w:r>
            <w:r>
              <w:rPr>
                <w:rFonts w:ascii="Times New Roman"/>
                <w:b w:val="false"/>
                <w:i w:val="false"/>
                <w:color w:val="000000"/>
                <w:sz w:val="20"/>
              </w:rPr>
              <w:t>селекциялық жетістіктер</w:t>
            </w:r>
            <w:r>
              <w:br/>
            </w:r>
            <w:r>
              <w:rPr>
                <w:rFonts w:ascii="Times New Roman"/>
                <w:b w:val="false"/>
                <w:i w:val="false"/>
                <w:color w:val="000000"/>
                <w:sz w:val="20"/>
              </w:rPr>
              <w:t>туралы мәліметтердің</w:t>
            </w:r>
            <w:r>
              <w:br/>
            </w:r>
            <w:r>
              <w:rPr>
                <w:rFonts w:ascii="Times New Roman"/>
                <w:b w:val="false"/>
                <w:i w:val="false"/>
                <w:color w:val="000000"/>
                <w:sz w:val="20"/>
              </w:rPr>
              <w:t>құрамына</w:t>
            </w:r>
            <w:r>
              <w:br/>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3 қосымша</w:t>
            </w:r>
          </w:p>
        </w:tc>
      </w:tr>
    </w:tbl>
    <w:bookmarkStart w:name="z260" w:id="255"/>
    <w:p>
      <w:pPr>
        <w:spacing w:after="0"/>
        <w:ind w:left="0"/>
        <w:jc w:val="left"/>
      </w:pPr>
      <w:r>
        <w:rPr>
          <w:rFonts w:ascii="Times New Roman"/>
          <w:b/>
          <w:i w:val="false"/>
          <w:color w:val="000000"/>
        </w:rPr>
        <w:t xml:space="preserve"> Романов тұқымды қойлардың негізгі селекцияланатын белгілерінің шартты белгілемелері мен өлшем бірліктерінің ТІЗБЕСІ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селекциялық белгілері, градация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белгілемелер және өлшем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туды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егіздің сыңары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үшем сыңары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төртем сыңары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бесем және одан да көп төлдің сыңары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қалыңдығы: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сирек, қалаған тип талаптарына жауап бермейді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қылтығы бүйірінде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бүйірінде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Қылтығы мен түбітінің арақатынасы: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жүнінің түзулігі: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Қылтығы мен түбітінің ұзындығы, қылтығы мен түбітінің сандық арақатынасы бойынша теңескен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қылтығы мен түбітінің сандық арақатынасы бойынша теңескен, бірақ қылтығы мен түбітінің ұзындығы бойынша теңеспеген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қылтығы мен түбітінің ұзындығы бойынша теңескен, бірақ қылтығы мен түбітінің сандық арақатынасы бойынша теңеспеген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Бұйралығының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жүнінің өсуі: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Жануардың класы: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(саулықтар, ұрғашы тоқтылар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w:t>
            </w:r>
            <w:r>
              <w:br/>
            </w:r>
            <w:r>
              <w:rPr>
                <w:rFonts w:ascii="Times New Roman"/>
                <w:b w:val="false"/>
                <w:i w:val="false"/>
                <w:color w:val="000000"/>
                <w:sz w:val="20"/>
              </w:rPr>
              <w:t>арасында алмасуға жататын</w:t>
            </w:r>
            <w:r>
              <w:br/>
            </w:r>
            <w:r>
              <w:rPr>
                <w:rFonts w:ascii="Times New Roman"/>
                <w:b w:val="false"/>
                <w:i w:val="false"/>
                <w:color w:val="000000"/>
                <w:sz w:val="20"/>
              </w:rPr>
              <w:t>асыл тұқымды жануарлар және</w:t>
            </w:r>
            <w:r>
              <w:br/>
            </w:r>
            <w:r>
              <w:rPr>
                <w:rFonts w:ascii="Times New Roman"/>
                <w:b w:val="false"/>
                <w:i w:val="false"/>
                <w:color w:val="000000"/>
                <w:sz w:val="20"/>
              </w:rPr>
              <w:t>селекциялық жетістіктер</w:t>
            </w:r>
            <w:r>
              <w:br/>
            </w:r>
            <w:r>
              <w:rPr>
                <w:rFonts w:ascii="Times New Roman"/>
                <w:b w:val="false"/>
                <w:i w:val="false"/>
                <w:color w:val="000000"/>
                <w:sz w:val="20"/>
              </w:rPr>
              <w:t xml:space="preserve">туралы мәліметтердің </w:t>
            </w:r>
            <w:r>
              <w:br/>
            </w:r>
            <w:r>
              <w:rPr>
                <w:rFonts w:ascii="Times New Roman"/>
                <w:b w:val="false"/>
                <w:i w:val="false"/>
                <w:color w:val="000000"/>
                <w:sz w:val="20"/>
              </w:rPr>
              <w:t>құрамына</w:t>
            </w:r>
            <w:r>
              <w:br/>
            </w:r>
            <w:r>
              <w:rPr>
                <w:rFonts w:ascii="Times New Roman"/>
                <w:b w:val="false"/>
                <w:i w:val="false"/>
                <w:color w:val="000000"/>
                <w:sz w:val="20"/>
              </w:rPr>
              <w:t>№ 4 қосымша</w:t>
            </w:r>
          </w:p>
        </w:tc>
      </w:tr>
    </w:tbl>
    <w:bookmarkStart w:name="z262" w:id="256"/>
    <w:p>
      <w:pPr>
        <w:spacing w:after="0"/>
        <w:ind w:left="0"/>
        <w:jc w:val="left"/>
      </w:pPr>
      <w:r>
        <w:rPr>
          <w:rFonts w:ascii="Times New Roman"/>
          <w:b/>
          <w:i w:val="false"/>
          <w:color w:val="000000"/>
        </w:rPr>
        <w:t xml:space="preserve"> Елтірі өндіру бағытындағы қойлардың негізгі селекцияланатын белгілерінің шартты белгілемелері мен өлшем бірліктерінің ТІЗБЕСІ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селекциялық белгілері,</w:t>
            </w:r>
            <w:r>
              <w:rPr>
                <w:rFonts w:ascii="Times New Roman"/>
                <w:b w:val="false"/>
                <w:i w:val="false"/>
                <w:color w:val="000000"/>
                <w:sz w:val="20"/>
              </w:rPr>
              <w:t xml:space="preserve"> </w:t>
            </w:r>
            <w:r>
              <w:rPr>
                <w:rFonts w:ascii="Times New Roman"/>
                <w:b/>
                <w:i w:val="false"/>
                <w:color w:val="000000"/>
                <w:sz w:val="20"/>
              </w:rPr>
              <w:t>градация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белгілемелер және өлшем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сұр</w:t>
            </w:r>
          </w:p>
          <w:p>
            <w:pPr>
              <w:spacing w:after="20"/>
              <w:ind w:left="20"/>
              <w:jc w:val="both"/>
            </w:pPr>
            <w:r>
              <w:rPr>
                <w:rFonts w:ascii="Times New Roman"/>
                <w:b w:val="false"/>
                <w:i w:val="false"/>
                <w:color w:val="000000"/>
                <w:sz w:val="20"/>
              </w:rPr>
              <w:t>
сур</w:t>
            </w:r>
          </w:p>
          <w:p>
            <w:pPr>
              <w:spacing w:after="20"/>
              <w:ind w:left="20"/>
              <w:jc w:val="both"/>
            </w:pPr>
            <w:r>
              <w:rPr>
                <w:rFonts w:ascii="Times New Roman"/>
                <w:b w:val="false"/>
                <w:i w:val="false"/>
                <w:color w:val="000000"/>
                <w:sz w:val="20"/>
              </w:rPr>
              <w:t>
қоңыр (камбар)</w:t>
            </w:r>
          </w:p>
          <w:p>
            <w:pPr>
              <w:spacing w:after="20"/>
              <w:ind w:left="20"/>
              <w:jc w:val="both"/>
            </w:pPr>
            <w:r>
              <w:rPr>
                <w:rFonts w:ascii="Times New Roman"/>
                <w:b w:val="false"/>
                <w:i w:val="false"/>
                <w:color w:val="000000"/>
                <w:sz w:val="20"/>
              </w:rPr>
              <w:t>
гулигаз (қызғылт, ақшыл көк)</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халили (жиектелген)</w:t>
            </w:r>
          </w:p>
          <w:p>
            <w:pPr>
              <w:spacing w:after="20"/>
              <w:ind w:left="20"/>
              <w:jc w:val="both"/>
            </w:pPr>
            <w:r>
              <w:rPr>
                <w:rFonts w:ascii="Times New Roman"/>
                <w:b w:val="false"/>
                <w:i w:val="false"/>
                <w:color w:val="000000"/>
                <w:sz w:val="20"/>
              </w:rPr>
              <w:t>
шатури (түйе жүні түстес)</w:t>
            </w:r>
          </w:p>
          <w:p>
            <w:pPr>
              <w:spacing w:after="20"/>
              <w:ind w:left="20"/>
              <w:jc w:val="both"/>
            </w:pPr>
            <w:r>
              <w:rPr>
                <w:rFonts w:ascii="Times New Roman"/>
                <w:b w:val="false"/>
                <w:i w:val="false"/>
                <w:color w:val="000000"/>
                <w:sz w:val="20"/>
              </w:rPr>
              <w:t>
көгілдір</w:t>
            </w:r>
          </w:p>
          <w:p>
            <w:pPr>
              <w:spacing w:after="20"/>
              <w:ind w:left="20"/>
              <w:jc w:val="both"/>
            </w:pPr>
            <w:r>
              <w:rPr>
                <w:rFonts w:ascii="Times New Roman"/>
                <w:b w:val="false"/>
                <w:i w:val="false"/>
                <w:color w:val="000000"/>
                <w:sz w:val="20"/>
              </w:rPr>
              <w:t>
ақшыл сары</w:t>
            </w:r>
          </w:p>
          <w:p>
            <w:pPr>
              <w:spacing w:after="20"/>
              <w:ind w:left="20"/>
              <w:jc w:val="both"/>
            </w:pPr>
            <w:r>
              <w:rPr>
                <w:rFonts w:ascii="Times New Roman"/>
                <w:b w:val="false"/>
                <w:i w:val="false"/>
                <w:color w:val="000000"/>
                <w:sz w:val="20"/>
              </w:rPr>
              <w:t>
күлгін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сұр</w:t>
            </w:r>
          </w:p>
          <w:p>
            <w:pPr>
              <w:spacing w:after="20"/>
              <w:ind w:left="20"/>
              <w:jc w:val="both"/>
            </w:pPr>
            <w:r>
              <w:rPr>
                <w:rFonts w:ascii="Times New Roman"/>
                <w:b w:val="false"/>
                <w:i w:val="false"/>
                <w:color w:val="000000"/>
                <w:sz w:val="20"/>
              </w:rPr>
              <w:t>
сур</w:t>
            </w:r>
          </w:p>
          <w:p>
            <w:pPr>
              <w:spacing w:after="20"/>
              <w:ind w:left="20"/>
              <w:jc w:val="both"/>
            </w:pPr>
            <w:r>
              <w:rPr>
                <w:rFonts w:ascii="Times New Roman"/>
                <w:b w:val="false"/>
                <w:i w:val="false"/>
                <w:color w:val="000000"/>
                <w:sz w:val="20"/>
              </w:rPr>
              <w:t>
қоң</w:t>
            </w:r>
          </w:p>
          <w:p>
            <w:pPr>
              <w:spacing w:after="20"/>
              <w:ind w:left="20"/>
              <w:jc w:val="both"/>
            </w:pPr>
            <w:r>
              <w:rPr>
                <w:rFonts w:ascii="Times New Roman"/>
                <w:b w:val="false"/>
                <w:i w:val="false"/>
                <w:color w:val="000000"/>
                <w:sz w:val="20"/>
              </w:rPr>
              <w:t>
гул</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хал</w:t>
            </w:r>
          </w:p>
          <w:p>
            <w:pPr>
              <w:spacing w:after="20"/>
              <w:ind w:left="20"/>
              <w:jc w:val="both"/>
            </w:pPr>
            <w:r>
              <w:rPr>
                <w:rFonts w:ascii="Times New Roman"/>
                <w:b w:val="false"/>
                <w:i w:val="false"/>
                <w:color w:val="000000"/>
                <w:sz w:val="20"/>
              </w:rPr>
              <w:t>
шат</w:t>
            </w:r>
          </w:p>
          <w:p>
            <w:pPr>
              <w:spacing w:after="20"/>
              <w:ind w:left="20"/>
              <w:jc w:val="both"/>
            </w:pPr>
            <w:r>
              <w:rPr>
                <w:rFonts w:ascii="Times New Roman"/>
                <w:b w:val="false"/>
                <w:i w:val="false"/>
                <w:color w:val="000000"/>
                <w:sz w:val="20"/>
              </w:rPr>
              <w:t>
көг</w:t>
            </w:r>
          </w:p>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күл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Түр-түсі:</w:t>
            </w:r>
          </w:p>
          <w:p>
            <w:pPr>
              <w:spacing w:after="20"/>
              <w:ind w:left="20"/>
              <w:jc w:val="both"/>
            </w:pPr>
            <w:r>
              <w:rPr>
                <w:rFonts w:ascii="Times New Roman"/>
                <w:b w:val="false"/>
                <w:i w:val="false"/>
                <w:color w:val="000000"/>
                <w:sz w:val="20"/>
              </w:rPr>
              <w:t>
реңк:</w:t>
            </w:r>
          </w:p>
          <w:p>
            <w:pPr>
              <w:spacing w:after="20"/>
              <w:ind w:left="20"/>
              <w:jc w:val="both"/>
            </w:pPr>
            <w:r>
              <w:rPr>
                <w:rFonts w:ascii="Times New Roman"/>
                <w:b w:val="false"/>
                <w:i w:val="false"/>
                <w:color w:val="000000"/>
                <w:sz w:val="20"/>
              </w:rPr>
              <w:t>
сұр:</w:t>
            </w:r>
          </w:p>
          <w:p>
            <w:pPr>
              <w:spacing w:after="20"/>
              <w:ind w:left="20"/>
              <w:jc w:val="both"/>
            </w:pPr>
            <w:r>
              <w:rPr>
                <w:rFonts w:ascii="Times New Roman"/>
                <w:b w:val="false"/>
                <w:i w:val="false"/>
                <w:color w:val="000000"/>
                <w:sz w:val="20"/>
              </w:rPr>
              <w:t>
ақшыл-сұр</w:t>
            </w:r>
          </w:p>
          <w:p>
            <w:pPr>
              <w:spacing w:after="20"/>
              <w:ind w:left="20"/>
              <w:jc w:val="both"/>
            </w:pPr>
            <w:r>
              <w:rPr>
                <w:rFonts w:ascii="Times New Roman"/>
                <w:b w:val="false"/>
                <w:i w:val="false"/>
                <w:color w:val="000000"/>
                <w:sz w:val="20"/>
              </w:rPr>
              <w:t>
сұрғылт</w:t>
            </w:r>
          </w:p>
          <w:p>
            <w:pPr>
              <w:spacing w:after="20"/>
              <w:ind w:left="20"/>
              <w:jc w:val="both"/>
            </w:pPr>
            <w:r>
              <w:rPr>
                <w:rFonts w:ascii="Times New Roman"/>
                <w:b w:val="false"/>
                <w:i w:val="false"/>
                <w:color w:val="000000"/>
                <w:sz w:val="20"/>
              </w:rPr>
              <w:t>
сүт түсті</w:t>
            </w:r>
          </w:p>
          <w:p>
            <w:pPr>
              <w:spacing w:after="20"/>
              <w:ind w:left="20"/>
              <w:jc w:val="both"/>
            </w:pPr>
            <w:r>
              <w:rPr>
                <w:rFonts w:ascii="Times New Roman"/>
                <w:b w:val="false"/>
                <w:i w:val="false"/>
                <w:color w:val="000000"/>
                <w:sz w:val="20"/>
              </w:rPr>
              <w:t>
орташа-сұр</w:t>
            </w:r>
          </w:p>
          <w:p>
            <w:pPr>
              <w:spacing w:after="20"/>
              <w:ind w:left="20"/>
              <w:jc w:val="both"/>
            </w:pPr>
            <w:r>
              <w:rPr>
                <w:rFonts w:ascii="Times New Roman"/>
                <w:b w:val="false"/>
                <w:i w:val="false"/>
                <w:color w:val="000000"/>
                <w:sz w:val="20"/>
              </w:rPr>
              <w:t>
көгілдір</w:t>
            </w:r>
          </w:p>
          <w:p>
            <w:pPr>
              <w:spacing w:after="20"/>
              <w:ind w:left="20"/>
              <w:jc w:val="both"/>
            </w:pPr>
            <w:r>
              <w:rPr>
                <w:rFonts w:ascii="Times New Roman"/>
                <w:b w:val="false"/>
                <w:i w:val="false"/>
                <w:color w:val="000000"/>
                <w:sz w:val="20"/>
              </w:rPr>
              <w:t>
маржан түсті</w:t>
            </w:r>
          </w:p>
          <w:p>
            <w:pPr>
              <w:spacing w:after="20"/>
              <w:ind w:left="20"/>
              <w:jc w:val="both"/>
            </w:pPr>
            <w:r>
              <w:rPr>
                <w:rFonts w:ascii="Times New Roman"/>
                <w:b w:val="false"/>
                <w:i w:val="false"/>
                <w:color w:val="000000"/>
                <w:sz w:val="20"/>
              </w:rPr>
              <w:t>
күміс түсті</w:t>
            </w:r>
          </w:p>
          <w:p>
            <w:pPr>
              <w:spacing w:after="20"/>
              <w:ind w:left="20"/>
              <w:jc w:val="both"/>
            </w:pPr>
            <w:r>
              <w:rPr>
                <w:rFonts w:ascii="Times New Roman"/>
                <w:b w:val="false"/>
                <w:i w:val="false"/>
                <w:color w:val="000000"/>
                <w:sz w:val="20"/>
              </w:rPr>
              <w:t>
қорғасын түсті</w:t>
            </w:r>
          </w:p>
          <w:p>
            <w:pPr>
              <w:spacing w:after="20"/>
              <w:ind w:left="20"/>
              <w:jc w:val="both"/>
            </w:pPr>
            <w:r>
              <w:rPr>
                <w:rFonts w:ascii="Times New Roman"/>
                <w:b w:val="false"/>
                <w:i w:val="false"/>
                <w:color w:val="000000"/>
                <w:sz w:val="20"/>
              </w:rPr>
              <w:t>
қара-сұр</w:t>
            </w:r>
          </w:p>
          <w:p>
            <w:pPr>
              <w:spacing w:after="20"/>
              <w:ind w:left="20"/>
              <w:jc w:val="both"/>
            </w:pPr>
            <w:r>
              <w:rPr>
                <w:rFonts w:ascii="Times New Roman"/>
                <w:b w:val="false"/>
                <w:i w:val="false"/>
                <w:color w:val="000000"/>
                <w:sz w:val="20"/>
              </w:rPr>
              <w:t>
бурыл</w:t>
            </w:r>
          </w:p>
          <w:p>
            <w:pPr>
              <w:spacing w:after="20"/>
              <w:ind w:left="20"/>
              <w:jc w:val="both"/>
            </w:pPr>
            <w:r>
              <w:rPr>
                <w:rFonts w:ascii="Times New Roman"/>
                <w:b w:val="false"/>
                <w:i w:val="false"/>
                <w:color w:val="000000"/>
                <w:sz w:val="20"/>
              </w:rPr>
              <w:t xml:space="preserve">
перламутр </w:t>
            </w:r>
          </w:p>
          <w:p>
            <w:pPr>
              <w:spacing w:after="20"/>
              <w:ind w:left="20"/>
              <w:jc w:val="both"/>
            </w:pPr>
            <w:r>
              <w:rPr>
                <w:rFonts w:ascii="Times New Roman"/>
                <w:b w:val="false"/>
                <w:i w:val="false"/>
                <w:color w:val="000000"/>
                <w:sz w:val="20"/>
              </w:rPr>
              <w:t>
қара-сұр</w:t>
            </w:r>
          </w:p>
          <w:p>
            <w:pPr>
              <w:spacing w:after="20"/>
              <w:ind w:left="20"/>
              <w:jc w:val="both"/>
            </w:pPr>
            <w:r>
              <w:rPr>
                <w:rFonts w:ascii="Times New Roman"/>
                <w:b w:val="false"/>
                <w:i w:val="false"/>
                <w:color w:val="000000"/>
                <w:sz w:val="20"/>
              </w:rPr>
              <w:t>
сур:</w:t>
            </w:r>
          </w:p>
          <w:p>
            <w:pPr>
              <w:spacing w:after="20"/>
              <w:ind w:left="20"/>
              <w:jc w:val="both"/>
            </w:pPr>
            <w:r>
              <w:rPr>
                <w:rFonts w:ascii="Times New Roman"/>
                <w:b w:val="false"/>
                <w:i w:val="false"/>
                <w:color w:val="000000"/>
                <w:sz w:val="20"/>
              </w:rPr>
              <w:t>
қазақ:</w:t>
            </w:r>
          </w:p>
          <w:p>
            <w:pPr>
              <w:spacing w:after="20"/>
              <w:ind w:left="20"/>
              <w:jc w:val="both"/>
            </w:pPr>
            <w:r>
              <w:rPr>
                <w:rFonts w:ascii="Times New Roman"/>
                <w:b w:val="false"/>
                <w:i w:val="false"/>
                <w:color w:val="000000"/>
                <w:sz w:val="20"/>
              </w:rPr>
              <w:t>
қола түсті</w:t>
            </w:r>
          </w:p>
          <w:p>
            <w:pPr>
              <w:spacing w:after="20"/>
              <w:ind w:left="20"/>
              <w:jc w:val="both"/>
            </w:pPr>
            <w:r>
              <w:rPr>
                <w:rFonts w:ascii="Times New Roman"/>
                <w:b w:val="false"/>
                <w:i w:val="false"/>
                <w:color w:val="000000"/>
                <w:sz w:val="20"/>
              </w:rPr>
              <w:t>
платина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түр-тү</w:t>
            </w:r>
          </w:p>
          <w:p>
            <w:pPr>
              <w:spacing w:after="20"/>
              <w:ind w:left="20"/>
              <w:jc w:val="both"/>
            </w:pPr>
            <w:r>
              <w:rPr>
                <w:rFonts w:ascii="Times New Roman"/>
                <w:b w:val="false"/>
                <w:i w:val="false"/>
                <w:color w:val="000000"/>
                <w:sz w:val="20"/>
              </w:rPr>
              <w:t>
ре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ақ-сұр</w:t>
            </w:r>
          </w:p>
          <w:p>
            <w:pPr>
              <w:spacing w:after="20"/>
              <w:ind w:left="20"/>
              <w:jc w:val="both"/>
            </w:pPr>
            <w:r>
              <w:rPr>
                <w:rFonts w:ascii="Times New Roman"/>
                <w:b w:val="false"/>
                <w:i w:val="false"/>
                <w:color w:val="000000"/>
                <w:sz w:val="20"/>
              </w:rPr>
              <w:t>
сұрғ</w:t>
            </w:r>
          </w:p>
          <w:p>
            <w:pPr>
              <w:spacing w:after="20"/>
              <w:ind w:left="20"/>
              <w:jc w:val="both"/>
            </w:pPr>
            <w:r>
              <w:rPr>
                <w:rFonts w:ascii="Times New Roman"/>
                <w:b w:val="false"/>
                <w:i w:val="false"/>
                <w:color w:val="000000"/>
                <w:sz w:val="20"/>
              </w:rPr>
              <w:t>
сүт түс</w:t>
            </w:r>
          </w:p>
          <w:p>
            <w:pPr>
              <w:spacing w:after="20"/>
              <w:ind w:left="20"/>
              <w:jc w:val="both"/>
            </w:pPr>
            <w:r>
              <w:rPr>
                <w:rFonts w:ascii="Times New Roman"/>
                <w:b w:val="false"/>
                <w:i w:val="false"/>
                <w:color w:val="000000"/>
                <w:sz w:val="20"/>
              </w:rPr>
              <w:t>
орт-сұр</w:t>
            </w:r>
          </w:p>
          <w:p>
            <w:pPr>
              <w:spacing w:after="20"/>
              <w:ind w:left="20"/>
              <w:jc w:val="both"/>
            </w:pPr>
            <w:r>
              <w:rPr>
                <w:rFonts w:ascii="Times New Roman"/>
                <w:b w:val="false"/>
                <w:i w:val="false"/>
                <w:color w:val="000000"/>
                <w:sz w:val="20"/>
              </w:rPr>
              <w:t>
көгіл</w:t>
            </w:r>
          </w:p>
          <w:p>
            <w:pPr>
              <w:spacing w:after="20"/>
              <w:ind w:left="20"/>
              <w:jc w:val="both"/>
            </w:pPr>
            <w:r>
              <w:rPr>
                <w:rFonts w:ascii="Times New Roman"/>
                <w:b w:val="false"/>
                <w:i w:val="false"/>
                <w:color w:val="000000"/>
                <w:sz w:val="20"/>
              </w:rPr>
              <w:t>
мар</w:t>
            </w:r>
          </w:p>
          <w:p>
            <w:pPr>
              <w:spacing w:after="20"/>
              <w:ind w:left="20"/>
              <w:jc w:val="both"/>
            </w:pPr>
            <w:r>
              <w:rPr>
                <w:rFonts w:ascii="Times New Roman"/>
                <w:b w:val="false"/>
                <w:i w:val="false"/>
                <w:color w:val="000000"/>
                <w:sz w:val="20"/>
              </w:rPr>
              <w:t>
күм</w:t>
            </w:r>
          </w:p>
          <w:p>
            <w:pPr>
              <w:spacing w:after="20"/>
              <w:ind w:left="20"/>
              <w:jc w:val="both"/>
            </w:pPr>
            <w:r>
              <w:rPr>
                <w:rFonts w:ascii="Times New Roman"/>
                <w:b w:val="false"/>
                <w:i w:val="false"/>
                <w:color w:val="000000"/>
                <w:sz w:val="20"/>
              </w:rPr>
              <w:t>
қор</w:t>
            </w:r>
          </w:p>
          <w:p>
            <w:pPr>
              <w:spacing w:after="20"/>
              <w:ind w:left="20"/>
              <w:jc w:val="both"/>
            </w:pPr>
            <w:r>
              <w:rPr>
                <w:rFonts w:ascii="Times New Roman"/>
                <w:b w:val="false"/>
                <w:i w:val="false"/>
                <w:color w:val="000000"/>
                <w:sz w:val="20"/>
              </w:rPr>
              <w:t>
қа-сұр</w:t>
            </w:r>
          </w:p>
          <w:p>
            <w:pPr>
              <w:spacing w:after="20"/>
              <w:ind w:left="20"/>
              <w:jc w:val="both"/>
            </w:pPr>
            <w:r>
              <w:rPr>
                <w:rFonts w:ascii="Times New Roman"/>
                <w:b w:val="false"/>
                <w:i w:val="false"/>
                <w:color w:val="000000"/>
                <w:sz w:val="20"/>
              </w:rPr>
              <w:t>
бур</w:t>
            </w:r>
          </w:p>
          <w:p>
            <w:pPr>
              <w:spacing w:after="20"/>
              <w:ind w:left="20"/>
              <w:jc w:val="both"/>
            </w:pPr>
            <w:r>
              <w:rPr>
                <w:rFonts w:ascii="Times New Roman"/>
                <w:b w:val="false"/>
                <w:i w:val="false"/>
                <w:color w:val="000000"/>
                <w:sz w:val="20"/>
              </w:rPr>
              <w:t>
пер</w:t>
            </w:r>
          </w:p>
          <w:p>
            <w:pPr>
              <w:spacing w:after="20"/>
              <w:ind w:left="20"/>
              <w:jc w:val="both"/>
            </w:pPr>
            <w:r>
              <w:rPr>
                <w:rFonts w:ascii="Times New Roman"/>
                <w:b w:val="false"/>
                <w:i w:val="false"/>
                <w:color w:val="000000"/>
                <w:sz w:val="20"/>
              </w:rPr>
              <w:t>
қар-сұр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қола</w:t>
            </w:r>
          </w:p>
          <w:p>
            <w:pPr>
              <w:spacing w:after="20"/>
              <w:ind w:left="20"/>
              <w:jc w:val="both"/>
            </w:pPr>
            <w:r>
              <w:rPr>
                <w:rFonts w:ascii="Times New Roman"/>
                <w:b w:val="false"/>
                <w:i w:val="false"/>
                <w:color w:val="000000"/>
                <w:sz w:val="20"/>
              </w:rPr>
              <w:t>
пл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түсті</w:t>
            </w:r>
          </w:p>
          <w:p>
            <w:pPr>
              <w:spacing w:after="20"/>
              <w:ind w:left="20"/>
              <w:jc w:val="both"/>
            </w:pPr>
            <w:r>
              <w:rPr>
                <w:rFonts w:ascii="Times New Roman"/>
                <w:b w:val="false"/>
                <w:i w:val="false"/>
                <w:color w:val="000000"/>
                <w:sz w:val="20"/>
              </w:rPr>
              <w:t>
бұхара:</w:t>
            </w:r>
          </w:p>
          <w:p>
            <w:pPr>
              <w:spacing w:after="20"/>
              <w:ind w:left="20"/>
              <w:jc w:val="both"/>
            </w:pPr>
            <w:r>
              <w:rPr>
                <w:rFonts w:ascii="Times New Roman"/>
                <w:b w:val="false"/>
                <w:i w:val="false"/>
                <w:color w:val="000000"/>
                <w:sz w:val="20"/>
              </w:rPr>
              <w:t>
алтын түсті</w:t>
            </w:r>
          </w:p>
          <w:p>
            <w:pPr>
              <w:spacing w:after="20"/>
              <w:ind w:left="20"/>
              <w:jc w:val="both"/>
            </w:pPr>
            <w:r>
              <w:rPr>
                <w:rFonts w:ascii="Times New Roman"/>
                <w:b w:val="false"/>
                <w:i w:val="false"/>
                <w:color w:val="000000"/>
                <w:sz w:val="20"/>
              </w:rPr>
              <w:t>
күміс түсті</w:t>
            </w:r>
          </w:p>
          <w:p>
            <w:pPr>
              <w:spacing w:after="20"/>
              <w:ind w:left="20"/>
              <w:jc w:val="both"/>
            </w:pPr>
            <w:r>
              <w:rPr>
                <w:rFonts w:ascii="Times New Roman"/>
                <w:b w:val="false"/>
                <w:i w:val="false"/>
                <w:color w:val="000000"/>
                <w:sz w:val="20"/>
              </w:rPr>
              <w:t>
алмаз түсті</w:t>
            </w:r>
          </w:p>
          <w:p>
            <w:pPr>
              <w:spacing w:after="20"/>
              <w:ind w:left="20"/>
              <w:jc w:val="both"/>
            </w:pPr>
            <w:r>
              <w:rPr>
                <w:rFonts w:ascii="Times New Roman"/>
                <w:b w:val="false"/>
                <w:i w:val="false"/>
                <w:color w:val="000000"/>
                <w:sz w:val="20"/>
              </w:rPr>
              <w:t>
қарақалпақ:</w:t>
            </w:r>
          </w:p>
          <w:p>
            <w:pPr>
              <w:spacing w:after="20"/>
              <w:ind w:left="20"/>
              <w:jc w:val="both"/>
            </w:pPr>
            <w:r>
              <w:rPr>
                <w:rFonts w:ascii="Times New Roman"/>
                <w:b w:val="false"/>
                <w:i w:val="false"/>
                <w:color w:val="000000"/>
                <w:sz w:val="20"/>
              </w:rPr>
              <w:t>
болати сур (болат түсті)</w:t>
            </w:r>
          </w:p>
          <w:p>
            <w:pPr>
              <w:spacing w:after="20"/>
              <w:ind w:left="20"/>
              <w:jc w:val="both"/>
            </w:pPr>
            <w:r>
              <w:rPr>
                <w:rFonts w:ascii="Times New Roman"/>
                <w:b w:val="false"/>
                <w:i w:val="false"/>
                <w:color w:val="000000"/>
                <w:sz w:val="20"/>
              </w:rPr>
              <w:t>
шамшырақ гүл (майшам оты)</w:t>
            </w:r>
          </w:p>
          <w:p>
            <w:pPr>
              <w:spacing w:after="20"/>
              <w:ind w:left="20"/>
              <w:jc w:val="both"/>
            </w:pPr>
            <w:r>
              <w:rPr>
                <w:rFonts w:ascii="Times New Roman"/>
                <w:b w:val="false"/>
                <w:i w:val="false"/>
                <w:color w:val="000000"/>
                <w:sz w:val="20"/>
              </w:rPr>
              <w:t>
өрік гүл (өрік гүлі)</w:t>
            </w:r>
          </w:p>
          <w:p>
            <w:pPr>
              <w:spacing w:after="20"/>
              <w:ind w:left="20"/>
              <w:jc w:val="both"/>
            </w:pPr>
            <w:r>
              <w:rPr>
                <w:rFonts w:ascii="Times New Roman"/>
                <w:b w:val="false"/>
                <w:i w:val="false"/>
                <w:color w:val="000000"/>
                <w:sz w:val="20"/>
              </w:rPr>
              <w:t>
камар</w:t>
            </w:r>
          </w:p>
          <w:p>
            <w:pPr>
              <w:spacing w:after="20"/>
              <w:ind w:left="20"/>
              <w:jc w:val="both"/>
            </w:pPr>
            <w:r>
              <w:rPr>
                <w:rFonts w:ascii="Times New Roman"/>
                <w:b w:val="false"/>
                <w:i w:val="false"/>
                <w:color w:val="000000"/>
                <w:sz w:val="20"/>
              </w:rPr>
              <w:t>
сурхандария:</w:t>
            </w:r>
          </w:p>
          <w:p>
            <w:pPr>
              <w:spacing w:after="20"/>
              <w:ind w:left="20"/>
              <w:jc w:val="both"/>
            </w:pPr>
            <w:r>
              <w:rPr>
                <w:rFonts w:ascii="Times New Roman"/>
                <w:b w:val="false"/>
                <w:i w:val="false"/>
                <w:color w:val="000000"/>
                <w:sz w:val="20"/>
              </w:rPr>
              <w:t>
қола түсті</w:t>
            </w:r>
          </w:p>
          <w:p>
            <w:pPr>
              <w:spacing w:after="20"/>
              <w:ind w:left="20"/>
              <w:jc w:val="both"/>
            </w:pPr>
            <w:r>
              <w:rPr>
                <w:rFonts w:ascii="Times New Roman"/>
                <w:b w:val="false"/>
                <w:i w:val="false"/>
                <w:color w:val="000000"/>
                <w:sz w:val="20"/>
              </w:rPr>
              <w:t>
платина түсті</w:t>
            </w:r>
          </w:p>
          <w:p>
            <w:pPr>
              <w:spacing w:after="20"/>
              <w:ind w:left="20"/>
              <w:jc w:val="both"/>
            </w:pPr>
            <w:r>
              <w:rPr>
                <w:rFonts w:ascii="Times New Roman"/>
                <w:b w:val="false"/>
                <w:i w:val="false"/>
                <w:color w:val="000000"/>
                <w:sz w:val="20"/>
              </w:rPr>
              <w:t>
янтарь түсті</w:t>
            </w:r>
          </w:p>
          <w:p>
            <w:pPr>
              <w:spacing w:after="20"/>
              <w:ind w:left="20"/>
              <w:jc w:val="both"/>
            </w:pPr>
            <w:r>
              <w:rPr>
                <w:rFonts w:ascii="Times New Roman"/>
                <w:b w:val="false"/>
                <w:i w:val="false"/>
                <w:color w:val="000000"/>
                <w:sz w:val="20"/>
              </w:rPr>
              <w:t>
антрацит түсті</w:t>
            </w:r>
          </w:p>
          <w:p>
            <w:pPr>
              <w:spacing w:after="20"/>
              <w:ind w:left="20"/>
              <w:jc w:val="both"/>
            </w:pPr>
            <w:r>
              <w:rPr>
                <w:rFonts w:ascii="Times New Roman"/>
                <w:b w:val="false"/>
                <w:i w:val="false"/>
                <w:color w:val="000000"/>
                <w:sz w:val="20"/>
              </w:rPr>
              <w:t>
құм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күм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өг</w:t>
            </w:r>
          </w:p>
          <w:p>
            <w:pPr>
              <w:spacing w:after="20"/>
              <w:ind w:left="20"/>
              <w:jc w:val="both"/>
            </w:pPr>
            <w:r>
              <w:rPr>
                <w:rFonts w:ascii="Times New Roman"/>
                <w:b w:val="false"/>
                <w:i w:val="false"/>
                <w:color w:val="000000"/>
                <w:sz w:val="20"/>
              </w:rPr>
              <w:t>
кам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қола</w:t>
            </w:r>
          </w:p>
          <w:p>
            <w:pPr>
              <w:spacing w:after="20"/>
              <w:ind w:left="20"/>
              <w:jc w:val="both"/>
            </w:pPr>
            <w:r>
              <w:rPr>
                <w:rFonts w:ascii="Times New Roman"/>
                <w:b w:val="false"/>
                <w:i w:val="false"/>
                <w:color w:val="000000"/>
                <w:sz w:val="20"/>
              </w:rPr>
              <w:t>
пл</w:t>
            </w:r>
          </w:p>
          <w:p>
            <w:pPr>
              <w:spacing w:after="20"/>
              <w:ind w:left="20"/>
              <w:jc w:val="both"/>
            </w:pPr>
            <w:r>
              <w:rPr>
                <w:rFonts w:ascii="Times New Roman"/>
                <w:b w:val="false"/>
                <w:i w:val="false"/>
                <w:color w:val="000000"/>
                <w:sz w:val="20"/>
              </w:rPr>
              <w:t>
ян</w:t>
            </w:r>
          </w:p>
          <w:p>
            <w:pPr>
              <w:spacing w:after="20"/>
              <w:ind w:left="20"/>
              <w:jc w:val="both"/>
            </w:pPr>
            <w:r>
              <w:rPr>
                <w:rFonts w:ascii="Times New Roman"/>
                <w:b w:val="false"/>
                <w:i w:val="false"/>
                <w:color w:val="000000"/>
                <w:sz w:val="20"/>
              </w:rPr>
              <w:t>
ант</w:t>
            </w:r>
          </w:p>
          <w:p>
            <w:pPr>
              <w:spacing w:after="20"/>
              <w:ind w:left="20"/>
              <w:jc w:val="both"/>
            </w:pPr>
            <w:r>
              <w:rPr>
                <w:rFonts w:ascii="Times New Roman"/>
                <w:b w:val="false"/>
                <w:i w:val="false"/>
                <w:color w:val="000000"/>
                <w:sz w:val="20"/>
              </w:rPr>
              <w:t>
құм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одаққа мүше мемлекеттер </w:t>
            </w:r>
            <w:r>
              <w:br/>
            </w:r>
            <w:r>
              <w:rPr>
                <w:rFonts w:ascii="Times New Roman"/>
                <w:b w:val="false"/>
                <w:i w:val="false"/>
                <w:color w:val="000000"/>
                <w:sz w:val="20"/>
              </w:rPr>
              <w:t xml:space="preserve">арасында алмасуға жататын </w:t>
            </w:r>
            <w:r>
              <w:br/>
            </w:r>
            <w:r>
              <w:rPr>
                <w:rFonts w:ascii="Times New Roman"/>
                <w:b w:val="false"/>
                <w:i w:val="false"/>
                <w:color w:val="000000"/>
                <w:sz w:val="20"/>
              </w:rPr>
              <w:t xml:space="preserve">асыл тұқымды жануарлар және </w:t>
            </w:r>
            <w:r>
              <w:br/>
            </w:r>
            <w:r>
              <w:rPr>
                <w:rFonts w:ascii="Times New Roman"/>
                <w:b w:val="false"/>
                <w:i w:val="false"/>
                <w:color w:val="000000"/>
                <w:sz w:val="20"/>
              </w:rPr>
              <w:t xml:space="preserve">селекциялық жетістіктер туралы </w:t>
            </w:r>
            <w:r>
              <w:br/>
            </w:r>
            <w:r>
              <w:rPr>
                <w:rFonts w:ascii="Times New Roman"/>
                <w:b w:val="false"/>
                <w:i w:val="false"/>
                <w:color w:val="000000"/>
                <w:sz w:val="20"/>
              </w:rPr>
              <w:t>мәліметтердің құрамына</w:t>
            </w:r>
            <w:r>
              <w:br/>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5 қосымша</w:t>
            </w:r>
          </w:p>
        </w:tc>
      </w:tr>
    </w:tbl>
    <w:bookmarkStart w:name="z264" w:id="257"/>
    <w:p>
      <w:pPr>
        <w:spacing w:after="0"/>
        <w:ind w:left="0"/>
        <w:jc w:val="left"/>
      </w:pPr>
      <w:r>
        <w:rPr>
          <w:rFonts w:ascii="Times New Roman"/>
          <w:b/>
          <w:i w:val="false"/>
          <w:color w:val="000000"/>
        </w:rPr>
        <w:t xml:space="preserve"> Биязы жүнді және жартылай биязы жүнді өнім беру бағытындағы қойлардың негізгі селекцияланатын білгілерінің шартты белгілемелері мен өлшем бірліктерінің ТІЗБЕСІ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селекциялық белгілері,</w:t>
            </w:r>
            <w:r>
              <w:rPr>
                <w:rFonts w:ascii="Times New Roman"/>
                <w:b w:val="false"/>
                <w:i w:val="false"/>
                <w:color w:val="000000"/>
                <w:sz w:val="20"/>
              </w:rPr>
              <w:t xml:space="preserve"> </w:t>
            </w:r>
            <w:r>
              <w:rPr>
                <w:rFonts w:ascii="Times New Roman"/>
                <w:b/>
                <w:i w:val="false"/>
                <w:color w:val="000000"/>
                <w:sz w:val="20"/>
              </w:rPr>
              <w:t>градация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белгілемелер және өлшем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жүнді тұқымдар:</w:t>
            </w:r>
          </w:p>
          <w:p>
            <w:pPr>
              <w:spacing w:after="20"/>
              <w:ind w:left="20"/>
              <w:jc w:val="both"/>
            </w:pPr>
            <w:r>
              <w:rPr>
                <w:rFonts w:ascii="Times New Roman"/>
                <w:b w:val="false"/>
                <w:i w:val="false"/>
                <w:color w:val="000000"/>
                <w:sz w:val="20"/>
              </w:rPr>
              <w:t>
малдың типі және терісінің қатпарлығы:</w:t>
            </w:r>
          </w:p>
          <w:p>
            <w:pPr>
              <w:spacing w:after="20"/>
              <w:ind w:left="20"/>
              <w:jc w:val="both"/>
            </w:pPr>
            <w:r>
              <w:rPr>
                <w:rFonts w:ascii="Times New Roman"/>
                <w:b w:val="false"/>
                <w:i w:val="false"/>
                <w:color w:val="000000"/>
                <w:sz w:val="20"/>
              </w:rPr>
              <w:t xml:space="preserve">
терісі жеткіліксіз, етті типке жақын малдар </w:t>
            </w:r>
          </w:p>
          <w:p>
            <w:pPr>
              <w:spacing w:after="20"/>
              <w:ind w:left="20"/>
              <w:jc w:val="both"/>
            </w:pPr>
            <w:r>
              <w:rPr>
                <w:rFonts w:ascii="Times New Roman"/>
                <w:b w:val="false"/>
                <w:i w:val="false"/>
                <w:color w:val="000000"/>
                <w:sz w:val="20"/>
              </w:rPr>
              <w:t xml:space="preserve">
мойны мен денесінде қатпарлары көп, жүнді типке жақын малдар </w:t>
            </w:r>
          </w:p>
          <w:p>
            <w:pPr>
              <w:spacing w:after="20"/>
              <w:ind w:left="20"/>
              <w:jc w:val="both"/>
            </w:pPr>
            <w:r>
              <w:rPr>
                <w:rFonts w:ascii="Times New Roman"/>
                <w:b w:val="false"/>
                <w:i w:val="false"/>
                <w:color w:val="000000"/>
                <w:sz w:val="20"/>
              </w:rPr>
              <w:t xml:space="preserve">
жүні және ет өнімділігі жағынан қажетті тип талаптарына жауап беретін малдар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биязы жүнді тұқымдар:</w:t>
            </w:r>
          </w:p>
          <w:p>
            <w:pPr>
              <w:spacing w:after="20"/>
              <w:ind w:left="20"/>
              <w:jc w:val="both"/>
            </w:pPr>
            <w:r>
              <w:rPr>
                <w:rFonts w:ascii="Times New Roman"/>
                <w:b w:val="false"/>
                <w:i w:val="false"/>
                <w:color w:val="000000"/>
                <w:sz w:val="20"/>
              </w:rPr>
              <w:t>
малдың типі:</w:t>
            </w:r>
          </w:p>
          <w:p>
            <w:pPr>
              <w:spacing w:after="20"/>
              <w:ind w:left="20"/>
              <w:jc w:val="both"/>
            </w:pPr>
            <w:r>
              <w:rPr>
                <w:rFonts w:ascii="Times New Roman"/>
                <w:b w:val="false"/>
                <w:i w:val="false"/>
                <w:color w:val="000000"/>
                <w:sz w:val="20"/>
              </w:rPr>
              <w:t>
жүнділікке бейім</w:t>
            </w:r>
          </w:p>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еттілікке бейім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w:t>
            </w:r>
          </w:p>
          <w:p>
            <w:pPr>
              <w:spacing w:after="20"/>
              <w:ind w:left="20"/>
              <w:jc w:val="both"/>
            </w:pPr>
            <w:r>
              <w:rPr>
                <w:rFonts w:ascii="Times New Roman"/>
                <w:b w:val="false"/>
                <w:i w:val="false"/>
                <w:color w:val="000000"/>
                <w:sz w:val="20"/>
              </w:rPr>
              <w:t>
жұмсақ</w:t>
            </w:r>
          </w:p>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мықты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Кж</w:t>
            </w:r>
          </w:p>
          <w:p>
            <w:pPr>
              <w:spacing w:after="20"/>
              <w:ind w:left="20"/>
              <w:jc w:val="both"/>
            </w:pPr>
            <w:r>
              <w:rPr>
                <w:rFonts w:ascii="Times New Roman"/>
                <w:b w:val="false"/>
                <w:i w:val="false"/>
                <w:color w:val="000000"/>
                <w:sz w:val="20"/>
              </w:rPr>
              <w:t>
Кқ</w:t>
            </w:r>
          </w:p>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p>
            <w:pPr>
              <w:spacing w:after="20"/>
              <w:ind w:left="20"/>
              <w:jc w:val="both"/>
            </w:pPr>
            <w:r>
              <w:rPr>
                <w:rFonts w:ascii="Times New Roman"/>
                <w:b w:val="false"/>
                <w:i w:val="false"/>
                <w:color w:val="000000"/>
                <w:sz w:val="20"/>
              </w:rPr>
              <w:t xml:space="preserve">
жалқы туды </w:t>
            </w:r>
          </w:p>
          <w:p>
            <w:pPr>
              <w:spacing w:after="20"/>
              <w:ind w:left="20"/>
              <w:jc w:val="both"/>
            </w:pPr>
            <w:r>
              <w:rPr>
                <w:rFonts w:ascii="Times New Roman"/>
                <w:b w:val="false"/>
                <w:i w:val="false"/>
                <w:color w:val="000000"/>
                <w:sz w:val="20"/>
              </w:rPr>
              <w:t xml:space="preserve">
егіздің сыңары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Р1</w:t>
            </w:r>
          </w:p>
          <w:p>
            <w:pPr>
              <w:spacing w:after="20"/>
              <w:ind w:left="20"/>
              <w:jc w:val="both"/>
            </w:pPr>
            <w:r>
              <w:rPr>
                <w:rFonts w:ascii="Times New Roman"/>
                <w:b w:val="false"/>
                <w:i w:val="false"/>
                <w:color w:val="000000"/>
                <w:sz w:val="20"/>
              </w:rPr>
              <w:t>
Р2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қалыңдығы:</w:t>
            </w:r>
          </w:p>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қалың</w:t>
            </w:r>
          </w:p>
          <w:p>
            <w:pPr>
              <w:spacing w:after="20"/>
              <w:ind w:left="20"/>
              <w:jc w:val="both"/>
            </w:pPr>
            <w:r>
              <w:rPr>
                <w:rFonts w:ascii="Times New Roman"/>
                <w:b w:val="false"/>
                <w:i w:val="false"/>
                <w:color w:val="000000"/>
                <w:sz w:val="20"/>
              </w:rPr>
              <w:t>
өте қалың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ұзындығы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бұйралығы:</w:t>
            </w:r>
          </w:p>
          <w:p>
            <w:pPr>
              <w:spacing w:after="20"/>
              <w:ind w:left="20"/>
              <w:jc w:val="both"/>
            </w:pPr>
            <w:r>
              <w:rPr>
                <w:rFonts w:ascii="Times New Roman"/>
                <w:b w:val="false"/>
                <w:i w:val="false"/>
                <w:color w:val="000000"/>
                <w:sz w:val="20"/>
              </w:rPr>
              <w:t xml:space="preserve">
бұйрасы жоқ немесе сәл көрінеді </w:t>
            </w:r>
          </w:p>
          <w:p>
            <w:pPr>
              <w:spacing w:after="20"/>
              <w:ind w:left="20"/>
              <w:jc w:val="both"/>
            </w:pPr>
            <w:r>
              <w:rPr>
                <w:rFonts w:ascii="Times New Roman"/>
                <w:b w:val="false"/>
                <w:i w:val="false"/>
                <w:color w:val="000000"/>
                <w:sz w:val="20"/>
              </w:rPr>
              <w:t>
бұйрасы дұрыс формалы, бірақ штапель ұзындығы бойынша анық емес</w:t>
            </w:r>
          </w:p>
          <w:p>
            <w:pPr>
              <w:spacing w:after="20"/>
              <w:ind w:left="20"/>
              <w:jc w:val="both"/>
            </w:pPr>
            <w:r>
              <w:rPr>
                <w:rFonts w:ascii="Times New Roman"/>
                <w:b w:val="false"/>
                <w:i w:val="false"/>
                <w:color w:val="000000"/>
                <w:sz w:val="20"/>
              </w:rPr>
              <w:t xml:space="preserve">
 бұйрасы дұрыс формалы, штапель ұзындығы бойынша анық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Бүйіріндегі жүннің жуандығы (қалыңдығы), негізгі қошқарларда – бүйірі мен санында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жүнінің түзулігі:</w:t>
            </w:r>
          </w:p>
          <w:p>
            <w:pPr>
              <w:spacing w:after="20"/>
              <w:ind w:left="20"/>
              <w:jc w:val="both"/>
            </w:pPr>
            <w:r>
              <w:rPr>
                <w:rFonts w:ascii="Times New Roman"/>
                <w:b w:val="false"/>
                <w:i w:val="false"/>
                <w:color w:val="000000"/>
                <w:sz w:val="20"/>
              </w:rPr>
              <w:t>
теңеспеген, бүйірі мен санының талшықтары жуандығының (қалыңдығы) айырмашылығы 4 мкм-дан жоғары</w:t>
            </w:r>
          </w:p>
          <w:p>
            <w:pPr>
              <w:spacing w:after="20"/>
              <w:ind w:left="20"/>
              <w:jc w:val="both"/>
            </w:pPr>
            <w:r>
              <w:rPr>
                <w:rFonts w:ascii="Times New Roman"/>
                <w:b w:val="false"/>
                <w:i w:val="false"/>
                <w:color w:val="000000"/>
                <w:sz w:val="20"/>
              </w:rPr>
              <w:t>
теңескен, бүйірі мен санының талшықтары жуандығының (қалыңдығы) айырмашылығы 2-ден 4 мкм-ге дейін</w:t>
            </w:r>
          </w:p>
          <w:p>
            <w:pPr>
              <w:spacing w:after="20"/>
              <w:ind w:left="20"/>
              <w:jc w:val="both"/>
            </w:pPr>
            <w:r>
              <w:rPr>
                <w:rFonts w:ascii="Times New Roman"/>
                <w:b w:val="false"/>
                <w:i w:val="false"/>
                <w:color w:val="000000"/>
                <w:sz w:val="20"/>
              </w:rPr>
              <w:t>
жақсы теңескен, бүйірі мен санының талшықтары жуандығының (қалыңдығы) айырмашылығы 2 мкм-ден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Шуаш мөлшері:</w:t>
            </w:r>
          </w:p>
          <w:p>
            <w:pPr>
              <w:spacing w:after="20"/>
              <w:ind w:left="20"/>
              <w:jc w:val="both"/>
            </w:pPr>
            <w:r>
              <w:rPr>
                <w:rFonts w:ascii="Times New Roman"/>
                <w:b w:val="false"/>
                <w:i w:val="false"/>
                <w:color w:val="000000"/>
                <w:sz w:val="20"/>
              </w:rPr>
              <w:t>
жетіспейді</w:t>
            </w:r>
          </w:p>
          <w:p>
            <w:pPr>
              <w:spacing w:after="20"/>
              <w:ind w:left="20"/>
              <w:jc w:val="both"/>
            </w:pPr>
            <w:r>
              <w:rPr>
                <w:rFonts w:ascii="Times New Roman"/>
                <w:b w:val="false"/>
                <w:i w:val="false"/>
                <w:color w:val="000000"/>
                <w:sz w:val="20"/>
              </w:rPr>
              <w:t>
артық</w:t>
            </w:r>
          </w:p>
          <w:p>
            <w:pPr>
              <w:spacing w:after="20"/>
              <w:ind w:left="20"/>
              <w:jc w:val="both"/>
            </w:pPr>
            <w:r>
              <w:rPr>
                <w:rFonts w:ascii="Times New Roman"/>
                <w:b w:val="false"/>
                <w:i w:val="false"/>
                <w:color w:val="000000"/>
                <w:sz w:val="20"/>
              </w:rPr>
              <w:t>
қалыпты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Шуаштың түсі:</w:t>
            </w:r>
          </w:p>
          <w:p>
            <w:pPr>
              <w:spacing w:after="20"/>
              <w:ind w:left="20"/>
              <w:jc w:val="both"/>
            </w:pPr>
            <w:r>
              <w:rPr>
                <w:rFonts w:ascii="Times New Roman"/>
                <w:b w:val="false"/>
                <w:i w:val="false"/>
                <w:color w:val="000000"/>
                <w:sz w:val="20"/>
              </w:rPr>
              <w:t>
крем түсті</w:t>
            </w:r>
          </w:p>
          <w:p>
            <w:pPr>
              <w:spacing w:after="20"/>
              <w:ind w:left="20"/>
              <w:jc w:val="both"/>
            </w:pPr>
            <w:r>
              <w:rPr>
                <w:rFonts w:ascii="Times New Roman"/>
                <w:b w:val="false"/>
                <w:i w:val="false"/>
                <w:color w:val="000000"/>
                <w:sz w:val="20"/>
              </w:rPr>
              <w:t>
ақшыл-крем түсті</w:t>
            </w:r>
          </w:p>
          <w:p>
            <w:pPr>
              <w:spacing w:after="20"/>
              <w:ind w:left="20"/>
              <w:jc w:val="both"/>
            </w:pPr>
            <w:r>
              <w:rPr>
                <w:rFonts w:ascii="Times New Roman"/>
                <w:b w:val="false"/>
                <w:i w:val="false"/>
                <w:color w:val="000000"/>
                <w:sz w:val="20"/>
              </w:rPr>
              <w:t>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а-к</w:t>
            </w:r>
          </w:p>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Арқасының жүн қаптауы:</w:t>
            </w:r>
          </w:p>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өте жақсы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Құрсағының жүн қаптауы:</w:t>
            </w:r>
          </w:p>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өте жақсы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w:t>
            </w:r>
          </w:p>
          <w:p>
            <w:pPr>
              <w:spacing w:after="20"/>
              <w:ind w:left="20"/>
              <w:jc w:val="both"/>
            </w:pPr>
            <w:r>
              <w:rPr>
                <w:rFonts w:ascii="Times New Roman"/>
                <w:b w:val="false"/>
                <w:i w:val="false"/>
                <w:color w:val="000000"/>
                <w:sz w:val="20"/>
              </w:rPr>
              <w:t>
Об</w:t>
            </w:r>
          </w:p>
          <w:p>
            <w:pPr>
              <w:spacing w:after="20"/>
              <w:ind w:left="20"/>
              <w:jc w:val="both"/>
            </w:pPr>
            <w:r>
              <w:rPr>
                <w:rFonts w:ascii="Times New Roman"/>
                <w:b w:val="false"/>
                <w:i w:val="false"/>
                <w:color w:val="000000"/>
                <w:sz w:val="20"/>
              </w:rPr>
              <w:t>
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жүні:</w:t>
            </w:r>
          </w:p>
          <w:p>
            <w:pPr>
              <w:spacing w:after="20"/>
              <w:ind w:left="20"/>
              <w:jc w:val="both"/>
            </w:pPr>
            <w:r>
              <w:rPr>
                <w:rFonts w:ascii="Times New Roman"/>
                <w:b w:val="false"/>
                <w:i w:val="false"/>
                <w:color w:val="000000"/>
                <w:sz w:val="20"/>
              </w:rPr>
              <w:t>
жуылмаған</w:t>
            </w:r>
          </w:p>
          <w:p>
            <w:pPr>
              <w:spacing w:after="20"/>
              <w:ind w:left="20"/>
              <w:jc w:val="both"/>
            </w:pPr>
            <w:r>
              <w:rPr>
                <w:rFonts w:ascii="Times New Roman"/>
                <w:b w:val="false"/>
                <w:i w:val="false"/>
                <w:color w:val="000000"/>
                <w:sz w:val="20"/>
              </w:rPr>
              <w:t>
жуылған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класы:</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екінші (саулықтар, ұрғашы тоқтылар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