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fefa" w14:textId="8d6f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2019 жылғы 22 қаңтардағы № 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16 сәуірдегі № 47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және 112-бабының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"Экспресс-жүктерге арналған тауарлар декларациясының және экспресс-жүктерге арналған кедендік жолаушылар декларациясының құрылымы мен форматы туралы" 2019 жылғы 22 қаңтардағы № 9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Осы Шешім 2021 жылғы 1 ақпаннан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2020 жылғы 16 сәуірдегі </w:t>
            </w:r>
            <w:r>
              <w:br/>
            </w:r>
            <w:r>
              <w:rPr>
                <w:rFonts w:ascii="Times New Roman"/>
                <w:b w:val="false"/>
                <w:i w:val="false"/>
                <w:color w:val="000000"/>
                <w:sz w:val="20"/>
              </w:rPr>
              <w:t>№ 47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2019 жылғы 22 қаңтардағы № 9 шешіміне енгізілетін ӨЗГЕРІСТЕР</w:t>
      </w:r>
    </w:p>
    <w:bookmarkEnd w:id="1"/>
    <w:bookmarkStart w:name="z6" w:id="2"/>
    <w:p>
      <w:pPr>
        <w:spacing w:after="0"/>
        <w:ind w:left="0"/>
        <w:jc w:val="both"/>
      </w:pPr>
      <w:r>
        <w:rPr>
          <w:rFonts w:ascii="Times New Roman"/>
          <w:b w:val="false"/>
          <w:i w:val="false"/>
          <w:color w:val="000000"/>
          <w:sz w:val="28"/>
        </w:rPr>
        <w:t>
      1. Атауы мынадай редакцияда жазылсын:</w:t>
      </w:r>
    </w:p>
    <w:bookmarkEnd w:id="2"/>
    <w:p>
      <w:pPr>
        <w:spacing w:after="0"/>
        <w:ind w:left="0"/>
        <w:jc w:val="both"/>
      </w:pPr>
      <w:r>
        <w:rPr>
          <w:rFonts w:ascii="Times New Roman"/>
          <w:b w:val="false"/>
          <w:i w:val="false"/>
          <w:color w:val="000000"/>
          <w:sz w:val="28"/>
        </w:rPr>
        <w:t>
      "Экспресс-жүктерге арналған тауарлар декларациясының, экспресс-жүктерге арналған кедендік жолаушылар декларациясының, экспресс-жүктерге арналған тауарлар декларациясын түзетудің және экспресс-жүктерге арналған кедендік жолаушылар декларациясын түзетудің құрылымы мен форматы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"105-бабына" деген сөзден кейін "және 112-бабының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деген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w:t>
      </w:r>
      <w:r>
        <w:rPr>
          <w:rFonts w:ascii="Times New Roman"/>
          <w:b w:val="false"/>
          <w:i w:val="false"/>
          <w:color w:val="000000"/>
          <w:sz w:val="28"/>
        </w:rPr>
        <w:t xml:space="preserve"> "және экспресс-жүктерге арналған кедендік жолаушылар декларациясының" деген сөздер ", экспресс-жүктерге арналған кедендік жолаушылар декларациясының, экспресс-жүктерге арналған тауарлар декларациясын түзетудің және экспресс-жүктерге арналған кедендік жолаушылар декларациясын түзетудің"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Көрсетілген шешіммен бекітілген экспресс-жүктерге арналған тауарлар декларациясының және экспресс-жүктерге арналған кедендік жолаушылар декларациясының </w:t>
      </w:r>
      <w:r>
        <w:rPr>
          <w:rFonts w:ascii="Times New Roman"/>
          <w:b w:val="false"/>
          <w:i w:val="false"/>
          <w:color w:val="000000"/>
          <w:sz w:val="28"/>
        </w:rPr>
        <w:t>құрылымы мен форматында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а) атауы мынадай редакцияда жазылсын:</w:t>
      </w:r>
    </w:p>
    <w:bookmarkEnd w:id="3"/>
    <w:p>
      <w:pPr>
        <w:spacing w:after="0"/>
        <w:ind w:left="0"/>
        <w:jc w:val="both"/>
      </w:pPr>
      <w:r>
        <w:rPr>
          <w:rFonts w:ascii="Times New Roman"/>
          <w:b w:val="false"/>
          <w:i w:val="false"/>
          <w:color w:val="000000"/>
          <w:sz w:val="28"/>
        </w:rPr>
        <w:t>
      "Экспресс-жүктерге арналған тауарлар декларациясының, экспресс-жүктерге арналған кедендік жолаушылар декларациясының, экспресс-жүктерге арналған тауарлар декларациясын түзетудің және экспресс-жүктерге арналған кедендік жолаушылар декларациясын түзетудің құрылымы мен форматы";</w:t>
      </w:r>
    </w:p>
    <w:bookmarkStart w:name="z11" w:id="4"/>
    <w:p>
      <w:pPr>
        <w:spacing w:after="0"/>
        <w:ind w:left="0"/>
        <w:jc w:val="both"/>
      </w:pPr>
      <w:r>
        <w:rPr>
          <w:rFonts w:ascii="Times New Roman"/>
          <w:b w:val="false"/>
          <w:i w:val="false"/>
          <w:color w:val="000000"/>
          <w:sz w:val="28"/>
        </w:rPr>
        <w:t>
      б) мәтіні бойынша "және экспресс-жүктерге арналған кедендік жолаушылар декларациясының" деген сөздер ", экспресс-жүктерге арналған кедендік жолаушылар декларациясының, экспресс-жүктерге арналған тауарлар декларациясын түзетудің және экспресс-жүктерге арналған кедендік жолаушылар декларациясын түзетудің" деген сөздермен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1-кестеде</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3-бағандағы 1-позицияда "және экспресс-жүктерге арналған кедендік жолаушылар декларациясының" деген сөздер ", экспресс-жүктерге арналған кедендік жолаушылар декларациясының, экспресс-жүктерге арналған тауарлар декларациясын түзетудің және экспресс-жүктерге арналған кедендік жолаушылар декларациясын түзетудің" деген сөздермен ауыстырылсын;</w:t>
      </w:r>
    </w:p>
    <w:bookmarkEnd w:id="5"/>
    <w:bookmarkStart w:name="z14" w:id="6"/>
    <w:p>
      <w:pPr>
        <w:spacing w:after="0"/>
        <w:ind w:left="0"/>
        <w:jc w:val="both"/>
      </w:pPr>
      <w:r>
        <w:rPr>
          <w:rFonts w:ascii="Times New Roman"/>
          <w:b w:val="false"/>
          <w:i w:val="false"/>
          <w:color w:val="000000"/>
          <w:sz w:val="28"/>
        </w:rPr>
        <w:t>
      3-бағандағы 1-позицияда "1.0.0" деген цифрлар "2.0.0" деген цифрлармен ауыстырылсын;</w:t>
      </w:r>
    </w:p>
    <w:bookmarkEnd w:id="6"/>
    <w:bookmarkStart w:name="z15" w:id="7"/>
    <w:p>
      <w:pPr>
        <w:spacing w:after="0"/>
        <w:ind w:left="0"/>
        <w:jc w:val="both"/>
      </w:pPr>
      <w:r>
        <w:rPr>
          <w:rFonts w:ascii="Times New Roman"/>
          <w:b w:val="false"/>
          <w:i w:val="false"/>
          <w:color w:val="000000"/>
          <w:sz w:val="28"/>
        </w:rPr>
        <w:t>
      3-бағандағы 4-позиция мынадай редакцияда жазылсын:</w:t>
      </w:r>
    </w:p>
    <w:bookmarkEnd w:id="7"/>
    <w:p>
      <w:pPr>
        <w:spacing w:after="0"/>
        <w:ind w:left="0"/>
        <w:jc w:val="both"/>
      </w:pPr>
      <w:r>
        <w:rPr>
          <w:rFonts w:ascii="Times New Roman"/>
          <w:b w:val="false"/>
          <w:i w:val="false"/>
          <w:color w:val="000000"/>
          <w:sz w:val="28"/>
        </w:rPr>
        <w:t>
      "urn: EEC:R:043:ExpressCargoDeclaration:v2.0.0";</w:t>
      </w:r>
    </w:p>
    <w:bookmarkStart w:name="z16" w:id="8"/>
    <w:p>
      <w:pPr>
        <w:spacing w:after="0"/>
        <w:ind w:left="0"/>
        <w:jc w:val="both"/>
      </w:pPr>
      <w:r>
        <w:rPr>
          <w:rFonts w:ascii="Times New Roman"/>
          <w:b w:val="false"/>
          <w:i w:val="false"/>
          <w:color w:val="000000"/>
          <w:sz w:val="28"/>
        </w:rPr>
        <w:t>
      3-бағандағы 6-позиция мынадай редакцияда жазылсын:</w:t>
      </w:r>
    </w:p>
    <w:bookmarkEnd w:id="8"/>
    <w:p>
      <w:pPr>
        <w:spacing w:after="0"/>
        <w:ind w:left="0"/>
        <w:jc w:val="both"/>
      </w:pPr>
      <w:r>
        <w:rPr>
          <w:rFonts w:ascii="Times New Roman"/>
          <w:b w:val="false"/>
          <w:i w:val="false"/>
          <w:color w:val="000000"/>
          <w:sz w:val="28"/>
        </w:rPr>
        <w:t>
      "EEC_R_043_ExpressCargoDeclaration_v2.0.0.xsd";</w:t>
      </w:r>
    </w:p>
    <w:bookmarkStart w:name="z17" w:id="9"/>
    <w:p>
      <w:pPr>
        <w:spacing w:after="0"/>
        <w:ind w:left="0"/>
        <w:jc w:val="both"/>
      </w:pPr>
      <w:r>
        <w:rPr>
          <w:rFonts w:ascii="Times New Roman"/>
          <w:b w:val="false"/>
          <w:i w:val="false"/>
          <w:color w:val="000000"/>
          <w:sz w:val="28"/>
        </w:rPr>
        <w:t>
      г) 3-кесте мынадай редакцияда жазылсын:</w:t>
      </w:r>
    </w:p>
    <w:bookmarkEnd w:id="9"/>
    <w:bookmarkStart w:name="z18" w:id="10"/>
    <w:p>
      <w:pPr>
        <w:spacing w:after="0"/>
        <w:ind w:left="0"/>
        <w:jc w:val="both"/>
      </w:pPr>
      <w:r>
        <w:rPr>
          <w:rFonts w:ascii="Times New Roman"/>
          <w:b w:val="false"/>
          <w:i w:val="false"/>
          <w:color w:val="000000"/>
          <w:sz w:val="28"/>
        </w:rPr>
        <w:t>
      "3-кесте</w:t>
      </w:r>
    </w:p>
    <w:bookmarkEnd w:id="10"/>
    <w:bookmarkStart w:name="z19" w:id="11"/>
    <w:p>
      <w:pPr>
        <w:spacing w:after="0"/>
        <w:ind w:left="0"/>
        <w:jc w:val="left"/>
      </w:pPr>
      <w:r>
        <w:rPr>
          <w:rFonts w:ascii="Times New Roman"/>
          <w:b/>
          <w:i w:val="false"/>
          <w:color w:val="000000"/>
        </w:rPr>
        <w:t xml:space="preserve"> Экспресс-жүктерге арналған тауарлар декларациясы, экспресс-жүктерге арналған кедендік жолаушылар декларациясы, экспресс-жүктерге арналған тауарлар декларациясын түзету және экспресс-жүктерге арналған кедендік жолаушылар декларациясын түзету құрылымының деректемелік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i w:val="false"/>
                <w:color w:val="000000"/>
                <w:sz w:val="20"/>
              </w:rPr>
              <w:t xml:space="preserve">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5. Экспресс-жүктерге арналған декларацияның түрі</w:t>
            </w:r>
          </w:p>
          <w:p>
            <w:pPr>
              <w:spacing w:after="20"/>
              <w:ind w:left="20"/>
              <w:jc w:val="both"/>
            </w:pPr>
            <w:r>
              <w:rPr>
                <w:rFonts w:ascii="Times New Roman"/>
                <w:b w:val="false"/>
                <w:i w:val="false"/>
                <w:color w:val="000000"/>
                <w:sz w:val="20"/>
              </w:rPr>
              <w:t>
(casdo:‌Express‌Registry‌Kind‌Code)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кедендік декларация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6. Реттік нөмірі</w:t>
            </w:r>
          </w:p>
          <w:p>
            <w:pPr>
              <w:spacing w:after="20"/>
              <w:ind w:left="20"/>
              <w:jc w:val="both"/>
            </w:pPr>
            <w:r>
              <w:rPr>
                <w:rFonts w:ascii="Times New Roman"/>
                <w:b w:val="false"/>
                <w:i w:val="false"/>
                <w:color w:val="000000"/>
                <w:sz w:val="20"/>
              </w:rPr>
              <w:t>
(csdo:‌Object‌Ordinal)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тауарлар декларациясын түзетудің немесе экспресс-жүктерге арналған кедендік жолаушылар декларациясын түзетудің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7. Экспресс-жүктерге арналған кедендік декларациясының тіркеу нөмірі</w:t>
            </w:r>
          </w:p>
          <w:p>
            <w:pPr>
              <w:spacing w:after="20"/>
              <w:ind w:left="20"/>
              <w:jc w:val="both"/>
            </w:pPr>
            <w:r>
              <w:rPr>
                <w:rFonts w:ascii="Times New Roman"/>
                <w:b w:val="false"/>
                <w:i w:val="false"/>
                <w:color w:val="000000"/>
                <w:sz w:val="20"/>
              </w:rPr>
              <w:t>
(cacdo:‌Express‌Cargo‌Declaration‌Id‌Details)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тауарлар декларациясының немесе өзгерістер (толықтырулар) енгізілетін экспресс-жүктерге арналған кедендік жолаушылар декларациясының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8. Декларацияның типі</w:t>
            </w:r>
          </w:p>
          <w:p>
            <w:pPr>
              <w:spacing w:after="20"/>
              <w:ind w:left="20"/>
              <w:jc w:val="both"/>
            </w:pPr>
            <w:r>
              <w:rPr>
                <w:rFonts w:ascii="Times New Roman"/>
                <w:b w:val="false"/>
                <w:i w:val="false"/>
                <w:color w:val="000000"/>
                <w:sz w:val="20"/>
              </w:rPr>
              <w:t>
(casdo:‌Declaration‌Kind‌Code)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типінің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рәсімнің коды</w:t>
            </w:r>
          </w:p>
          <w:p>
            <w:pPr>
              <w:spacing w:after="20"/>
              <w:ind w:left="20"/>
              <w:jc w:val="both"/>
            </w:pPr>
            <w:r>
              <w:rPr>
                <w:rFonts w:ascii="Times New Roman"/>
                <w:b w:val="false"/>
                <w:i w:val="false"/>
                <w:color w:val="000000"/>
                <w:sz w:val="20"/>
              </w:rPr>
              <w:t>
(casdo:‌Customs‌Procedure‌Code)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кедендік рәсім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10. Алдыңғы кедендік рәсім түрінің коды</w:t>
            </w:r>
          </w:p>
          <w:p>
            <w:pPr>
              <w:spacing w:after="20"/>
              <w:ind w:left="20"/>
              <w:jc w:val="both"/>
            </w:pPr>
            <w:r>
              <w:rPr>
                <w:rFonts w:ascii="Times New Roman"/>
                <w:b w:val="false"/>
                <w:i w:val="false"/>
                <w:color w:val="000000"/>
                <w:sz w:val="20"/>
              </w:rPr>
              <w:t>
(casdo:‌Previous‌Customs‌Procedure‌Mode‌Code)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белгісі</w:t>
            </w:r>
          </w:p>
          <w:p>
            <w:pPr>
              <w:spacing w:after="20"/>
              <w:ind w:left="20"/>
              <w:jc w:val="both"/>
            </w:pPr>
            <w:r>
              <w:rPr>
                <w:rFonts w:ascii="Times New Roman"/>
                <w:b w:val="false"/>
                <w:i w:val="false"/>
                <w:color w:val="000000"/>
                <w:sz w:val="20"/>
              </w:rPr>
              <w:t>
(casdo:‌EDoc‌Indicator‌Code)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13. Парақтардың саны</w:t>
            </w:r>
          </w:p>
          <w:p>
            <w:pPr>
              <w:spacing w:after="20"/>
              <w:ind w:left="20"/>
              <w:jc w:val="both"/>
            </w:pPr>
            <w:r>
              <w:rPr>
                <w:rFonts w:ascii="Times New Roman"/>
                <w:b w:val="false"/>
                <w:i w:val="false"/>
                <w:color w:val="000000"/>
                <w:sz w:val="20"/>
              </w:rPr>
              <w:t>
(csdo:‌Page‌Quantity)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 партиясы</w:t>
            </w:r>
          </w:p>
          <w:p>
            <w:pPr>
              <w:spacing w:after="20"/>
              <w:ind w:left="20"/>
              <w:jc w:val="both"/>
            </w:pPr>
            <w:r>
              <w:rPr>
                <w:rFonts w:ascii="Times New Roman"/>
                <w:b w:val="false"/>
                <w:i w:val="false"/>
                <w:color w:val="000000"/>
                <w:sz w:val="20"/>
              </w:rPr>
              <w:t>
(cacdo:‌ECGoods‌Shipment‌Details)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14.1. Жөнелтуші</w:t>
            </w:r>
          </w:p>
          <w:p>
            <w:pPr>
              <w:spacing w:after="20"/>
              <w:ind w:left="20"/>
              <w:jc w:val="both"/>
            </w:pPr>
            <w:r>
              <w:rPr>
                <w:rFonts w:ascii="Times New Roman"/>
                <w:b w:val="false"/>
                <w:i w:val="false"/>
                <w:color w:val="000000"/>
                <w:sz w:val="20"/>
              </w:rPr>
              <w:t>
(cacdo:‌Consignor‌Details)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жүкқұжаты бойынша жөнелтуші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 нөмірі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өкілеттік берген ұйымды сәйкестендіретін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 нөмірі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14.1.15. Мәліметтер үйлесімінің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14.2. Алушы</w:t>
            </w:r>
          </w:p>
          <w:p>
            <w:pPr>
              <w:spacing w:after="20"/>
              <w:ind w:left="20"/>
              <w:jc w:val="both"/>
            </w:pPr>
            <w:r>
              <w:rPr>
                <w:rFonts w:ascii="Times New Roman"/>
                <w:b w:val="false"/>
                <w:i w:val="false"/>
                <w:color w:val="000000"/>
                <w:sz w:val="20"/>
              </w:rPr>
              <w:t>
(cacdo:‌Consignee‌Details)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алушы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 нөмірі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өкілеттік берген ұйымды сәйкестендіретін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 нөмірі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14.2.15. Мәліметтер үйлесімінің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14.3. Жеке жүкқұжат бойынша тауар партиясы</w:t>
            </w:r>
          </w:p>
          <w:p>
            <w:pPr>
              <w:spacing w:after="20"/>
              <w:ind w:left="20"/>
              <w:jc w:val="both"/>
            </w:pPr>
            <w:r>
              <w:rPr>
                <w:rFonts w:ascii="Times New Roman"/>
                <w:b w:val="false"/>
                <w:i w:val="false"/>
                <w:color w:val="000000"/>
                <w:sz w:val="20"/>
              </w:rPr>
              <w:t>
(cacdo:‌ECHouse‌Shipment‌Details)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тауар партиясы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14.3.1. Реттік нөмір</w:t>
            </w:r>
          </w:p>
          <w:p>
            <w:pPr>
              <w:spacing w:after="20"/>
              <w:ind w:left="20"/>
              <w:jc w:val="both"/>
            </w:pPr>
            <w:r>
              <w:rPr>
                <w:rFonts w:ascii="Times New Roman"/>
                <w:b w:val="false"/>
                <w:i w:val="false"/>
                <w:color w:val="000000"/>
                <w:sz w:val="20"/>
              </w:rPr>
              <w:t>
(csdo:‌Object‌Ordinal)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жүкқұжаттың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14.3.2. Көлік (тасымал) құжаты</w:t>
            </w:r>
          </w:p>
          <w:p>
            <w:pPr>
              <w:spacing w:after="20"/>
              <w:ind w:left="20"/>
              <w:jc w:val="both"/>
            </w:pPr>
            <w:r>
              <w:rPr>
                <w:rFonts w:ascii="Times New Roman"/>
                <w:b w:val="false"/>
                <w:i w:val="false"/>
                <w:color w:val="000000"/>
                <w:sz w:val="20"/>
              </w:rPr>
              <w:t>
(cacdo:‌Transport‌Document‌Details)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14.3.3. Жеке жүкқұжат</w:t>
            </w:r>
          </w:p>
          <w:p>
            <w:pPr>
              <w:spacing w:after="20"/>
              <w:ind w:left="20"/>
              <w:jc w:val="both"/>
            </w:pPr>
            <w:r>
              <w:rPr>
                <w:rFonts w:ascii="Times New Roman"/>
                <w:b w:val="false"/>
                <w:i w:val="false"/>
                <w:color w:val="000000"/>
                <w:sz w:val="20"/>
              </w:rPr>
              <w:t>
(cacdo:‌House‌Waybill‌Details)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14.3.4. Жөнелтуші</w:t>
            </w:r>
          </w:p>
          <w:p>
            <w:pPr>
              <w:spacing w:after="20"/>
              <w:ind w:left="20"/>
              <w:jc w:val="both"/>
            </w:pPr>
            <w:r>
              <w:rPr>
                <w:rFonts w:ascii="Times New Roman"/>
                <w:b w:val="false"/>
                <w:i w:val="false"/>
                <w:color w:val="000000"/>
                <w:sz w:val="20"/>
              </w:rPr>
              <w:t>
(cacdo:‌Consignor‌Details)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жөнелтуші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 нөмірі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өкілеттік берген ұйымды сәйкестендіретін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 нөмірі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*.15. Мәліметтер үйлесімінің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14.3.5. Алушы</w:t>
            </w:r>
          </w:p>
          <w:p>
            <w:pPr>
              <w:spacing w:after="20"/>
              <w:ind w:left="20"/>
              <w:jc w:val="both"/>
            </w:pPr>
            <w:r>
              <w:rPr>
                <w:rFonts w:ascii="Times New Roman"/>
                <w:b w:val="false"/>
                <w:i w:val="false"/>
                <w:color w:val="000000"/>
                <w:sz w:val="20"/>
              </w:rPr>
              <w:t>
(cacdo:‌Consignee‌Details)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алушы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 нөмірі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өкілеттік берген ұйымды сәйкестендіретін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 нөмірі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*.15. Мәліметтер үйлесімінің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14.3.6. Тауар</w:t>
            </w:r>
          </w:p>
          <w:p>
            <w:pPr>
              <w:spacing w:after="20"/>
              <w:ind w:left="20"/>
              <w:jc w:val="both"/>
            </w:pPr>
            <w:r>
              <w:rPr>
                <w:rFonts w:ascii="Times New Roman"/>
                <w:b w:val="false"/>
                <w:i w:val="false"/>
                <w:color w:val="000000"/>
                <w:sz w:val="20"/>
              </w:rPr>
              <w:t>
(cacdo:‌ECGoods‌Item‌Details)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тауар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*.4. Брутто массасы</w:t>
            </w:r>
          </w:p>
          <w:p>
            <w:pPr>
              <w:spacing w:after="20"/>
              <w:ind w:left="20"/>
              <w:jc w:val="both"/>
            </w:pPr>
            <w:r>
              <w:rPr>
                <w:rFonts w:ascii="Times New Roman"/>
                <w:b w:val="false"/>
                <w:i w:val="false"/>
                <w:color w:val="000000"/>
                <w:sz w:val="20"/>
              </w:rPr>
              <w:t>
(csdo:‌Unified‌Gross‌Mass‌Measure)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*.5. Нетто массасы</w:t>
            </w:r>
          </w:p>
          <w:p>
            <w:pPr>
              <w:spacing w:after="20"/>
              <w:ind w:left="20"/>
              <w:jc w:val="both"/>
            </w:pPr>
            <w:r>
              <w:rPr>
                <w:rFonts w:ascii="Times New Roman"/>
                <w:b w:val="false"/>
                <w:i w:val="false"/>
                <w:color w:val="000000"/>
                <w:sz w:val="20"/>
              </w:rPr>
              <w:t>
(csdo:‌Unified‌Net‌Mass‌Measure)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салмағы, нетто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*.7. Жеке жүкқұжат бойынша тауардың реттік нөмірі </w:t>
            </w:r>
          </w:p>
          <w:p>
            <w:pPr>
              <w:spacing w:after="20"/>
              <w:ind w:left="20"/>
              <w:jc w:val="both"/>
            </w:pPr>
            <w:r>
              <w:rPr>
                <w:rFonts w:ascii="Times New Roman"/>
                <w:b w:val="false"/>
                <w:i w:val="false"/>
                <w:color w:val="000000"/>
                <w:sz w:val="20"/>
              </w:rPr>
              <w:t>
(casdo:‌HMConsignment‌Item‌Number)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тауардың реттік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 белгісінің атауы</w:t>
            </w:r>
          </w:p>
          <w:p>
            <w:pPr>
              <w:spacing w:after="20"/>
              <w:ind w:left="20"/>
              <w:jc w:val="both"/>
            </w:pPr>
            <w:r>
              <w:rPr>
                <w:rFonts w:ascii="Times New Roman"/>
                <w:b w:val="false"/>
                <w:i w:val="false"/>
                <w:color w:val="000000"/>
                <w:sz w:val="20"/>
              </w:rPr>
              <w:t>
(casdo:‌Trade‌Mark‌Name)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 авторлық құқық, аралас құқықтар объектісінің, патенттің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*.9. Шығарылған жердің атауы</w:t>
            </w:r>
          </w:p>
          <w:p>
            <w:pPr>
              <w:spacing w:after="20"/>
              <w:ind w:left="20"/>
              <w:jc w:val="both"/>
            </w:pPr>
            <w:r>
              <w:rPr>
                <w:rFonts w:ascii="Times New Roman"/>
                <w:b w:val="false"/>
                <w:i w:val="false"/>
                <w:color w:val="000000"/>
                <w:sz w:val="20"/>
              </w:rPr>
              <w:t>
(casdo:‌Production‌Place‌Name)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*.10. Зияткерлік меншік объектісінің тіркеу нөмірі </w:t>
            </w:r>
          </w:p>
          <w:p>
            <w:pPr>
              <w:spacing w:after="20"/>
              <w:ind w:left="20"/>
              <w:jc w:val="both"/>
            </w:pPr>
            <w:r>
              <w:rPr>
                <w:rFonts w:ascii="Times New Roman"/>
                <w:b w:val="false"/>
                <w:i w:val="false"/>
                <w:color w:val="000000"/>
                <w:sz w:val="20"/>
              </w:rPr>
              <w:t>
(cacdo:‌IPObject‌Registry‌Id‌Details)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объектілерінің тізілімі бойынша зияткерлік меншік объектісінің тіркеу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*.10.1. Тізілім типінің коды</w:t>
            </w:r>
          </w:p>
          <w:p>
            <w:pPr>
              <w:spacing w:after="20"/>
              <w:ind w:left="20"/>
              <w:jc w:val="both"/>
            </w:pPr>
            <w:r>
              <w:rPr>
                <w:rFonts w:ascii="Times New Roman"/>
                <w:b w:val="false"/>
                <w:i w:val="false"/>
                <w:color w:val="000000"/>
                <w:sz w:val="20"/>
              </w:rPr>
              <w:t>
(casdo:‌Registry‌Owner‌Code)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типінің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*.10.3. Тізілім бойынша тіркеу нөмірі</w:t>
            </w:r>
          </w:p>
          <w:p>
            <w:pPr>
              <w:spacing w:after="20"/>
              <w:ind w:left="20"/>
              <w:jc w:val="both"/>
            </w:pPr>
            <w:r>
              <w:rPr>
                <w:rFonts w:ascii="Times New Roman"/>
                <w:b w:val="false"/>
                <w:i w:val="false"/>
                <w:color w:val="000000"/>
                <w:sz w:val="20"/>
              </w:rPr>
              <w:t>
(casdo:‌IPObject‌Id)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 бойынша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*.12. Кедендік құн</w:t>
            </w:r>
          </w:p>
          <w:p>
            <w:pPr>
              <w:spacing w:after="20"/>
              <w:ind w:left="20"/>
              <w:jc w:val="both"/>
            </w:pPr>
            <w:r>
              <w:rPr>
                <w:rFonts w:ascii="Times New Roman"/>
                <w:b w:val="false"/>
                <w:i w:val="false"/>
                <w:color w:val="000000"/>
                <w:sz w:val="20"/>
              </w:rPr>
              <w:t>
(casdo:‌Customs‌Value‌Amount)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*.13. Алдыңғы құжат туралы мәліметтер</w:t>
            </w:r>
          </w:p>
          <w:p>
            <w:pPr>
              <w:spacing w:after="20"/>
              <w:ind w:left="20"/>
              <w:jc w:val="both"/>
            </w:pPr>
            <w:r>
              <w:rPr>
                <w:rFonts w:ascii="Times New Roman"/>
                <w:b w:val="false"/>
                <w:i w:val="false"/>
                <w:color w:val="000000"/>
                <w:sz w:val="20"/>
              </w:rPr>
              <w:t>
(cacdo:‌ECPreceding‌Doc‌Details)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*.13.2. Кеден құжатының тіркеу нөмірі</w:t>
            </w:r>
          </w:p>
          <w:p>
            <w:pPr>
              <w:spacing w:after="20"/>
              <w:ind w:left="20"/>
              <w:jc w:val="both"/>
            </w:pPr>
            <w:r>
              <w:rPr>
                <w:rFonts w:ascii="Times New Roman"/>
                <w:b w:val="false"/>
                <w:i w:val="false"/>
                <w:color w:val="000000"/>
                <w:sz w:val="20"/>
              </w:rPr>
              <w:t>
(cacdo:‌Customs‌Doc‌Id‌Details)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тауарлар декларациясының, транзиттік декларацияның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Реттік нөмір</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*.13.3. ХЖТ кітапшасының тіркеу нөмірі</w:t>
            </w:r>
          </w:p>
          <w:p>
            <w:pPr>
              <w:spacing w:after="20"/>
              <w:ind w:left="20"/>
              <w:jc w:val="both"/>
            </w:pPr>
            <w:r>
              <w:rPr>
                <w:rFonts w:ascii="Times New Roman"/>
                <w:b w:val="false"/>
                <w:i w:val="false"/>
                <w:color w:val="000000"/>
                <w:sz w:val="20"/>
              </w:rPr>
              <w:t>
(cacdo:‌TIRId‌Details)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*.13.3.1. ХЖТ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уақытша сақтау қоймасына орналастырылғанын растайтын 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уақытша сақтау қоймасына орналастырылғанын растайтын құжаттың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құжаттағы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*.14. Қосымша құжат (мәліметтер) </w:t>
            </w:r>
          </w:p>
          <w:p>
            <w:pPr>
              <w:spacing w:after="20"/>
              <w:ind w:left="20"/>
              <w:jc w:val="both"/>
            </w:pPr>
            <w:r>
              <w:rPr>
                <w:rFonts w:ascii="Times New Roman"/>
                <w:b w:val="false"/>
                <w:i w:val="false"/>
                <w:color w:val="000000"/>
                <w:sz w:val="20"/>
              </w:rPr>
              <w:t>
(cacdo:‌ECPresented‌Doc‌Details)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*.14.10. Ақпараттық ресурс</w:t>
            </w:r>
          </w:p>
          <w:p>
            <w:pPr>
              <w:spacing w:after="20"/>
              <w:ind w:left="20"/>
              <w:jc w:val="both"/>
            </w:pPr>
            <w:r>
              <w:rPr>
                <w:rFonts w:ascii="Times New Roman"/>
                <w:b w:val="false"/>
                <w:i w:val="false"/>
                <w:color w:val="000000"/>
                <w:sz w:val="20"/>
              </w:rPr>
              <w:t>
(cacdo:‌Information‌Source‌Details)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ақпараттық-телекоммуникациялық желісіндегі ақпараттық ресурс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*.14.10.1. Ақпараттық көздің немесе ресурстың атауы</w:t>
            </w:r>
          </w:p>
          <w:p>
            <w:pPr>
              <w:spacing w:after="20"/>
              <w:ind w:left="20"/>
              <w:jc w:val="both"/>
            </w:pPr>
            <w:r>
              <w:rPr>
                <w:rFonts w:ascii="Times New Roman"/>
                <w:b w:val="false"/>
                <w:i w:val="false"/>
                <w:color w:val="000000"/>
                <w:sz w:val="20"/>
              </w:rPr>
              <w:t>
(casdo:‌Information‌Source‌Name)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*.14.10.2. Тәптіштелген мәліметтерге сілтеме</w:t>
            </w:r>
          </w:p>
          <w:p>
            <w:pPr>
              <w:spacing w:after="20"/>
              <w:ind w:left="20"/>
              <w:jc w:val="both"/>
            </w:pPr>
            <w:r>
              <w:rPr>
                <w:rFonts w:ascii="Times New Roman"/>
                <w:b w:val="false"/>
                <w:i w:val="false"/>
                <w:color w:val="000000"/>
                <w:sz w:val="20"/>
              </w:rPr>
              <w:t>
(csdo:‌Details‌Resource‌Id)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жүгіну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*.14.11. Жазбанің сәйкестендіргіші</w:t>
            </w:r>
          </w:p>
          <w:p>
            <w:pPr>
              <w:spacing w:after="20"/>
              <w:ind w:left="20"/>
              <w:jc w:val="both"/>
            </w:pPr>
            <w:r>
              <w:rPr>
                <w:rFonts w:ascii="Times New Roman"/>
                <w:b w:val="false"/>
                <w:i w:val="false"/>
                <w:color w:val="000000"/>
                <w:sz w:val="20"/>
              </w:rPr>
              <w:t>
(casdo:‌Line‌Id)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бір мәнді сілтеме жасау мақсаттары үшін пайдаланылатын бірегей сәйкестендіргіш немесе жазбаның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*.14.13. Электрондық құжаттың қоймадағы сәйкестендіргіші</w:t>
            </w:r>
          </w:p>
          <w:p>
            <w:pPr>
              <w:spacing w:after="20"/>
              <w:ind w:left="20"/>
              <w:jc w:val="both"/>
            </w:pPr>
            <w:r>
              <w:rPr>
                <w:rFonts w:ascii="Times New Roman"/>
                <w:b w:val="false"/>
                <w:i w:val="false"/>
                <w:color w:val="000000"/>
                <w:sz w:val="20"/>
              </w:rPr>
              <w:t>
(cacdo:‌Doc‌Arch‌Id‌Details)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қоймасына орналастыру кезінде құжатқа (мәліметтерге) берілген сәйкестендіргіштер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*.14.13.1. Электрондық құжаттың қоймадағы сәйкестендіргіші</w:t>
            </w:r>
          </w:p>
          <w:p>
            <w:pPr>
              <w:spacing w:after="20"/>
              <w:ind w:left="20"/>
              <w:jc w:val="both"/>
            </w:pPr>
            <w:r>
              <w:rPr>
                <w:rFonts w:ascii="Times New Roman"/>
                <w:b w:val="false"/>
                <w:i w:val="false"/>
                <w:color w:val="000000"/>
                <w:sz w:val="20"/>
              </w:rPr>
              <w:t>
(casdo:‌EArch‌Id)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қоймадағы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ұсынылғаны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*.14.14.1. Құжатты ұсыну коды</w:t>
            </w:r>
          </w:p>
          <w:p>
            <w:pPr>
              <w:spacing w:after="20"/>
              <w:ind w:left="20"/>
              <w:jc w:val="both"/>
            </w:pPr>
            <w:r>
              <w:rPr>
                <w:rFonts w:ascii="Times New Roman"/>
                <w:b w:val="false"/>
                <w:i w:val="false"/>
                <w:color w:val="000000"/>
                <w:sz w:val="20"/>
              </w:rPr>
              <w:t>
(casdo:‌Doc‌Present‌Kind‌Code)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(өтініш) беру кезінде құжатты ұсыну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*.14.14.3. Құжаттың ұсынылған күні</w:t>
            </w:r>
          </w:p>
          <w:p>
            <w:pPr>
              <w:spacing w:after="20"/>
              <w:ind w:left="20"/>
              <w:jc w:val="both"/>
            </w:pPr>
            <w:r>
              <w:rPr>
                <w:rFonts w:ascii="Times New Roman"/>
                <w:b w:val="false"/>
                <w:i w:val="false"/>
                <w:color w:val="000000"/>
                <w:sz w:val="20"/>
              </w:rPr>
              <w:t>
(casdo:‌Doc‌Present‌Date)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ұсыну жөніндегі міндеттемелер оған дейін орындалуға тиіс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*.14.14.4. Кеден құжатының тіркеу нөмірі</w:t>
            </w:r>
          </w:p>
          <w:p>
            <w:pPr>
              <w:spacing w:after="20"/>
              <w:ind w:left="20"/>
              <w:jc w:val="both"/>
            </w:pPr>
            <w:r>
              <w:rPr>
                <w:rFonts w:ascii="Times New Roman"/>
                <w:b w:val="false"/>
                <w:i w:val="false"/>
                <w:color w:val="000000"/>
                <w:sz w:val="20"/>
              </w:rPr>
              <w:t>
(cacdo:‌Customs‌Doc‌Id‌Details)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декларациясының, транзиттік декларацияның, тауарлар декларациясы берілгенге дейін тауарларды шығару туралы өтініштің немесе ұсынылған құжат оған қоса берілетін уақытша әкелу (рұқсат ету) кедендік рәсімімен орналастырылған тауарлар болып табылатын уақытша әкетілген халықаралық тасымал  көлік құралдарына қатысты операциялар жасау туралы өтініштің тіркеу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*.14.14.4.4. Реттік нөмір</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берілетін көлік құралына арналған декларацияның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*.14.14.5.4. Көлік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*.14.14.6. ХЖТ кітапшасының тіркеу нөмірі</w:t>
            </w:r>
          </w:p>
          <w:p>
            <w:pPr>
              <w:spacing w:after="20"/>
              <w:ind w:left="20"/>
              <w:jc w:val="both"/>
            </w:pPr>
            <w:r>
              <w:rPr>
                <w:rFonts w:ascii="Times New Roman"/>
                <w:b w:val="false"/>
                <w:i w:val="false"/>
                <w:color w:val="000000"/>
                <w:sz w:val="20"/>
              </w:rPr>
              <w:t>
(cacdo:‌TIRId‌Details)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ұсынылған құжат оған қоса берілген ХЖТ кітапшасының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*.14.14.6.1. ХЖТ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*.14.14.7. Алдыңғы құжаттың нөмірі</w:t>
            </w:r>
          </w:p>
          <w:p>
            <w:pPr>
              <w:spacing w:after="20"/>
              <w:ind w:left="20"/>
              <w:jc w:val="both"/>
            </w:pPr>
            <w:r>
              <w:rPr>
                <w:rFonts w:ascii="Times New Roman"/>
                <w:b w:val="false"/>
                <w:i w:val="false"/>
                <w:color w:val="000000"/>
                <w:sz w:val="20"/>
              </w:rPr>
              <w:t>
(casdo:‌Preceding‌Doc‌Id)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берілген, қол қойылған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*.16. Кедендік төлемді есептеу</w:t>
            </w:r>
          </w:p>
          <w:p>
            <w:pPr>
              <w:spacing w:after="20"/>
              <w:ind w:left="20"/>
              <w:jc w:val="both"/>
            </w:pPr>
            <w:r>
              <w:rPr>
                <w:rFonts w:ascii="Times New Roman"/>
                <w:b w:val="false"/>
                <w:i w:val="false"/>
                <w:color w:val="000000"/>
                <w:sz w:val="20"/>
              </w:rPr>
              <w:t>
(cacdo:‌Customs‌Payment‌Details)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есептелгені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*.16.2. Төлем есептеу негізі</w:t>
            </w:r>
          </w:p>
          <w:p>
            <w:pPr>
              <w:spacing w:after="20"/>
              <w:ind w:left="20"/>
              <w:jc w:val="both"/>
            </w:pPr>
            <w:r>
              <w:rPr>
                <w:rFonts w:ascii="Times New Roman"/>
                <w:b w:val="false"/>
                <w:i w:val="false"/>
                <w:color w:val="000000"/>
                <w:sz w:val="20"/>
              </w:rPr>
              <w:t>
(casdo:‌Tax‌Base‌Measure)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есептеуге арналған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*.16.3. Валютаның цифрлық коды</w:t>
            </w:r>
          </w:p>
          <w:p>
            <w:pPr>
              <w:spacing w:after="20"/>
              <w:ind w:left="20"/>
              <w:jc w:val="both"/>
            </w:pPr>
            <w:r>
              <w:rPr>
                <w:rFonts w:ascii="Times New Roman"/>
                <w:b w:val="false"/>
                <w:i w:val="false"/>
                <w:color w:val="000000"/>
                <w:sz w:val="20"/>
              </w:rPr>
              <w:t>
(csdo:‌Unified‌Currency‌N3‌Code)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негізі валютасының цифрлық кодтық белгіленуі (адвалорлық ставка)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*.16.4. Өлшем бірлігі</w:t>
            </w:r>
          </w:p>
          <w:p>
            <w:pPr>
              <w:spacing w:after="20"/>
              <w:ind w:left="20"/>
              <w:jc w:val="both"/>
            </w:pPr>
            <w:r>
              <w:rPr>
                <w:rFonts w:ascii="Times New Roman"/>
                <w:b w:val="false"/>
                <w:i w:val="false"/>
                <w:color w:val="000000"/>
                <w:sz w:val="20"/>
              </w:rPr>
              <w:t>
(csdo:‌Unified‌Measurement‌Unit‌Code)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негізі өлшем бірлігінің кодтық белгіленуі (ерекше ставка)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*.16.5. Пайдаланылатын төлем ставкасы </w:t>
            </w:r>
          </w:p>
          <w:p>
            <w:pPr>
              <w:spacing w:after="20"/>
              <w:ind w:left="20"/>
              <w:jc w:val="both"/>
            </w:pPr>
            <w:r>
              <w:rPr>
                <w:rFonts w:ascii="Times New Roman"/>
                <w:b w:val="false"/>
                <w:i w:val="false"/>
                <w:color w:val="000000"/>
                <w:sz w:val="20"/>
              </w:rPr>
              <w:t>
(cacdo:‌Effective‌Customs‌Rate‌Details)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пайдаланылатын төлем ставкасы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*.16.5.1. Кедендік төлем ставкасының түрі</w:t>
            </w:r>
          </w:p>
          <w:p>
            <w:pPr>
              <w:spacing w:after="20"/>
              <w:ind w:left="20"/>
              <w:jc w:val="both"/>
            </w:pPr>
            <w:r>
              <w:rPr>
                <w:rFonts w:ascii="Times New Roman"/>
                <w:b w:val="false"/>
                <w:i w:val="false"/>
                <w:color w:val="000000"/>
                <w:sz w:val="20"/>
              </w:rPr>
              <w:t>
(casdo:‌Duty‌Tax‌Fee‌Rate‌Kind‌Code)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ставкасының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*.16.5.2. Кедендік төлем ставкасы</w:t>
            </w:r>
          </w:p>
          <w:p>
            <w:pPr>
              <w:spacing w:after="20"/>
              <w:ind w:left="20"/>
              <w:jc w:val="both"/>
            </w:pPr>
            <w:r>
              <w:rPr>
                <w:rFonts w:ascii="Times New Roman"/>
                <w:b w:val="false"/>
                <w:i w:val="false"/>
                <w:color w:val="000000"/>
                <w:sz w:val="20"/>
              </w:rPr>
              <w:t>
(casdo:‌Duty‌Tax‌Fee‌Rate‌Value)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немесе қайта қаржыландыру ставкасының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*.16.5.3. Өлшем бірлігі</w:t>
            </w:r>
          </w:p>
          <w:p>
            <w:pPr>
              <w:spacing w:after="20"/>
              <w:ind w:left="20"/>
              <w:jc w:val="both"/>
            </w:pPr>
            <w:r>
              <w:rPr>
                <w:rFonts w:ascii="Times New Roman"/>
                <w:b w:val="false"/>
                <w:i w:val="false"/>
                <w:color w:val="000000"/>
                <w:sz w:val="20"/>
              </w:rPr>
              <w:t>
(csdo:‌Unified‌Measurement‌Unit‌Code)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 (өзіндік ерекшелікті ставка)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*.16.5.4. Валютаның цифрлық коды</w:t>
            </w:r>
          </w:p>
          <w:p>
            <w:pPr>
              <w:spacing w:after="20"/>
              <w:ind w:left="20"/>
              <w:jc w:val="both"/>
            </w:pPr>
            <w:r>
              <w:rPr>
                <w:rFonts w:ascii="Times New Roman"/>
                <w:b w:val="false"/>
                <w:i w:val="false"/>
                <w:color w:val="000000"/>
                <w:sz w:val="20"/>
              </w:rPr>
              <w:t>
(csdo:‌Unified‌Currency‌N3‌Code)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валютасының цифрлық кодтық белгіленуі (өзіндік ерекшелікті ставка)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*.16.5.5. Күндердің саны</w:t>
            </w:r>
          </w:p>
          <w:p>
            <w:pPr>
              <w:spacing w:after="20"/>
              <w:ind w:left="20"/>
              <w:jc w:val="both"/>
            </w:pPr>
            <w:r>
              <w:rPr>
                <w:rFonts w:ascii="Times New Roman"/>
                <w:b w:val="false"/>
                <w:i w:val="false"/>
                <w:color w:val="000000"/>
                <w:sz w:val="20"/>
              </w:rPr>
              <w:t>
(csdo:‌Day‌Quantity)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*.16.5.6. Кезеңдердің саны</w:t>
            </w:r>
          </w:p>
          <w:p>
            <w:pPr>
              <w:spacing w:after="20"/>
              <w:ind w:left="20"/>
              <w:jc w:val="both"/>
            </w:pPr>
            <w:r>
              <w:rPr>
                <w:rFonts w:ascii="Times New Roman"/>
                <w:b w:val="false"/>
                <w:i w:val="false"/>
                <w:color w:val="000000"/>
                <w:sz w:val="20"/>
              </w:rPr>
              <w:t>
(casdo:‌Stage‌Quantity)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*.16.5.7. Айлардың саны</w:t>
            </w:r>
          </w:p>
          <w:p>
            <w:pPr>
              <w:spacing w:after="20"/>
              <w:ind w:left="20"/>
              <w:jc w:val="both"/>
            </w:pPr>
            <w:r>
              <w:rPr>
                <w:rFonts w:ascii="Times New Roman"/>
                <w:b w:val="false"/>
                <w:i w:val="false"/>
                <w:color w:val="000000"/>
                <w:sz w:val="20"/>
              </w:rPr>
              <w:t>
(csdo:‌Month‌Quantity)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толық емес күнтізбелік айлардың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*.16.5.8. Салмақтық коэффициент</w:t>
            </w:r>
          </w:p>
          <w:p>
            <w:pPr>
              <w:spacing w:after="20"/>
              <w:ind w:left="20"/>
              <w:jc w:val="both"/>
            </w:pPr>
            <w:r>
              <w:rPr>
                <w:rFonts w:ascii="Times New Roman"/>
                <w:b w:val="false"/>
                <w:i w:val="false"/>
                <w:color w:val="000000"/>
                <w:sz w:val="20"/>
              </w:rPr>
              <w:t>
(casdo:‌Weight‌Ratio‌Number)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(өзіндік ерекшелікті ставка)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*.16.6. Ставканы қолдану күні</w:t>
            </w:r>
          </w:p>
          <w:p>
            <w:pPr>
              <w:spacing w:after="20"/>
              <w:ind w:left="20"/>
              <w:jc w:val="both"/>
            </w:pPr>
            <w:r>
              <w:rPr>
                <w:rFonts w:ascii="Times New Roman"/>
                <w:b w:val="false"/>
                <w:i w:val="false"/>
                <w:color w:val="000000"/>
                <w:sz w:val="20"/>
              </w:rPr>
              <w:t>
(casdo:‌Duty‌Tax‌Fee‌Rate‌Date)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ставкасын қолдану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*.16.7. Төлем ерекшелігінің коды</w:t>
            </w:r>
          </w:p>
          <w:p>
            <w:pPr>
              <w:spacing w:after="20"/>
              <w:ind w:left="20"/>
              <w:jc w:val="both"/>
            </w:pPr>
            <w:r>
              <w:rPr>
                <w:rFonts w:ascii="Times New Roman"/>
                <w:b w:val="false"/>
                <w:i w:val="false"/>
                <w:color w:val="000000"/>
                <w:sz w:val="20"/>
              </w:rPr>
              <w:t>
(casdo:‌Customs‌Tax‌Payment‌Feature‌Code)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ерекшелігінің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сомасы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топтың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*.16.10. Жазбаның сілтемелік сәйкестендіргіші</w:t>
            </w:r>
          </w:p>
          <w:p>
            <w:pPr>
              <w:spacing w:after="20"/>
              <w:ind w:left="20"/>
              <w:jc w:val="both"/>
            </w:pPr>
            <w:r>
              <w:rPr>
                <w:rFonts w:ascii="Times New Roman"/>
                <w:b w:val="false"/>
                <w:i w:val="false"/>
                <w:color w:val="000000"/>
                <w:sz w:val="20"/>
              </w:rPr>
              <w:t>
(casdo:‌Reference‌Line‌Id)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мәліметтердегі жазбаның сілтемелік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*.16.11. Алдыңғы құжаттағы (мәліметтердегі) жазбаның сілтемелік сәйкестендіргіші</w:t>
            </w:r>
          </w:p>
          <w:p>
            <w:pPr>
              <w:spacing w:after="20"/>
              <w:ind w:left="20"/>
              <w:jc w:val="both"/>
            </w:pPr>
            <w:r>
              <w:rPr>
                <w:rFonts w:ascii="Times New Roman"/>
                <w:b w:val="false"/>
                <w:i w:val="false"/>
                <w:color w:val="000000"/>
                <w:sz w:val="20"/>
              </w:rPr>
              <w:t>
(casdo:‌Ref‌Reference‌Line‌Id)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немесе мәліметтердегі жазбаның сілтемелік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құжаттағы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*.17. Өзгерістер коды </w:t>
            </w:r>
          </w:p>
          <w:p>
            <w:pPr>
              <w:spacing w:after="20"/>
              <w:ind w:left="20"/>
              <w:jc w:val="both"/>
            </w:pPr>
            <w:r>
              <w:rPr>
                <w:rFonts w:ascii="Times New Roman"/>
                <w:b w:val="false"/>
                <w:i w:val="false"/>
                <w:color w:val="000000"/>
                <w:sz w:val="20"/>
              </w:rPr>
              <w:t>
(cacdo:‌ECChange‌Details)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M.CA.CDT.00478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(толықтырулар) енгізу кезеңінің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*.17.2. Өзгерістер енгізуге арналған негіздеменің коды</w:t>
            </w:r>
          </w:p>
          <w:p>
            <w:pPr>
              <w:spacing w:after="20"/>
              <w:ind w:left="20"/>
              <w:jc w:val="both"/>
            </w:pPr>
            <w:r>
              <w:rPr>
                <w:rFonts w:ascii="Times New Roman"/>
                <w:b w:val="false"/>
                <w:i w:val="false"/>
                <w:color w:val="000000"/>
                <w:sz w:val="20"/>
              </w:rPr>
              <w:t>
(casdo:‌Reason‌Change‌Code)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(толықтырулар) енгізу үшін негіз қызметін атқарған мән-жайлардың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*.17.3. Тауарлар саны (салмағы) өзгерісінің коды</w:t>
            </w:r>
          </w:p>
          <w:p>
            <w:pPr>
              <w:spacing w:after="20"/>
              <w:ind w:left="20"/>
              <w:jc w:val="both"/>
            </w:pPr>
            <w:r>
              <w:rPr>
                <w:rFonts w:ascii="Times New Roman"/>
                <w:b w:val="false"/>
                <w:i w:val="false"/>
                <w:color w:val="000000"/>
                <w:sz w:val="20"/>
              </w:rPr>
              <w:t>
(casdo:‌Quantity‌Change‌Code)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 (салмағы) туралы мәліметтерге өзгерістердің (толықтырулардың)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*.17.4. Тауарлар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кодының өзгеруінің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құны (кедендік құны) туралы мәліметтер өзгерістерінің (толықтыруларының)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есептеу туралы мәліметтерге және (немесе) оларды есептеу туралы мәліметтерді өзгертуге (толықтыруға әкелетін өзгерістердің (толықтырулардың)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мәліметтері өзгерістерінің (толықтыруларының)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14.3.7. Брутто массасы</w:t>
            </w:r>
          </w:p>
          <w:p>
            <w:pPr>
              <w:spacing w:after="20"/>
              <w:ind w:left="20"/>
              <w:jc w:val="both"/>
            </w:pPr>
            <w:r>
              <w:rPr>
                <w:rFonts w:ascii="Times New Roman"/>
                <w:b w:val="false"/>
                <w:i w:val="false"/>
                <w:color w:val="000000"/>
                <w:sz w:val="20"/>
              </w:rPr>
              <w:t>
(csdo:‌Unified‌Gross‌Mass‌Measure)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жалпы брутто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14.3.8. Кедендік құн</w:t>
            </w:r>
          </w:p>
          <w:p>
            <w:pPr>
              <w:spacing w:after="20"/>
              <w:ind w:left="20"/>
              <w:jc w:val="both"/>
            </w:pPr>
            <w:r>
              <w:rPr>
                <w:rFonts w:ascii="Times New Roman"/>
                <w:b w:val="false"/>
                <w:i w:val="false"/>
                <w:color w:val="000000"/>
                <w:sz w:val="20"/>
              </w:rPr>
              <w:t>
(casdo:‌Customs‌Value‌Amount)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тауарлардың жалпы кедендік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14.3.9. Құн</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тауарлардың мүше мемлекеттің валютасындағы жалпы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14.3.10. Кедендік төлемді есептеу</w:t>
            </w:r>
          </w:p>
          <w:p>
            <w:pPr>
              <w:spacing w:after="20"/>
              <w:ind w:left="20"/>
              <w:jc w:val="both"/>
            </w:pPr>
            <w:r>
              <w:rPr>
                <w:rFonts w:ascii="Times New Roman"/>
                <w:b w:val="false"/>
                <w:i w:val="false"/>
                <w:color w:val="000000"/>
                <w:sz w:val="20"/>
              </w:rPr>
              <w:t>
(cacdo:‌Customs‌Payment‌Details)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алымдарды, өсімпұлдарды, пайыздарды жеке жүкқұжат бойынша есептеу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есептеу негізі</w:t>
            </w:r>
          </w:p>
          <w:p>
            <w:pPr>
              <w:spacing w:after="20"/>
              <w:ind w:left="20"/>
              <w:jc w:val="both"/>
            </w:pPr>
            <w:r>
              <w:rPr>
                <w:rFonts w:ascii="Times New Roman"/>
                <w:b w:val="false"/>
                <w:i w:val="false"/>
                <w:color w:val="000000"/>
                <w:sz w:val="20"/>
              </w:rPr>
              <w:t>
(casdo:‌Tax‌Base‌Measure)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есептеуге арналған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(csdo:‌Unified‌Currency‌N3‌Code)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негізі валютасының цифрлық кодтық белгіленуі (адвалорлық ставка)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(csdo:‌Unified‌Measurement‌Unit‌Code)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негізі өлшем бірлігінің кодтық белгіленуі (ерекше ставка)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*.5. Пайдаланылатын төлем ставкасы </w:t>
            </w:r>
          </w:p>
          <w:p>
            <w:pPr>
              <w:spacing w:after="20"/>
              <w:ind w:left="20"/>
              <w:jc w:val="both"/>
            </w:pPr>
            <w:r>
              <w:rPr>
                <w:rFonts w:ascii="Times New Roman"/>
                <w:b w:val="false"/>
                <w:i w:val="false"/>
                <w:color w:val="000000"/>
                <w:sz w:val="20"/>
              </w:rPr>
              <w:t>
(cacdo:‌Effective‌Customs‌Rate‌Details)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пайдаланылатын төлем ставкасы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w:t>
            </w:r>
          </w:p>
          <w:p>
            <w:pPr>
              <w:spacing w:after="20"/>
              <w:ind w:left="20"/>
              <w:jc w:val="both"/>
            </w:pPr>
            <w:r>
              <w:rPr>
                <w:rFonts w:ascii="Times New Roman"/>
                <w:b w:val="false"/>
                <w:i w:val="false"/>
                <w:color w:val="000000"/>
                <w:sz w:val="20"/>
              </w:rPr>
              <w:t>
(casdo:‌Duty‌Tax‌Fee‌Rate‌Kind‌Code)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ставкасының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ставкасы</w:t>
            </w:r>
          </w:p>
          <w:p>
            <w:pPr>
              <w:spacing w:after="20"/>
              <w:ind w:left="20"/>
              <w:jc w:val="both"/>
            </w:pPr>
            <w:r>
              <w:rPr>
                <w:rFonts w:ascii="Times New Roman"/>
                <w:b w:val="false"/>
                <w:i w:val="false"/>
                <w:color w:val="000000"/>
                <w:sz w:val="20"/>
              </w:rPr>
              <w:t>
(casdo:‌Duty‌Tax‌Fee‌Rate‌Value)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немесе қайта қаржыландыру ставкасының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(csdo:‌Unified‌Measurement‌Unit‌Code)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 (өзіндік ерекшелікті ставка)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(csdo:‌Unified‌Currency‌N3‌Code)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валютасының цифрлық кодтық белгіленуі (өзіндік ерекшелікті ставка)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*.5.5. Күндердің саны</w:t>
            </w:r>
          </w:p>
          <w:p>
            <w:pPr>
              <w:spacing w:after="20"/>
              <w:ind w:left="20"/>
              <w:jc w:val="both"/>
            </w:pPr>
            <w:r>
              <w:rPr>
                <w:rFonts w:ascii="Times New Roman"/>
                <w:b w:val="false"/>
                <w:i w:val="false"/>
                <w:color w:val="000000"/>
                <w:sz w:val="20"/>
              </w:rPr>
              <w:t>
(csdo:‌Day‌Quantity)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*.5.6. Кезеңдердің саны</w:t>
            </w:r>
          </w:p>
          <w:p>
            <w:pPr>
              <w:spacing w:after="20"/>
              <w:ind w:left="20"/>
              <w:jc w:val="both"/>
            </w:pPr>
            <w:r>
              <w:rPr>
                <w:rFonts w:ascii="Times New Roman"/>
                <w:b w:val="false"/>
                <w:i w:val="false"/>
                <w:color w:val="000000"/>
                <w:sz w:val="20"/>
              </w:rPr>
              <w:t>
(casdo:‌Stage‌Quantity)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*.5.7. Айлардың саны</w:t>
            </w:r>
          </w:p>
          <w:p>
            <w:pPr>
              <w:spacing w:after="20"/>
              <w:ind w:left="20"/>
              <w:jc w:val="both"/>
            </w:pPr>
            <w:r>
              <w:rPr>
                <w:rFonts w:ascii="Times New Roman"/>
                <w:b w:val="false"/>
                <w:i w:val="false"/>
                <w:color w:val="000000"/>
                <w:sz w:val="20"/>
              </w:rPr>
              <w:t>
(csdo:‌Month‌Quantity)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толық емес күнтізбелік айлардың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*.5.8. Салмақтық коэффициент</w:t>
            </w:r>
          </w:p>
          <w:p>
            <w:pPr>
              <w:spacing w:after="20"/>
              <w:ind w:left="20"/>
              <w:jc w:val="both"/>
            </w:pPr>
            <w:r>
              <w:rPr>
                <w:rFonts w:ascii="Times New Roman"/>
                <w:b w:val="false"/>
                <w:i w:val="false"/>
                <w:color w:val="000000"/>
                <w:sz w:val="20"/>
              </w:rPr>
              <w:t>
(casdo:‌Weight‌Ratio‌Number)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(өзіндік ерекшелікті ставка)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*.6. Ставканы қолдану күні</w:t>
            </w:r>
          </w:p>
          <w:p>
            <w:pPr>
              <w:spacing w:after="20"/>
              <w:ind w:left="20"/>
              <w:jc w:val="both"/>
            </w:pPr>
            <w:r>
              <w:rPr>
                <w:rFonts w:ascii="Times New Roman"/>
                <w:b w:val="false"/>
                <w:i w:val="false"/>
                <w:color w:val="000000"/>
                <w:sz w:val="20"/>
              </w:rPr>
              <w:t>
(casdo:‌Duty‌Tax‌Fee‌Rate‌Date)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ставкасын қолдану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ерекшелігінің коды</w:t>
            </w:r>
          </w:p>
          <w:p>
            <w:pPr>
              <w:spacing w:after="20"/>
              <w:ind w:left="20"/>
              <w:jc w:val="both"/>
            </w:pPr>
            <w:r>
              <w:rPr>
                <w:rFonts w:ascii="Times New Roman"/>
                <w:b w:val="false"/>
                <w:i w:val="false"/>
                <w:color w:val="000000"/>
                <w:sz w:val="20"/>
              </w:rPr>
              <w:t>
(casdo:‌Customs‌Tax‌Payment‌Feature‌Code)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ерекшелігінің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сомасы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топтың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*.10. Жазбаның сілтемелік сәйкестендіргіші</w:t>
            </w:r>
          </w:p>
          <w:p>
            <w:pPr>
              <w:spacing w:after="20"/>
              <w:ind w:left="20"/>
              <w:jc w:val="both"/>
            </w:pPr>
            <w:r>
              <w:rPr>
                <w:rFonts w:ascii="Times New Roman"/>
                <w:b w:val="false"/>
                <w:i w:val="false"/>
                <w:color w:val="000000"/>
                <w:sz w:val="20"/>
              </w:rPr>
              <w:t>
(casdo:‌Reference‌Line‌Id)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мәліметтердегі жазбаның сілтемелік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құжаттағы (мәліметтердегі) жазбаның сілтемелік сәйкестендіргіші</w:t>
            </w:r>
          </w:p>
          <w:p>
            <w:pPr>
              <w:spacing w:after="20"/>
              <w:ind w:left="20"/>
              <w:jc w:val="both"/>
            </w:pPr>
            <w:r>
              <w:rPr>
                <w:rFonts w:ascii="Times New Roman"/>
                <w:b w:val="false"/>
                <w:i w:val="false"/>
                <w:color w:val="000000"/>
                <w:sz w:val="20"/>
              </w:rPr>
              <w:t>
(casdo:‌Ref‌Reference‌Line‌Id)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немесе мәліметтердегі жазбаның сілтемелік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құжаттағы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14.3.11. Төлеуге жататын төлем сомасы</w:t>
            </w:r>
          </w:p>
          <w:p>
            <w:pPr>
              <w:spacing w:after="20"/>
              <w:ind w:left="20"/>
              <w:jc w:val="both"/>
            </w:pPr>
            <w:r>
              <w:rPr>
                <w:rFonts w:ascii="Times New Roman"/>
                <w:b w:val="false"/>
                <w:i w:val="false"/>
                <w:color w:val="000000"/>
                <w:sz w:val="20"/>
              </w:rPr>
              <w:t>
(cacdo:‌ECPayment‌Amount‌Details)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төлеуге жататын кедендік баждардың, салықтардың, кедендік алымдардың, өсімпұлдардың, пайыздардың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төлем сомасы</w:t>
            </w:r>
          </w:p>
          <w:p>
            <w:pPr>
              <w:spacing w:after="20"/>
              <w:ind w:left="20"/>
              <w:jc w:val="both"/>
            </w:pPr>
            <w:r>
              <w:rPr>
                <w:rFonts w:ascii="Times New Roman"/>
                <w:b w:val="false"/>
                <w:i w:val="false"/>
                <w:color w:val="000000"/>
                <w:sz w:val="20"/>
              </w:rPr>
              <w:t>
(casdo:‌Previous‌CAPayment‌NAmount)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(өткен) төлем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*.4. Төлем сомасының өзгерісі</w:t>
            </w:r>
          </w:p>
          <w:p>
            <w:pPr>
              <w:spacing w:after="20"/>
              <w:ind w:left="20"/>
              <w:jc w:val="both"/>
            </w:pPr>
            <w:r>
              <w:rPr>
                <w:rFonts w:ascii="Times New Roman"/>
                <w:b w:val="false"/>
                <w:i w:val="false"/>
                <w:color w:val="000000"/>
                <w:sz w:val="20"/>
              </w:rPr>
              <w:t>
(casdo:‌Difference‌CAPayment‌NAmount)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өзгерісі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14.3.12. Өзгерістер коды </w:t>
            </w:r>
          </w:p>
          <w:p>
            <w:pPr>
              <w:spacing w:after="20"/>
              <w:ind w:left="20"/>
              <w:jc w:val="both"/>
            </w:pPr>
            <w:r>
              <w:rPr>
                <w:rFonts w:ascii="Times New Roman"/>
                <w:b w:val="false"/>
                <w:i w:val="false"/>
                <w:color w:val="000000"/>
                <w:sz w:val="20"/>
              </w:rPr>
              <w:t>
(cacdo:‌ECChange‌Details)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M.CA.CDT.00478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(толықтырулар) енгізу кезеңінің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*.2. Өзгерістер енгізуге арналған негіздеменің коды</w:t>
            </w:r>
          </w:p>
          <w:p>
            <w:pPr>
              <w:spacing w:after="20"/>
              <w:ind w:left="20"/>
              <w:jc w:val="both"/>
            </w:pPr>
            <w:r>
              <w:rPr>
                <w:rFonts w:ascii="Times New Roman"/>
                <w:b w:val="false"/>
                <w:i w:val="false"/>
                <w:color w:val="000000"/>
                <w:sz w:val="20"/>
              </w:rPr>
              <w:t>
(casdo:‌Reason‌Change‌Code)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(толықтырулар) енгізу үшін негіз қызметін атқарған мән-жайлардың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 саны (салмағы) өзгерісінің коды</w:t>
            </w:r>
          </w:p>
          <w:p>
            <w:pPr>
              <w:spacing w:after="20"/>
              <w:ind w:left="20"/>
              <w:jc w:val="both"/>
            </w:pPr>
            <w:r>
              <w:rPr>
                <w:rFonts w:ascii="Times New Roman"/>
                <w:b w:val="false"/>
                <w:i w:val="false"/>
                <w:color w:val="000000"/>
                <w:sz w:val="20"/>
              </w:rPr>
              <w:t>
(casdo:‌Quantity‌Change‌Code)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 (салмағы) туралы мәліметтерге өзгерістердің (толықтырулардың)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кодының өзгеруінің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құны (кедендік құны) туралы мәліметтер өзгерістерінің (толықтыруларының)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есептеу туралы мәліметтерге  және (немесе) оларды есептеу туралы мәліметтерді өзгертуге (толықтыруға әкелетін өзгерістердің (толықтырулардың)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мәліметтері өзгерістерінің (толықтыруларының)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14.4. Брутто массасы</w:t>
            </w:r>
          </w:p>
          <w:p>
            <w:pPr>
              <w:spacing w:after="20"/>
              <w:ind w:left="20"/>
              <w:jc w:val="both"/>
            </w:pPr>
            <w:r>
              <w:rPr>
                <w:rFonts w:ascii="Times New Roman"/>
                <w:b w:val="false"/>
                <w:i w:val="false"/>
                <w:color w:val="000000"/>
                <w:sz w:val="20"/>
              </w:rPr>
              <w:t>
(csdo:‌Unified‌Gross‌Mass‌Measure)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кедендік декларация немесе экспресс-жүктерге арналған жолаушылардың кедендік декларациясы бойынша жалпы брутто салмақ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14.5. Құн</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кедендік жолаушылар декларация бойынша тауарлардың мүше мемлекет валютасындағы жалпы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14.6. Кедендік құн</w:t>
            </w:r>
          </w:p>
          <w:p>
            <w:pPr>
              <w:spacing w:after="20"/>
              <w:ind w:left="20"/>
              <w:jc w:val="both"/>
            </w:pPr>
            <w:r>
              <w:rPr>
                <w:rFonts w:ascii="Times New Roman"/>
                <w:b w:val="false"/>
                <w:i w:val="false"/>
                <w:color w:val="000000"/>
                <w:sz w:val="20"/>
              </w:rPr>
              <w:t>
(casdo:‌Customs‌Value‌Amount)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тауарлардың жалпы кедендік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14.7. Төлеуге жататын төлем сомасы</w:t>
            </w:r>
          </w:p>
          <w:p>
            <w:pPr>
              <w:spacing w:after="20"/>
              <w:ind w:left="20"/>
              <w:jc w:val="both"/>
            </w:pPr>
            <w:r>
              <w:rPr>
                <w:rFonts w:ascii="Times New Roman"/>
                <w:b w:val="false"/>
                <w:i w:val="false"/>
                <w:color w:val="000000"/>
                <w:sz w:val="20"/>
              </w:rPr>
              <w:t>
(cacdo:‌ECPayment‌Amount‌Details)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төлеуге жататын кедендік және өзге де төлем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14.7.3. Алдыңғы төлем сомасы</w:t>
            </w:r>
          </w:p>
          <w:p>
            <w:pPr>
              <w:spacing w:after="20"/>
              <w:ind w:left="20"/>
              <w:jc w:val="both"/>
            </w:pPr>
            <w:r>
              <w:rPr>
                <w:rFonts w:ascii="Times New Roman"/>
                <w:b w:val="false"/>
                <w:i w:val="false"/>
                <w:color w:val="000000"/>
                <w:sz w:val="20"/>
              </w:rPr>
              <w:t>
(casdo:‌Previous‌CAPayment‌NAmount)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(өткен) төлем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14.7.4. Төлем сомасының өзгерісі</w:t>
            </w:r>
          </w:p>
          <w:p>
            <w:pPr>
              <w:spacing w:after="20"/>
              <w:ind w:left="20"/>
              <w:jc w:val="both"/>
            </w:pPr>
            <w:r>
              <w:rPr>
                <w:rFonts w:ascii="Times New Roman"/>
                <w:b w:val="false"/>
                <w:i w:val="false"/>
                <w:color w:val="000000"/>
                <w:sz w:val="20"/>
              </w:rPr>
              <w:t>
(casdo:‌Difference‌CAPayment‌NAmount)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өзгерісі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14.8. Төлем туралы мәліметтер</w:t>
            </w:r>
          </w:p>
          <w:p>
            <w:pPr>
              <w:spacing w:after="20"/>
              <w:ind w:left="20"/>
              <w:jc w:val="both"/>
            </w:pPr>
            <w:r>
              <w:rPr>
                <w:rFonts w:ascii="Times New Roman"/>
                <w:b w:val="false"/>
                <w:i w:val="false"/>
                <w:color w:val="000000"/>
                <w:sz w:val="20"/>
              </w:rPr>
              <w:t>
(cacdo:‌Fact‌Payment‌Details)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іс жүзінде төленген (өндіріп алынған) кедендік және өзге де төлемдердің сомасы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14.8.3. Валюта бағамы</w:t>
            </w:r>
          </w:p>
          <w:p>
            <w:pPr>
              <w:spacing w:after="20"/>
              <w:ind w:left="20"/>
              <w:jc w:val="both"/>
            </w:pPr>
            <w:r>
              <w:rPr>
                <w:rFonts w:ascii="Times New Roman"/>
                <w:b w:val="false"/>
                <w:i w:val="false"/>
                <w:color w:val="000000"/>
                <w:sz w:val="20"/>
              </w:rPr>
              <w:t>
(casdo:‌Exchange‌Rate)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14.8.4. Төлем тәсілінің коды</w:t>
            </w:r>
          </w:p>
          <w:p>
            <w:pPr>
              <w:spacing w:after="20"/>
              <w:ind w:left="20"/>
              <w:jc w:val="both"/>
            </w:pPr>
            <w:r>
              <w:rPr>
                <w:rFonts w:ascii="Times New Roman"/>
                <w:b w:val="false"/>
                <w:i w:val="false"/>
                <w:color w:val="000000"/>
                <w:sz w:val="20"/>
              </w:rPr>
              <w:t>
(casdo:‌Customs‌Tax‌Payment‌Method‌Code)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немесе өзге де төлемдерді төлеу тәсілінің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14.8.5. Төлемді растайтын құжат</w:t>
            </w:r>
          </w:p>
          <w:p>
            <w:pPr>
              <w:spacing w:after="20"/>
              <w:ind w:left="20"/>
              <w:jc w:val="both"/>
            </w:pPr>
            <w:r>
              <w:rPr>
                <w:rFonts w:ascii="Times New Roman"/>
                <w:b w:val="false"/>
                <w:i w:val="false"/>
                <w:color w:val="000000"/>
                <w:sz w:val="20"/>
              </w:rPr>
              <w:t>
(cacdo:‌Payment‌Doc‌Details)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немесе өзге де төлемнің төленгенін растайтын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немесе жеке тұлғаның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Ресей Федерациясының салық есебіне қою себебін сәйкестендіретін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14.8.6. Төлем күні</w:t>
            </w:r>
          </w:p>
          <w:p>
            <w:pPr>
              <w:spacing w:after="20"/>
              <w:ind w:left="20"/>
              <w:jc w:val="both"/>
            </w:pPr>
            <w:r>
              <w:rPr>
                <w:rFonts w:ascii="Times New Roman"/>
                <w:b w:val="false"/>
                <w:i w:val="false"/>
                <w:color w:val="000000"/>
                <w:sz w:val="20"/>
              </w:rPr>
              <w:t>
(casdo:‌Payment‌Date)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немесе өндіріп алу күні (кедендік және өзге де төлемдерді төлеу жөніндегі міндеттемелерді орындау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14.9. Өзгерістер коды </w:t>
            </w:r>
          </w:p>
          <w:p>
            <w:pPr>
              <w:spacing w:after="20"/>
              <w:ind w:left="20"/>
              <w:jc w:val="both"/>
            </w:pPr>
            <w:r>
              <w:rPr>
                <w:rFonts w:ascii="Times New Roman"/>
                <w:b w:val="false"/>
                <w:i w:val="false"/>
                <w:color w:val="000000"/>
                <w:sz w:val="20"/>
              </w:rPr>
              <w:t>
(cacdo:‌ECChange‌Details)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M.CA.CDT.00478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(толықтырулар) енгізу кезеңінің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14.9.2. Өзгерістер енгізуге арналған негіздеменің коды</w:t>
            </w:r>
          </w:p>
          <w:p>
            <w:pPr>
              <w:spacing w:after="20"/>
              <w:ind w:left="20"/>
              <w:jc w:val="both"/>
            </w:pPr>
            <w:r>
              <w:rPr>
                <w:rFonts w:ascii="Times New Roman"/>
                <w:b w:val="false"/>
                <w:i w:val="false"/>
                <w:color w:val="000000"/>
                <w:sz w:val="20"/>
              </w:rPr>
              <w:t>
(casdo:‌Reason‌Change‌Code)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(толықтырулар) енгізу үшін негіз қызметін атқарған мән-жайлардың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14.9.3. Тауарлар саны (салмағы) өзгерісінің коды</w:t>
            </w:r>
          </w:p>
          <w:p>
            <w:pPr>
              <w:spacing w:after="20"/>
              <w:ind w:left="20"/>
              <w:jc w:val="both"/>
            </w:pPr>
            <w:r>
              <w:rPr>
                <w:rFonts w:ascii="Times New Roman"/>
                <w:b w:val="false"/>
                <w:i w:val="false"/>
                <w:color w:val="000000"/>
                <w:sz w:val="20"/>
              </w:rPr>
              <w:t>
(casdo:‌Quantity‌Change‌Code)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 (салмағы) туралы мәліметтерге өзгерістердің (толықтырулардың)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14.9.4. Тауарлар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кодының өзгеруінің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құны (кедендік құны) туралы мәліметтер өзгерістерінің (толықтыруларының)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есептеу туралы мәліметтерге  және (немесе) оларды есептеу туралы мәліметтерді өзгертуге (толықтыруға әкелетін өзгерістердің (толықтырулардың)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мәліметтері өзгерістерінің (толықтыруларының)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 өкілдерінің тізіліміне енгізілгені туралы құжат</w:t>
            </w:r>
          </w:p>
          <w:p>
            <w:pPr>
              <w:spacing w:after="20"/>
              <w:ind w:left="20"/>
              <w:jc w:val="both"/>
            </w:pPr>
            <w:r>
              <w:rPr>
                <w:rFonts w:ascii="Times New Roman"/>
                <w:b w:val="false"/>
                <w:i w:val="false"/>
                <w:color w:val="000000"/>
                <w:sz w:val="20"/>
              </w:rPr>
              <w:t>
(cacdo:‌Broker‌Registry‌Doc‌Details)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 тізіліміне енгізілгені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 тізіліміне енгізілгені туралы құжаттың тіркеу нөмірі немесе тізілімдегі тұлғаның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16. Кеден құжатын толтырған (қол қойған) жеке тұлға </w:t>
            </w:r>
          </w:p>
          <w:p>
            <w:pPr>
              <w:spacing w:after="20"/>
              <w:ind w:left="20"/>
              <w:jc w:val="both"/>
            </w:pPr>
            <w:r>
              <w:rPr>
                <w:rFonts w:ascii="Times New Roman"/>
                <w:b w:val="false"/>
                <w:i w:val="false"/>
                <w:color w:val="000000"/>
                <w:sz w:val="20"/>
              </w:rPr>
              <w:t>
(cacdo:‌Signatory‌Person‌V2‌Details)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жеке тұлға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16.1. Құжатқа қол қойған тұлға </w:t>
            </w:r>
          </w:p>
          <w:p>
            <w:pPr>
              <w:spacing w:after="20"/>
              <w:ind w:left="20"/>
              <w:jc w:val="both"/>
            </w:pPr>
            <w:r>
              <w:rPr>
                <w:rFonts w:ascii="Times New Roman"/>
                <w:b w:val="false"/>
                <w:i w:val="false"/>
                <w:color w:val="000000"/>
                <w:sz w:val="20"/>
              </w:rPr>
              <w:t>
(cacdo:‌Signing‌Details)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16.1.4. Қол қою күні</w:t>
            </w:r>
          </w:p>
          <w:p>
            <w:pPr>
              <w:spacing w:after="20"/>
              <w:ind w:left="20"/>
              <w:jc w:val="both"/>
            </w:pPr>
            <w:r>
              <w:rPr>
                <w:rFonts w:ascii="Times New Roman"/>
                <w:b w:val="false"/>
                <w:i w:val="false"/>
                <w:color w:val="000000"/>
                <w:sz w:val="20"/>
              </w:rPr>
              <w:t>
(casdo:‌Signing‌Date)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адамның жеке басын куәландыратын құжат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өкілеттік берген ұйымды сәйкестендіретін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16.4. Өкілеттікті куәландыратын құжат</w:t>
            </w:r>
          </w:p>
          <w:p>
            <w:pPr>
              <w:spacing w:after="20"/>
              <w:ind w:left="20"/>
              <w:jc w:val="both"/>
            </w:pPr>
            <w:r>
              <w:rPr>
                <w:rFonts w:ascii="Times New Roman"/>
                <w:b w:val="false"/>
                <w:i w:val="false"/>
                <w:color w:val="000000"/>
                <w:sz w:val="20"/>
              </w:rPr>
              <w:t>
(cacdo:‌Power‌Of‌Attorney‌Details)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д) 7-кестенің 4-позициясы алып тасталсын;</w:t>
      </w:r>
    </w:p>
    <w:bookmarkEnd w:id="12"/>
    <w:bookmarkStart w:name="z21" w:id="13"/>
    <w:p>
      <w:pPr>
        <w:spacing w:after="0"/>
        <w:ind w:left="0"/>
        <w:jc w:val="both"/>
      </w:pPr>
      <w:r>
        <w:rPr>
          <w:rFonts w:ascii="Times New Roman"/>
          <w:b w:val="false"/>
          <w:i w:val="false"/>
          <w:color w:val="000000"/>
          <w:sz w:val="28"/>
        </w:rPr>
        <w:t>
      е) 9-кестеде:</w:t>
      </w:r>
    </w:p>
    <w:bookmarkEnd w:id="13"/>
    <w:bookmarkStart w:name="z22" w:id="14"/>
    <w:p>
      <w:pPr>
        <w:spacing w:after="0"/>
        <w:ind w:left="0"/>
        <w:jc w:val="both"/>
      </w:pPr>
      <w:r>
        <w:rPr>
          <w:rFonts w:ascii="Times New Roman"/>
          <w:b w:val="false"/>
          <w:i w:val="false"/>
          <w:color w:val="000000"/>
          <w:sz w:val="28"/>
        </w:rPr>
        <w:t>
      мынадай мазмұндағы 19</w:t>
      </w:r>
      <w:r>
        <w:rPr>
          <w:rFonts w:ascii="Times New Roman"/>
          <w:b w:val="false"/>
          <w:i w:val="false"/>
          <w:color w:val="000000"/>
          <w:vertAlign w:val="superscript"/>
        </w:rPr>
        <w:t>1</w:t>
      </w:r>
      <w:r>
        <w:rPr>
          <w:rFonts w:ascii="Times New Roman"/>
          <w:b w:val="false"/>
          <w:i w:val="false"/>
          <w:color w:val="000000"/>
          <w:sz w:val="28"/>
        </w:rPr>
        <w:t xml:space="preserve"> позициямен толықтырылсын:</w:t>
      </w:r>
    </w:p>
    <w:bookmarkEnd w:id="1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rPr>
                <w:rFonts w:ascii="Times New Roman"/>
                <w:b w:val="false"/>
                <w:i w:val="false"/>
                <w:color w:val="000000"/>
                <w:vertAlign w:val="superscript"/>
              </w:rPr>
              <w:t>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DeclarationFeatureCodeType</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ерекшелігі_ Код. Тип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тауарларды кедендік декларациялау ерекшелігі кодының мәні</w:t>
            </w:r>
          </w:p>
          <w:p>
            <w:pPr>
              <w:spacing w:after="20"/>
              <w:ind w:left="20"/>
              <w:jc w:val="both"/>
            </w:pPr>
            <w:r>
              <w:rPr>
                <w:rFonts w:ascii="Times New Roman"/>
                <w:b w:val="false"/>
                <w:i w:val="false"/>
                <w:color w:val="000000"/>
                <w:sz w:val="20"/>
              </w:rPr>
              <w:t>
Ұзындығы: 3";</w:t>
            </w:r>
          </w:p>
          <w:p>
            <w:pPr>
              <w:spacing w:after="20"/>
              <w:ind w:left="20"/>
              <w:jc w:val="both"/>
            </w:pPr>
            <w:r>
              <w:rPr>
                <w:rFonts w:ascii="Times New Roman"/>
                <w:b w:val="false"/>
                <w:i w:val="false"/>
                <w:color w:val="000000"/>
                <w:sz w:val="20"/>
              </w:rPr>
              <w:t>
 </w:t>
            </w:r>
          </w:p>
        </w:tc>
      </w:tr>
    </w:tbl>
    <w:bookmarkStart w:name="z23" w:id="15"/>
    <w:p>
      <w:pPr>
        <w:spacing w:after="0"/>
        <w:ind w:left="0"/>
        <w:jc w:val="both"/>
      </w:pPr>
      <w:r>
        <w:rPr>
          <w:rFonts w:ascii="Times New Roman"/>
          <w:b w:val="false"/>
          <w:i w:val="false"/>
          <w:color w:val="000000"/>
          <w:sz w:val="28"/>
        </w:rPr>
        <w:t>
      мынадай мазмұндағы 21</w:t>
      </w:r>
      <w:r>
        <w:rPr>
          <w:rFonts w:ascii="Times New Roman"/>
          <w:b w:val="false"/>
          <w:i w:val="false"/>
          <w:color w:val="000000"/>
          <w:vertAlign w:val="superscript"/>
        </w:rPr>
        <w:t xml:space="preserve">1 </w:t>
      </w:r>
      <w:r>
        <w:rPr>
          <w:rFonts w:ascii="Times New Roman"/>
          <w:b w:val="false"/>
          <w:i w:val="false"/>
          <w:color w:val="000000"/>
          <w:sz w:val="28"/>
        </w:rPr>
        <w:t xml:space="preserve">позициямен толықтырылсын: </w:t>
      </w:r>
    </w:p>
    <w:bookmarkEnd w:id="1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rPr>
                <w:rFonts w:ascii="Times New Roman"/>
                <w:b w:val="false"/>
                <w:i w:val="false"/>
                <w:color w:val="000000"/>
                <w:vertAlign w:val="superscript"/>
              </w:rPr>
              <w:t>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OrdinalNumberType</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нөмірі_ Сан. 3-формат. Тип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бүтін сан.</w:t>
            </w:r>
          </w:p>
          <w:p>
            <w:pPr>
              <w:spacing w:after="20"/>
              <w:ind w:left="20"/>
              <w:jc w:val="both"/>
            </w:pPr>
            <w:r>
              <w:rPr>
                <w:rFonts w:ascii="Times New Roman"/>
                <w:b w:val="false"/>
                <w:i w:val="false"/>
                <w:color w:val="000000"/>
                <w:sz w:val="20"/>
              </w:rPr>
              <w:t>
Шаблон: \d{1,3}";</w:t>
            </w:r>
          </w:p>
        </w:tc>
      </w:tr>
    </w:tbl>
    <w:bookmarkStart w:name="z24" w:id="16"/>
    <w:p>
      <w:pPr>
        <w:spacing w:after="0"/>
        <w:ind w:left="0"/>
        <w:jc w:val="both"/>
      </w:pPr>
      <w:r>
        <w:rPr>
          <w:rFonts w:ascii="Times New Roman"/>
          <w:b w:val="false"/>
          <w:i w:val="false"/>
          <w:color w:val="000000"/>
          <w:sz w:val="28"/>
        </w:rPr>
        <w:t>
      25-позиция алып тасталсын;</w:t>
      </w:r>
    </w:p>
    <w:bookmarkEnd w:id="16"/>
    <w:bookmarkStart w:name="z25" w:id="17"/>
    <w:p>
      <w:pPr>
        <w:spacing w:after="0"/>
        <w:ind w:left="0"/>
        <w:jc w:val="both"/>
      </w:pPr>
      <w:r>
        <w:rPr>
          <w:rFonts w:ascii="Times New Roman"/>
          <w:b w:val="false"/>
          <w:i w:val="false"/>
          <w:color w:val="000000"/>
          <w:sz w:val="28"/>
        </w:rPr>
        <w:t>
      ж) 12-тармақта:</w:t>
      </w:r>
    </w:p>
    <w:bookmarkEnd w:id="17"/>
    <w:bookmarkStart w:name="z26" w:id="18"/>
    <w:p>
      <w:pPr>
        <w:spacing w:after="0"/>
        <w:ind w:left="0"/>
        <w:jc w:val="both"/>
      </w:pPr>
      <w:r>
        <w:rPr>
          <w:rFonts w:ascii="Times New Roman"/>
          <w:b w:val="false"/>
          <w:i w:val="false"/>
          <w:color w:val="000000"/>
          <w:sz w:val="28"/>
        </w:rPr>
        <w:t>
      бірінші абзацтағы "10-кестеде" деген сөздер "10 және 11-кестелерде" деген сөздермен ауыстырылсын;</w:t>
      </w:r>
    </w:p>
    <w:bookmarkEnd w:id="18"/>
    <w:bookmarkStart w:name="z27" w:id="19"/>
    <w:p>
      <w:pPr>
        <w:spacing w:after="0"/>
        <w:ind w:left="0"/>
        <w:jc w:val="both"/>
      </w:pPr>
      <w:r>
        <w:rPr>
          <w:rFonts w:ascii="Times New Roman"/>
          <w:b w:val="false"/>
          <w:i w:val="false"/>
          <w:color w:val="000000"/>
          <w:sz w:val="28"/>
        </w:rPr>
        <w:t>
      екінші абзацтағы "Кестеде" деген сөз "10-кестеде" деген сөздермен ауыстырылсын;</w:t>
      </w:r>
    </w:p>
    <w:bookmarkEnd w:id="19"/>
    <w:bookmarkStart w:name="z28" w:id="20"/>
    <w:p>
      <w:pPr>
        <w:spacing w:after="0"/>
        <w:ind w:left="0"/>
        <w:jc w:val="both"/>
      </w:pPr>
      <w:r>
        <w:rPr>
          <w:rFonts w:ascii="Times New Roman"/>
          <w:b w:val="false"/>
          <w:i w:val="false"/>
          <w:color w:val="000000"/>
          <w:sz w:val="28"/>
        </w:rPr>
        <w:t>
      бесінші абзац мынадай редакцияда жазылсын:</w:t>
      </w:r>
    </w:p>
    <w:bookmarkEnd w:id="20"/>
    <w:p>
      <w:pPr>
        <w:spacing w:after="0"/>
        <w:ind w:left="0"/>
        <w:jc w:val="both"/>
      </w:pPr>
      <w:r>
        <w:rPr>
          <w:rFonts w:ascii="Times New Roman"/>
          <w:b w:val="false"/>
          <w:i w:val="false"/>
          <w:color w:val="000000"/>
          <w:sz w:val="28"/>
        </w:rPr>
        <w:t>
      "Нысанның № бағ./ "Тәртіп тармағы", "ЭЖКЖД" – тауарларға арналған декларацияны түзету нысаны бағанының нөмірі немесе Еуразиялық экономикалық комиссия Алқасының 2018 жылғы 28 тамыздағы № 142 шешімімен бекітілген Экспресс-жүктерге арналған тауарлар декларациясын түзетуді толтыру тәртібінің экспресс-жүктерге арналған тауарлар декларациясын түзету үшін айқындалған құрылымның деректемесіне сәйкес келетін тармағы (тармақшасы, абзацы);";</w:t>
      </w:r>
    </w:p>
    <w:bookmarkStart w:name="z29" w:id="21"/>
    <w:p>
      <w:pPr>
        <w:spacing w:after="0"/>
        <w:ind w:left="0"/>
        <w:jc w:val="both"/>
      </w:pPr>
      <w:r>
        <w:rPr>
          <w:rFonts w:ascii="Times New Roman"/>
          <w:b w:val="false"/>
          <w:i w:val="false"/>
          <w:color w:val="000000"/>
          <w:sz w:val="28"/>
        </w:rPr>
        <w:t>
      тоғызыншы және оныншы абзацтар мынадай редакцияда жазылсын:</w:t>
      </w:r>
    </w:p>
    <w:bookmarkEnd w:id="21"/>
    <w:p>
      <w:pPr>
        <w:spacing w:after="0"/>
        <w:ind w:left="0"/>
        <w:jc w:val="both"/>
      </w:pPr>
      <w:r>
        <w:rPr>
          <w:rFonts w:ascii="Times New Roman"/>
          <w:b w:val="false"/>
          <w:i w:val="false"/>
          <w:color w:val="000000"/>
          <w:sz w:val="28"/>
        </w:rPr>
        <w:t>
      "O – деректемені толтыру шарты Еуразиялық экономикалық комиссия Алқасының 2018 жылғы 28 тамыздағы № 142 шешімімен бекітілген Экспресс-жүктерге арналған тауарлар декларациясын толтыру тәртібімен, Экспресс-жүктерге арналған тауарлар декларациясын түзетуді толтыру тәртібімен және (немесе) деректемені толтыру қағидасымен айқындалады;</w:t>
      </w:r>
    </w:p>
    <w:p>
      <w:pPr>
        <w:spacing w:after="0"/>
        <w:ind w:left="0"/>
        <w:jc w:val="both"/>
      </w:pPr>
      <w:r>
        <w:rPr>
          <w:rFonts w:ascii="Times New Roman"/>
          <w:b w:val="false"/>
          <w:i w:val="false"/>
          <w:color w:val="000000"/>
          <w:sz w:val="28"/>
        </w:rPr>
        <w:t>
      "деректемені толтыру қағидасы" – деректемені толтыру қағидасын айқындайды;";</w:t>
      </w:r>
    </w:p>
    <w:bookmarkStart w:name="z30" w:id="22"/>
    <w:p>
      <w:pPr>
        <w:spacing w:after="0"/>
        <w:ind w:left="0"/>
        <w:jc w:val="both"/>
      </w:pPr>
      <w:r>
        <w:rPr>
          <w:rFonts w:ascii="Times New Roman"/>
          <w:b w:val="false"/>
          <w:i w:val="false"/>
          <w:color w:val="000000"/>
          <w:sz w:val="28"/>
        </w:rPr>
        <w:t>
      он бесінші абзац  "2" деген цифрдың алдынан "деректемені толтырудың" деген сөздермен толықтырылсын;</w:t>
      </w:r>
    </w:p>
    <w:bookmarkEnd w:id="22"/>
    <w:bookmarkStart w:name="z31" w:id="23"/>
    <w:p>
      <w:pPr>
        <w:spacing w:after="0"/>
        <w:ind w:left="0"/>
        <w:jc w:val="both"/>
      </w:pPr>
      <w:r>
        <w:rPr>
          <w:rFonts w:ascii="Times New Roman"/>
          <w:b w:val="false"/>
          <w:i w:val="false"/>
          <w:color w:val="000000"/>
          <w:sz w:val="28"/>
        </w:rPr>
        <w:t>
      з) 10-кесте мынадай мазмұндағы кестелермен және мәтінмен ауыстырылсын:</w:t>
      </w:r>
    </w:p>
    <w:bookmarkEnd w:id="23"/>
    <w:bookmarkStart w:name="z32" w:id="24"/>
    <w:p>
      <w:pPr>
        <w:spacing w:after="0"/>
        <w:ind w:left="0"/>
        <w:jc w:val="both"/>
      </w:pPr>
      <w:r>
        <w:rPr>
          <w:rFonts w:ascii="Times New Roman"/>
          <w:b w:val="false"/>
          <w:i w:val="false"/>
          <w:color w:val="000000"/>
          <w:sz w:val="28"/>
        </w:rPr>
        <w:t>
      "10-кесте</w:t>
      </w:r>
    </w:p>
    <w:bookmarkEnd w:id="24"/>
    <w:bookmarkStart w:name="z33" w:id="25"/>
    <w:p>
      <w:pPr>
        <w:spacing w:after="0"/>
        <w:ind w:left="0"/>
        <w:jc w:val="left"/>
      </w:pPr>
      <w:r>
        <w:rPr>
          <w:rFonts w:ascii="Times New Roman"/>
          <w:b/>
          <w:i w:val="false"/>
          <w:color w:val="000000"/>
        </w:rPr>
        <w:t xml:space="preserve"> Экспресс-жүктерге арналған тауарлар декларациясы, экспресс-жүктерге арналған кедендік жолаушылар декларациясы, экспресс-жүктерге арналған тауарлар декларациясын түзету және экспресс-жүктерге арналған кедендік жолаушылар декларациясын түзету құрылымының жекелеген деректемелерін экспресс-жүктерге арналған тауарлар декларациясы мен экспресс-жүктерге арналған тауарлар декларациясын түзету бөлігінде толтырудың сипаттамасы</w:t>
      </w:r>
    </w:p>
    <w:bookmarkEnd w:id="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w:t>
            </w:r>
            <w:r>
              <w:rPr>
                <w:rFonts w:ascii="Times New Roman"/>
                <w:b/>
                <w:i w:val="false"/>
                <w:color w:val="000000"/>
                <w:sz w:val="20"/>
              </w:rPr>
              <w:t>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 бағ. </w:t>
            </w:r>
            <w:r>
              <w:rPr>
                <w:rFonts w:ascii="Times New Roman"/>
                <w:b/>
                <w:i w:val="false"/>
                <w:color w:val="000000"/>
                <w:sz w:val="20"/>
              </w:rPr>
              <w:t xml:space="preserve">№ </w:t>
            </w:r>
            <w:r>
              <w:rPr>
                <w:rFonts w:ascii="Times New Roman"/>
                <w:b/>
                <w:i w:val="false"/>
                <w:color w:val="000000"/>
                <w:sz w:val="20"/>
              </w:rPr>
              <w:t>/ Тәртіп тармағы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қағидасы*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құжатың (мәліметтердің) коды</w:t>
            </w:r>
          </w:p>
          <w:p>
            <w:pPr>
              <w:spacing w:after="20"/>
              <w:ind w:left="20"/>
              <w:jc w:val="both"/>
            </w:pPr>
            <w:r>
              <w:rPr>
                <w:rFonts w:ascii="Times New Roman"/>
                <w:b w:val="false"/>
                <w:i w:val="false"/>
                <w:color w:val="000000"/>
                <w:sz w:val="20"/>
              </w:rPr>
              <w:t>
(csdo:‌EDoc‌Code)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құжатың (мәліметтердің) коды</w:t>
            </w:r>
          </w:p>
          <w:p>
            <w:pPr>
              <w:spacing w:after="20"/>
              <w:ind w:left="20"/>
              <w:jc w:val="both"/>
            </w:pPr>
            <w:r>
              <w:rPr>
                <w:rFonts w:ascii="Times New Roman"/>
                <w:b w:val="false"/>
                <w:i w:val="false"/>
                <w:color w:val="000000"/>
                <w:sz w:val="20"/>
              </w:rPr>
              <w:t>
(csdo:‌EDoc‌Code)" деректемесі "R.043"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w:t>
            </w:r>
          </w:p>
          <w:p>
            <w:pPr>
              <w:spacing w:after="20"/>
              <w:ind w:left="20"/>
              <w:jc w:val="both"/>
            </w:pPr>
            <w:r>
              <w:rPr>
                <w:rFonts w:ascii="Times New Roman"/>
                <w:b w:val="false"/>
                <w:i w:val="false"/>
                <w:color w:val="000000"/>
                <w:sz w:val="20"/>
              </w:rPr>
              <w:t>
(csdo:‌EDoc‌Id)" деректемесінің мәні мына шаблонға сәйкес келуге тиіс: [0-9a-fA-F]{8}-[0-9a-fA-F]{4}-[0-9a-fA-F]{4}-[0-9a-fA-F]{4}-[0-9a-fA-F]{12}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сәйкестендіргіші (csdo:‌EDoc‌Ref‌Id)" деректемесі толтырылса, онда деректеменің мәні мына шаблонға сәйкес келуге тиіс: [0-9a-fA-F]{8}-[0-9a-fA-F]{4}-[0-9a-fA-F]{4}-[0-9a-fA-F]{4}-[0-9a-fA-F]{12}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Дүниежүзілік уақыттың айырмашылығын көрсетумен жергілікті уақыттың мәні түрінде электрондық құжат (мәліметтер) қалыптастыру күнін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мына шаблонға сәйкес келуге тиіс: YYYY-MM-DDThh:mm:ss.ccc±hh:mm, мұнда ссс - миллисекунд мәнін белгілейтін символдар (болмауы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5. Экспресс-жүктерге арналған декларацияның түрі</w:t>
            </w:r>
          </w:p>
          <w:p>
            <w:pPr>
              <w:spacing w:after="20"/>
              <w:ind w:left="20"/>
              <w:jc w:val="both"/>
            </w:pPr>
            <w:r>
              <w:rPr>
                <w:rFonts w:ascii="Times New Roman"/>
                <w:b w:val="false"/>
                <w:i w:val="false"/>
                <w:color w:val="000000"/>
                <w:sz w:val="20"/>
              </w:rPr>
              <w:t>
(casdo:‌Express‌Registry‌Kind‌Code)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декларацияның түрі (casdo:‌Express‌Registry‌Kind‌Code)" деректемесі "ЭЖТД" – экспресс-жүктерге арналған тауарлар декларациясының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6. Реттік нөмір</w:t>
            </w:r>
          </w:p>
          <w:p>
            <w:pPr>
              <w:spacing w:after="20"/>
              <w:ind w:left="20"/>
              <w:jc w:val="both"/>
            </w:pPr>
            <w:r>
              <w:rPr>
                <w:rFonts w:ascii="Times New Roman"/>
                <w:b w:val="false"/>
                <w:i w:val="false"/>
                <w:color w:val="000000"/>
                <w:sz w:val="20"/>
              </w:rPr>
              <w:t>
(csdo:‌Object‌Ordinal)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"Реттік нөмір (csdo:ObjectOrdinal)" деректемесі толтырылуға тиіс, әйтпесе "Реттік нөмір (csdo:ObjectOrdinal)"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7. Экспресс-жүктерге арналған кедендік декларациясының тіркеу нөмірі</w:t>
            </w:r>
          </w:p>
          <w:p>
            <w:pPr>
              <w:spacing w:after="20"/>
              <w:ind w:left="20"/>
              <w:jc w:val="both"/>
            </w:pPr>
            <w:r>
              <w:rPr>
                <w:rFonts w:ascii="Times New Roman"/>
                <w:b w:val="false"/>
                <w:i w:val="false"/>
                <w:color w:val="000000"/>
                <w:sz w:val="20"/>
              </w:rPr>
              <w:t>
(cacdo:‌Express‌Cargo‌Declaration‌Id‌Details)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экспресс-жүктерге арналған тауар декларациясын түзету ретінде толтырған кезде "Экспресс-жүктерге арналған кедендік декларациясының тіркеу нөмірі (cacdo:ExpressCargoDeclarationIdDetails)" деректемесі толтырылуға тиіс, әйтпесе "Экспресс-жүктерге арналған кедендік декларациясының тіркеу нөмірі (cacdo:ExpressCargoDeclarationIdDetails)"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YYYY-MM-DD шаблонына сәйкес келуге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8. Декларацияның типі</w:t>
            </w:r>
          </w:p>
          <w:p>
            <w:pPr>
              <w:spacing w:after="20"/>
              <w:ind w:left="20"/>
              <w:jc w:val="both"/>
            </w:pPr>
            <w:r>
              <w:rPr>
                <w:rFonts w:ascii="Times New Roman"/>
                <w:b w:val="false"/>
                <w:i w:val="false"/>
                <w:color w:val="000000"/>
                <w:sz w:val="20"/>
              </w:rPr>
              <w:t>
(casdo:‌Declaration‌Kind‌Code)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рәсімнің коды</w:t>
            </w:r>
          </w:p>
          <w:p>
            <w:pPr>
              <w:spacing w:after="20"/>
              <w:ind w:left="20"/>
              <w:jc w:val="both"/>
            </w:pPr>
            <w:r>
              <w:rPr>
                <w:rFonts w:ascii="Times New Roman"/>
                <w:b w:val="false"/>
                <w:i w:val="false"/>
                <w:color w:val="000000"/>
                <w:sz w:val="20"/>
              </w:rPr>
              <w:t>
(casdo:‌Customs‌Procedure‌Code)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 (casdo:CustomsProcedureCode)" деректемесі кедендік рәсімдер түрлерінің сыныптауышына сәйкес кедендік рәсім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коды (casdo:CustomsProcedureCode)" деректемесінің "анықтамалықтың (сыныптауыштың) сәйкестендіргіші (codeListId атрибуты)" атрибуты "2002"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10. Алдыңғы кедендік рәсім түрінің коды</w:t>
            </w:r>
          </w:p>
          <w:p>
            <w:pPr>
              <w:spacing w:after="20"/>
              <w:ind w:left="20"/>
              <w:jc w:val="both"/>
            </w:pPr>
            <w:r>
              <w:rPr>
                <w:rFonts w:ascii="Times New Roman"/>
                <w:b w:val="false"/>
                <w:i w:val="false"/>
                <w:color w:val="000000"/>
                <w:sz w:val="20"/>
              </w:rPr>
              <w:t>
(casdo:‌Previous‌Customs‌Procedure‌Mode‌Code)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 түрінің коды (casdo:PreviousCustomsProcedureModeCode)" деректемесі кедендік рәсімдер түрлерінің сыныптауышына сәйкес кедендік рәсім кодының мәнін немесе "00"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 түрінің коды (casdo:PreviousCustomsProcedureModeCode)" деректемесінің "анықтамалықтың (сыныптауыштың) сәйкестендіргіші (codeListId атрибуты)" атрибуты "2002"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декларациялау ерекшелігінің коды (casdo:DeclarationFeatureCode)" деректемесі толтырылса, онда "Кедендік декларациялау ерекшелігінің коды (casdo:DeclarationFeatureCode)" деректемесі тауарларды кедендік декларациялау ерекшеліктерінің сыныптауышына сәйкес декларациялау ерекшелігі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коды (casdo:DeclarationFeatureCode)" деректемесінің "анықтамалықтың (сыныптауыштың) сәйкестендіргіші (codeListId атрибуты)" атриубуты    "2007"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белгісі</w:t>
            </w:r>
          </w:p>
          <w:p>
            <w:pPr>
              <w:spacing w:after="20"/>
              <w:ind w:left="20"/>
              <w:jc w:val="both"/>
            </w:pPr>
            <w:r>
              <w:rPr>
                <w:rFonts w:ascii="Times New Roman"/>
                <w:b w:val="false"/>
                <w:i w:val="false"/>
                <w:color w:val="000000"/>
                <w:sz w:val="20"/>
              </w:rPr>
              <w:t>
(casdo:‌EDoc‌Indicator‌Code)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"ЭЖКЖД" бағ.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 мына мәндердің 1-ін қамтуға тиіс:</w:t>
            </w:r>
          </w:p>
          <w:p>
            <w:pPr>
              <w:spacing w:after="20"/>
              <w:ind w:left="20"/>
              <w:jc w:val="both"/>
            </w:pPr>
            <w:r>
              <w:rPr>
                <w:rFonts w:ascii="Times New Roman"/>
                <w:b w:val="false"/>
                <w:i w:val="false"/>
                <w:color w:val="000000"/>
                <w:sz w:val="20"/>
              </w:rPr>
              <w:t>
ЭД – экспресс-жұктерге арналған тауарлар декларациясын немесе электрондық құжат түріндегі экспресс-жүктерге арналған тауарлар декларациясын толтыру кезінде;</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13. Парақтардың саны</w:t>
            </w:r>
          </w:p>
          <w:p>
            <w:pPr>
              <w:spacing w:after="20"/>
              <w:ind w:left="20"/>
              <w:jc w:val="both"/>
            </w:pPr>
            <w:r>
              <w:rPr>
                <w:rFonts w:ascii="Times New Roman"/>
                <w:b w:val="false"/>
                <w:i w:val="false"/>
                <w:color w:val="000000"/>
                <w:sz w:val="20"/>
              </w:rPr>
              <w:t>
(csdo:‌Page‌Quantity)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"Парақтар саны" бағ.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"Парақтар саны" бағ.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"Электрондық құжаттың белгісі (casdo:EDocIndicatorCode)" деректемесі "ОО" мәнін қамтыса, онда "Парақтардың саны (PageQuantity)" деректемесі толтырылуға тиіс, әйтпесе "Парақтардың саны (PageQuantity)"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 партиясы</w:t>
            </w:r>
          </w:p>
          <w:p>
            <w:pPr>
              <w:spacing w:after="20"/>
              <w:ind w:left="20"/>
              <w:jc w:val="both"/>
            </w:pPr>
            <w:r>
              <w:rPr>
                <w:rFonts w:ascii="Times New Roman"/>
                <w:b w:val="false"/>
                <w:i w:val="false"/>
                <w:color w:val="000000"/>
                <w:sz w:val="20"/>
              </w:rPr>
              <w:t>
(cacdo:‌ECGoods‌Shipment‌Details)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14.1. Жөнелтуші</w:t>
            </w:r>
          </w:p>
          <w:p>
            <w:pPr>
              <w:spacing w:after="20"/>
              <w:ind w:left="20"/>
              <w:jc w:val="both"/>
            </w:pPr>
            <w:r>
              <w:rPr>
                <w:rFonts w:ascii="Times New Roman"/>
                <w:b w:val="false"/>
                <w:i w:val="false"/>
                <w:color w:val="000000"/>
                <w:sz w:val="20"/>
              </w:rPr>
              <w:t>
(cacdo:‌Consignor‌Details)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"Кедендік рәсімнің коды (casdo:CustomsProcedureCode)" деректемесі: "10", "31" мәндерінің 1-ін қамтымаса, онда "Жөнелтуші (cacdo:ConsignorDetails)" деректемесі толтырылуы мүмкін, әйтпесе "Жөнелтуші (cacdo:ConsignorDetails)"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"Жөнелтуші (cacdo:ConsignorDetails)" деректемесі толтырылса, онда "Жөнелтуші (cacdo:ConsignorDetails)" деректемесі үшін субъектінің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"Салық төлеушінің сәйкестендіргіші (csdo:TaxpayerId)" деректемесі  толтырылуға тиіс, әйтпесе "Салық төлеушінің сәйкестендіргіші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сәйкестендіру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жүкқұжат бойынша жөнелтуші мүше мемлекеттің заңнамасына сәйкес құрылған заңды тұлға (заңды тұлға болып табылмайтын ұйым) болып табылса, немесе "Оқшауланған бөлімше (cacdo:SubjectBranchDetails)" деректемесі толтырылса, онда "Мекенжай (ccdo:SubjectAddressDetails)" деректемесі толтырылмауға тиіс, әйтпесе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міндетті түрде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"Байланыс деректемесі (ccdo:CommunicationDetails)" деректемесі толтырылмауға тиіс , әйтпесе "Байланыс деректемесі (ccdo:CommunicationDetails)" деректемесі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мен ашық жер белгісі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"Оқшауланған бөлімше (cacdo:SubjectBranchDetails)" деректемесі үшін оқшауланған бөлімшенің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сәйкестендіру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(csdo:TaxRegistrationReasonCode)"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мен ашық жер белгісі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14.1.15. Мәліметтер үйлесімінің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14.2. Алушы</w:t>
            </w:r>
          </w:p>
          <w:p>
            <w:pPr>
              <w:spacing w:after="20"/>
              <w:ind w:left="20"/>
              <w:jc w:val="both"/>
            </w:pPr>
            <w:r>
              <w:rPr>
                <w:rFonts w:ascii="Times New Roman"/>
                <w:b w:val="false"/>
                <w:i w:val="false"/>
                <w:color w:val="000000"/>
                <w:sz w:val="20"/>
              </w:rPr>
              <w:t>
(cacdo:‌Consignee‌Details)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"Кедендік рәсімнің коды (casdo:CustomsProcedureCode)" деректемесі: "40", "60" мәндерінің 1-ін қамтымаса, онда "Алушы (cacdo:ConsigneeDetails)" деректемесі толтырылуы мүмкін, әйтпесе "Алушы (cacdo:ConsigneeDetails)"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"Алушы (cacdo:ConsigneeDetails)" деректемесі толтырылса, онда "Алушы (cacdo:ConsigneeDetails)" деректемесі үшін  субъектінің атауы туралы мәліметтерді көрсету кезінде мына мәндердің 1-і дәлме-дәл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"Салық төлеушінің сәйкестендіргіші (csdo:TaxpayerId)" деректемесі  толтырылуға тиіс, әйтпесе "Салық төлеушінің сәйкестендіргіші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сәйкестендіру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алушы жалпы жүкқұжат бойынша мүше мемлекеттің заңнамасына сәйкес құрылған заңды тұлға (заңды тұлға болып табылмайтын ұйым) болып табылса, немесе "Оқшауланған бөлімше (cacdo:SubjectBranchDetails)" деректемесі толтырылса, онда "Мекенжай (ccdo:SubjectAddressDetails)" деректемесі толтырылмауға тиіс, әйтпесе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міндетті түрде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"Байланыс деректемесі (ccdo:CommunicationDetails)" деректемесі толтырылмауға тиіс , әйтпесе "Байланыс деректемесі (ccdo:CommunicationDetails)" деректемесі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мен ашық жер белгісі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"Оқшауланған бөлімше (cacdo:SubjectBranchDetails)" деректемесі үшін оқшауланған бөлімшенің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сәйкестендіру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(csdo:TaxRegistrationReasonCode)"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мен ашық жер белгісі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14.2.15. Мәліметтер үйлесімінің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14.3. Жеке жүкқұжат бойынша тауар партиясы</w:t>
            </w:r>
          </w:p>
          <w:p>
            <w:pPr>
              <w:spacing w:after="20"/>
              <w:ind w:left="20"/>
              <w:jc w:val="both"/>
            </w:pPr>
            <w:r>
              <w:rPr>
                <w:rFonts w:ascii="Times New Roman"/>
                <w:b w:val="false"/>
                <w:i w:val="false"/>
                <w:color w:val="000000"/>
                <w:sz w:val="20"/>
              </w:rPr>
              <w:t>
(cacdo:‌ECHouse‌Shipment‌Details)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"Жеке жүкқұжат бойынша тауар партиясы (cacdo:ECHouseShipmentDetails)" деректемесі толтырылуы мүмкін, әйтпесе "Жеке жүкқұжат бойынша тауар партиясы (cacdo:ECHouseShipmentDetails)"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14.3.1. Реттік нөмір</w:t>
            </w:r>
          </w:p>
          <w:p>
            <w:pPr>
              <w:spacing w:after="20"/>
              <w:ind w:left="20"/>
              <w:jc w:val="both"/>
            </w:pPr>
            <w:r>
              <w:rPr>
                <w:rFonts w:ascii="Times New Roman"/>
                <w:b w:val="false"/>
                <w:i w:val="false"/>
                <w:color w:val="000000"/>
                <w:sz w:val="20"/>
              </w:rPr>
              <w:t>
(csdo:‌Object‌Ordinal)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бағ.(саны 1) және "В. Төлемдер есептеу" бағ. (саны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бағ.(саны 1) және "В. Төлемдер есептеу" бағ. (саны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онда "Реттік нөмір (csdo:ObjectOrdinal)"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қайталанатын мәндерді қамтымауға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14.3.2. Көлік (тасымал) құжаты</w:t>
            </w:r>
          </w:p>
          <w:p>
            <w:pPr>
              <w:spacing w:after="20"/>
              <w:ind w:left="20"/>
              <w:jc w:val="both"/>
            </w:pPr>
            <w:r>
              <w:rPr>
                <w:rFonts w:ascii="Times New Roman"/>
                <w:b w:val="false"/>
                <w:i w:val="false"/>
                <w:color w:val="000000"/>
                <w:sz w:val="20"/>
              </w:rPr>
              <w:t>
(cacdo:‌Transport‌Document‌Details)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"Көлік (тасымал) құжаты (cacdo:TransportDocumentDetails)" деректемесі толтырылуы мүмкін, әйтпесе "Көлік (тасымал) құжаты (cacdo:TransportDocumentDetails)"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YYYY-MM-DD шаблонына сәйкес келуге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14.3.3. Жеке жүкқұжат</w:t>
            </w:r>
          </w:p>
          <w:p>
            <w:pPr>
              <w:spacing w:after="20"/>
              <w:ind w:left="20"/>
              <w:jc w:val="both"/>
            </w:pPr>
            <w:r>
              <w:rPr>
                <w:rFonts w:ascii="Times New Roman"/>
                <w:b w:val="false"/>
                <w:i w:val="false"/>
                <w:color w:val="000000"/>
                <w:sz w:val="20"/>
              </w:rPr>
              <w:t>
(cacdo:‌House‌Waybill‌Details)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KG, KZ, </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онда "Жеке жүкқұжат (cacdo:HouseWaybillDetails)"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KZ,</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"Жөнелтуші (cacdo:ConsignorDetails)", "Алушы (cacdo:ConsigneeDetails)" деректемелерінің 1-і толтырылса, онда "Жеке жүкқұжат (cacdo:HouseWaybillDetails)"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KZ,</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"Жөнелтуші (cacdo:ConsignorDetails)", "Алушы (cacdo:ConsigneeDetails)" деректемелері толтырылмаса, онда "Жеке жүкқұжат (cacdo:HouseWaybillDetails)"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(cacdo:HouseWaybillDetails)"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YYYY-MM-DD шаблонына сәйкес келуге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14.3.4. Жөнелтуші</w:t>
            </w:r>
          </w:p>
          <w:p>
            <w:pPr>
              <w:spacing w:after="20"/>
              <w:ind w:left="20"/>
              <w:jc w:val="both"/>
            </w:pPr>
            <w:r>
              <w:rPr>
                <w:rFonts w:ascii="Times New Roman"/>
                <w:b w:val="false"/>
                <w:i w:val="false"/>
                <w:color w:val="000000"/>
                <w:sz w:val="20"/>
              </w:rPr>
              <w:t>
(cacdo:‌Consignor‌Details)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"Жөнелтуші (cacdo:ConsignorDetails)" деректемесі толтырылуы мүмкін, әйтпесе "Жөнелтуші (cacdo:ConsignorDetails)"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"Жөнелтуші (cacdo:ConsignorDetails)" деректемесі толтырылса, онда "Жөнелтуші (cacdo:ConsignorDetails)" деректемесі үшін субъектінің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сәйкестендіру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жөнелтуші жеке жүкқұжат бойынша мүше мемлекеттің заңнамасына сәйкес құрылған заңды тұлға (заңды тұлға болып табылмайтын ұйым) болып табылса, немесе "Оқшауланған бөлімше (cacdo:SubjectBranchDetails)" деректемесі толтырылса, онда "Мекенжай (ccdo:SubjectAddressDetails)" деректемесі толтырылмауға тиіс, әйтпесе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міндетті түрде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мына мәндердің 1-ін қамтуға тиіс:</w:t>
            </w:r>
          </w:p>
          <w:p>
            <w:pPr>
              <w:spacing w:after="20"/>
              <w:ind w:left="20"/>
              <w:jc w:val="both"/>
            </w:pPr>
            <w:r>
              <w:rPr>
                <w:rFonts w:ascii="Times New Roman"/>
                <w:b w:val="false"/>
                <w:i w:val="false"/>
                <w:color w:val="000000"/>
                <w:sz w:val="20"/>
              </w:rPr>
              <w:t>1 – тіркеу мекенжайы (орналасқан жері немесе тұратын жері туралы мәліметтерді көрсету кезінде);</w:t>
            </w:r>
          </w:p>
          <w:p>
            <w:pPr>
              <w:spacing w:after="20"/>
              <w:ind w:left="20"/>
              <w:jc w:val="both"/>
            </w:pPr>
            <w:r>
              <w:rPr>
                <w:rFonts w:ascii="Times New Roman"/>
                <w:b w:val="false"/>
                <w:i w:val="false"/>
                <w:color w:val="000000"/>
                <w:sz w:val="20"/>
              </w:rPr>
              <w:t>
2 – іс жүзіндегі мекенжайы (жеткізу (жөнелту) мекенжайы туралы мәліметтерді көрсету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"Оқшауланған бөлімше (cacdo:SubjectBranchDetails)" деректемесі үшін оқшауланған бөлімшенің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сәйкестендіру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"Есепке қою себебінің коды (csdo:TaxRegistrationReasonCode)"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мына мәндердің 1-ін қамтуға тиіс:</w:t>
            </w:r>
          </w:p>
          <w:p>
            <w:pPr>
              <w:spacing w:after="20"/>
              <w:ind w:left="20"/>
              <w:jc w:val="both"/>
            </w:pPr>
            <w:r>
              <w:rPr>
                <w:rFonts w:ascii="Times New Roman"/>
                <w:b w:val="false"/>
                <w:i w:val="false"/>
                <w:color w:val="000000"/>
                <w:sz w:val="20"/>
              </w:rPr>
              <w:t>1 – тіркелу мекенжайы (тұратын жері туралы мәліметтерді көрсету кезінде);</w:t>
            </w:r>
          </w:p>
          <w:p>
            <w:pPr>
              <w:spacing w:after="20"/>
              <w:ind w:left="20"/>
              <w:jc w:val="both"/>
            </w:pPr>
            <w:r>
              <w:rPr>
                <w:rFonts w:ascii="Times New Roman"/>
                <w:b w:val="false"/>
                <w:i w:val="false"/>
                <w:color w:val="000000"/>
                <w:sz w:val="20"/>
              </w:rPr>
              <w:t>
2 – іс жүзіндегі мекенжайы (жеткізу (жөнелту) мекенжайы туралы мәліметтерді көрсету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*.15. Мәліметтер үйлесімінің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14.3.5. Алушы</w:t>
            </w:r>
          </w:p>
          <w:p>
            <w:pPr>
              <w:spacing w:after="20"/>
              <w:ind w:left="20"/>
              <w:jc w:val="both"/>
            </w:pPr>
            <w:r>
              <w:rPr>
                <w:rFonts w:ascii="Times New Roman"/>
                <w:b w:val="false"/>
                <w:i w:val="false"/>
                <w:color w:val="000000"/>
                <w:sz w:val="20"/>
              </w:rPr>
              <w:t>
(cacdo:‌Consignee‌Details)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"Алушы (cacdo:ConsigneeDetails)" деректемесі толтырылуы мүмкін, әйтпесе "Алушы (cacdo:ConsigneeDetails)"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"Алушы (cacdo:ConsigneeDetails)" деректемесі толтырылса, онда "Алушы (cacdo:ConsigneeDetails)" деректемесі үшін  субъектінің атауы туралы мәліметтерді көрсету кезінде мына мәндердің 1-і дәлме-дәл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сәйкестендіру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рәсімнің коды (casdo:CustomsProcedureCode)" деректемесі: "10", "31" мәндерінің 1-ін қамтыса, және алушы жеке жүкқұжат бойынша шетелдік жеке тұлға болып табылса, онда "Жеке куәлік (ccdo:IdentityDocV3Details)" деректемесі толтырылуы мүмкін, әйтпесе "Жеке куәлік (ccdo:IdentityDocV3Details)"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YYYY-MM-DD шаблонына сәйкес келуге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алушы жеке жүкқұжат бойынша  мүше мемлекеттің заңнамасына сәйкес құрылған заңды тұлға (заңды тұлға болып табылмайтын ұйым) болып табылса, немесе "Оқшауланған бөлімше (cacdo:SubjectBranchDetails)" деректемесі толтырылса, онда "Мекенжай (ccdo:SubjectAddressDetails)" деректемесі толтырылмауға тиіс, әйтпесе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міндетті түрде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мына мәндердің 1-ін қамтуға тиіс:</w:t>
            </w:r>
          </w:p>
          <w:p>
            <w:pPr>
              <w:spacing w:after="20"/>
              <w:ind w:left="20"/>
              <w:jc w:val="both"/>
            </w:pPr>
            <w:r>
              <w:rPr>
                <w:rFonts w:ascii="Times New Roman"/>
                <w:b w:val="false"/>
                <w:i w:val="false"/>
                <w:color w:val="000000"/>
                <w:sz w:val="20"/>
              </w:rPr>
              <w:t>1 – тіркеу мекенжайы (орналасқан жері немесе тұратын жері туралы мәліметтерді көрсету кезінде);</w:t>
            </w:r>
          </w:p>
          <w:p>
            <w:pPr>
              <w:spacing w:after="20"/>
              <w:ind w:left="20"/>
              <w:jc w:val="both"/>
            </w:pPr>
            <w:r>
              <w:rPr>
                <w:rFonts w:ascii="Times New Roman"/>
                <w:b w:val="false"/>
                <w:i w:val="false"/>
                <w:color w:val="000000"/>
                <w:sz w:val="20"/>
              </w:rPr>
              <w:t>
2 – іс жүзіндегі мекенжайы (жеткізу (жөнелту) мекенжайы туралы мәліметтерді көрсету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"Оқшауланған бөлімше (cacdo:SubjectBranchDetails)" деректемесі үшін оқшауланған бөлімшенің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сәйкестендіру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"Есепке қою себебінің коды (csdo:TaxRegistrationReasonCode)"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мына мәндердің 1-ін қамтуға тиіс:</w:t>
            </w:r>
          </w:p>
          <w:p>
            <w:pPr>
              <w:spacing w:after="20"/>
              <w:ind w:left="20"/>
              <w:jc w:val="both"/>
            </w:pPr>
            <w:r>
              <w:rPr>
                <w:rFonts w:ascii="Times New Roman"/>
                <w:b w:val="false"/>
                <w:i w:val="false"/>
                <w:color w:val="000000"/>
                <w:sz w:val="20"/>
              </w:rPr>
              <w:t>1 – тіркелу мекенжайы (тұратын жері туралы мәліметтерді көрсету кезінде);</w:t>
            </w:r>
          </w:p>
          <w:p>
            <w:pPr>
              <w:spacing w:after="20"/>
              <w:ind w:left="20"/>
              <w:jc w:val="both"/>
            </w:pPr>
            <w:r>
              <w:rPr>
                <w:rFonts w:ascii="Times New Roman"/>
                <w:b w:val="false"/>
                <w:i w:val="false"/>
                <w:color w:val="000000"/>
                <w:sz w:val="20"/>
              </w:rPr>
              <w:t>
2 – іс жүзіндегі мекенжайы (жеткізу (жөнелту) мекенжайы туралы мәліметтерді көрсету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*.15. Мәліметтер үйлесімінің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14.3.6. Тауар</w:t>
            </w:r>
          </w:p>
          <w:p>
            <w:pPr>
              <w:spacing w:after="20"/>
              <w:ind w:left="20"/>
              <w:jc w:val="both"/>
            </w:pPr>
            <w:r>
              <w:rPr>
                <w:rFonts w:ascii="Times New Roman"/>
                <w:b w:val="false"/>
                <w:i w:val="false"/>
                <w:color w:val="000000"/>
                <w:sz w:val="20"/>
              </w:rPr>
              <w:t>
(cacdo:‌ECGoods‌Item‌Details)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"Тауар (cacdo:ECGoodsItemDetails)" деректемесі толтырылуы мүмкін, әйтпесе "Тауар (cacdo:ECGoodsItemDetails)"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6) және "В. Төлемдер төлеу" бағ.</w:t>
            </w:r>
          </w:p>
          <w:p>
            <w:pPr>
              <w:spacing w:after="20"/>
              <w:ind w:left="20"/>
              <w:jc w:val="both"/>
            </w:pPr>
            <w:r>
              <w:rPr>
                <w:rFonts w:ascii="Times New Roman"/>
                <w:b w:val="false"/>
                <w:i w:val="false"/>
                <w:color w:val="000000"/>
                <w:sz w:val="20"/>
              </w:rPr>
              <w:t xml:space="preserve">(саны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6) және "В. Төлемдер төлеу" бағ.</w:t>
            </w:r>
          </w:p>
          <w:p>
            <w:pPr>
              <w:spacing w:after="20"/>
              <w:ind w:left="20"/>
              <w:jc w:val="both"/>
            </w:pPr>
            <w:r>
              <w:rPr>
                <w:rFonts w:ascii="Times New Roman"/>
                <w:b w:val="false"/>
                <w:i w:val="false"/>
                <w:color w:val="000000"/>
                <w:sz w:val="20"/>
              </w:rPr>
              <w:t xml:space="preserve">(саны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онда "Тауардың реттік нөмірі (casdo:ConsignmentItemOrdinal)"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нөмір (csdo:ObjectOrdinal)" деректемесі қайталанатын мәндерді қамтымауға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"Тауардың ЕАЭО СЭҚ ТН бойынша коды (csdo:CommodityCode)" деректемесінің мәні мына шаблонға сәйкес келуге тиіс: \d{6}|\d{8,10}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"Жеке жүкқұжат бойынша тауардың реттік нөмірі  (casdo:HMConsignmentItemNumber)" деректемесі "0" мәнінен өзгеше мәнді қамтыса, "Тауардың ЕАЭО СЭҚ ТН бойынша коды (csdo:CommodityCode)" деректемесінің мәні мына шаблонға сәйкес келуге тиіс: \d{4}|\d{6}|\d{8,10}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"Тауардың ЕАЭО СЭҚ ТН бойынша коды (csdo:CommodityCode)"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"Тауардың атауы (casdo:GoodsDescriptionText)" деректемесі толтырылмауға тиіс, әйтпесе "Тауардың атауы (casdo:GoodsDescriptionText)" деректемесі толтырылады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*.4. Брутто массасы</w:t>
            </w:r>
          </w:p>
          <w:p>
            <w:pPr>
              <w:spacing w:after="20"/>
              <w:ind w:left="20"/>
              <w:jc w:val="both"/>
            </w:pPr>
            <w:r>
              <w:rPr>
                <w:rFonts w:ascii="Times New Roman"/>
                <w:b w:val="false"/>
                <w:i w:val="false"/>
                <w:color w:val="000000"/>
                <w:sz w:val="20"/>
              </w:rPr>
              <w:t>
(csdo:‌Unified‌Gross‌Mass‌Measure)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10)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10)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"Брутто массасы (csdo:UnifiedGrossMassMeasure)" деректемесі толтырылмауға тиіс, әйтпесе "Брутто массасы (csdo:UnifiedGrossMassMeasure)"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(csdo:UnifiedGrossMassMeasure)" деректемесі толтырылса, онда "Брутто массасы (csdo:UnifiedGrossMassMeasure)" деректемесі тауардың килограммдағы брутто массасының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*.5. Нетто массасы</w:t>
            </w:r>
          </w:p>
          <w:p>
            <w:pPr>
              <w:spacing w:after="20"/>
              <w:ind w:left="20"/>
              <w:jc w:val="both"/>
            </w:pPr>
            <w:r>
              <w:rPr>
                <w:rFonts w:ascii="Times New Roman"/>
                <w:b w:val="false"/>
                <w:i w:val="false"/>
                <w:color w:val="000000"/>
                <w:sz w:val="20"/>
              </w:rPr>
              <w:t>
(csdo:‌Unified‌Net‌Mass‌Measure)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11)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11)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"Нетто массасы (csdo:UnifiedNetMassMeasure)" деректемесі толтырылмауға тиіс, әйтпесе "Нетто массасы (csdo:UnifiedNetMassMeasure)"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"Нетто массасы (csdo:UnifiedNetMassMeasure)" деректемесі толтырылса, онда "Нетто массасы (csdo:UnifiedNetMassMeasure)" деректемесі тауардың килограммдағы нетто массасының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"Тауардың саны (cacdo:GoodsMeasureDetails)" деректемесі толтырылмауға тиіс, әйтпесе "Тауардың саны (cacdo:GoodsMeasureDetails)"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 тауар санының қосымша өлшем бірліктеріндегі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белгіленуі (casdo:MeasureUnitAbbreviationCode)" деректемесі өлшем бірліктерінің сыныптауышына сәйкес коды "Өлшем бірлігі көрсетілген тауардың саны (casdo:GoodsMeasure)" деректемесінің "өлшем бірлігі (measurementUnitCode атрибуты)" атрибутында көрсетілген өлшем бірлігінің шартты белгіленімінің мәнін қамтуға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*.7. Жеке жүкқұжат бойынша тауардың реттік нөмірі </w:t>
            </w:r>
          </w:p>
          <w:p>
            <w:pPr>
              <w:spacing w:after="20"/>
              <w:ind w:left="20"/>
              <w:jc w:val="both"/>
            </w:pPr>
            <w:r>
              <w:rPr>
                <w:rFonts w:ascii="Times New Roman"/>
                <w:b w:val="false"/>
                <w:i w:val="false"/>
                <w:color w:val="000000"/>
                <w:sz w:val="20"/>
              </w:rPr>
              <w:t>
(casdo:‌HMConsignment‌Item‌Number)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6) және "В. Төлемдер төлеу" бағ.</w:t>
            </w:r>
          </w:p>
          <w:p>
            <w:pPr>
              <w:spacing w:after="20"/>
              <w:ind w:left="20"/>
              <w:jc w:val="both"/>
            </w:pPr>
            <w:r>
              <w:rPr>
                <w:rFonts w:ascii="Times New Roman"/>
                <w:b w:val="false"/>
                <w:i w:val="false"/>
                <w:color w:val="000000"/>
                <w:sz w:val="20"/>
              </w:rPr>
              <w:t xml:space="preserve">(саны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6) және "В. Төлемдер төлеу" бағ.</w:t>
            </w:r>
          </w:p>
          <w:p>
            <w:pPr>
              <w:spacing w:after="20"/>
              <w:ind w:left="20"/>
              <w:jc w:val="both"/>
            </w:pPr>
            <w:r>
              <w:rPr>
                <w:rFonts w:ascii="Times New Roman"/>
                <w:b w:val="false"/>
                <w:i w:val="false"/>
                <w:color w:val="000000"/>
                <w:sz w:val="20"/>
              </w:rPr>
              <w:t xml:space="preserve">(саны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онда "Жеке жүкқұжат бойынша тауар партиясы (cacdo:ECHouseShipmentDetails)" деректемесі данасының құрамындағы "Тауардың реттік нөмірі (casdo:ConsignmentItemOrdinal)"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онда "Жеке жүкқұжат бойынша тауар партиясы (cacdo:ECHouseShipmentDetails)" деректемесі данасының құрамындағы "Тауардың реттік нөмірі (casdo:ConsignmentItemOrdinal)" деректемесі  қайталанатын мәндерді қамтымауға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 белгісінің атауы</w:t>
            </w:r>
          </w:p>
          <w:p>
            <w:pPr>
              <w:spacing w:after="20"/>
              <w:ind w:left="20"/>
              <w:jc w:val="both"/>
            </w:pPr>
            <w:r>
              <w:rPr>
                <w:rFonts w:ascii="Times New Roman"/>
                <w:b w:val="false"/>
                <w:i w:val="false"/>
                <w:color w:val="000000"/>
                <w:sz w:val="20"/>
              </w:rPr>
              <w:t>
(casdo:‌Trade‌Mark‌Name)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 xml:space="preserve">KZ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атауы (casdo:TradeMarkName)"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"Тауар белгісінің атауы (casdo:TradeMarkName)" деректемесі  толтырылмауға тиіс, әйтпесе "Тауар белгісінің атауы (casdo:TradeMarkName)" деректемесі толтырылуы мүмкін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*.9. Шығарылған жердің атауы</w:t>
            </w:r>
          </w:p>
          <w:p>
            <w:pPr>
              <w:spacing w:after="20"/>
              <w:ind w:left="20"/>
              <w:jc w:val="both"/>
            </w:pPr>
            <w:r>
              <w:rPr>
                <w:rFonts w:ascii="Times New Roman"/>
                <w:b w:val="false"/>
                <w:i w:val="false"/>
                <w:color w:val="000000"/>
                <w:sz w:val="20"/>
              </w:rPr>
              <w:t>
(casdo:‌Production‌Place‌Name)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 xml:space="preserve">KZ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жердің атауы (casdo:ProductionPlaceName)"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"Шығарылған жердің атауы (casdo:ProductionPlaceName)" деректемесі толтырылмауға тиіс, әйтпесе "Шығарылған жердің атауы (casdo:ProductionPlaceName)" деректемесі толтырылуы мүмкін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*.10. Зияткерлік меншік объектісінің тіркеу нөмірі </w:t>
            </w:r>
          </w:p>
          <w:p>
            <w:pPr>
              <w:spacing w:after="20"/>
              <w:ind w:left="20"/>
              <w:jc w:val="both"/>
            </w:pPr>
            <w:r>
              <w:rPr>
                <w:rFonts w:ascii="Times New Roman"/>
                <w:b w:val="false"/>
                <w:i w:val="false"/>
                <w:color w:val="000000"/>
                <w:sz w:val="20"/>
              </w:rPr>
              <w:t>
(cacdo:‌IPObject‌Registry‌Id‌Details)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 xml:space="preserve">KZ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объектісінің тіркеу нөмірі  (cacdo:IPObjectRegistryIdDetails)"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"Зияткерлік меншік объектісінің тіркеу нөмірі  (cacdo:IPObjectRegistryIdDetails)" деректемесі толтырылмауға тиіс, әйтпесе "Зияткерлік меншік объектісінің тіркеу нөмірі  (cacdo:IPObjectRegistryIdDetails)"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*.10.1. Тізілім типінің коды</w:t>
            </w:r>
          </w:p>
          <w:p>
            <w:pPr>
              <w:spacing w:after="20"/>
              <w:ind w:left="20"/>
              <w:jc w:val="both"/>
            </w:pPr>
            <w:r>
              <w:rPr>
                <w:rFonts w:ascii="Times New Roman"/>
                <w:b w:val="false"/>
                <w:i w:val="false"/>
                <w:color w:val="000000"/>
                <w:sz w:val="20"/>
              </w:rPr>
              <w:t>
(casdo:‌Registry‌Owner‌Code)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типінің коды (casdo:RegistryOwnerCode)" деректемесі "2" – мүше мемлекеттің кеден органы жүргізетін зияткерлік меншік объектілерінің ұлттық кедендік тізілімін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кеден органы әлем елдерінің сыныптауышына сәйкес зияткерлік меншік объектісін тізілімге енгізген мүше мемлекеттің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*.10.3. Тізілім бойынша тіркеу нөмірі</w:t>
            </w:r>
          </w:p>
          <w:p>
            <w:pPr>
              <w:spacing w:after="20"/>
              <w:ind w:left="20"/>
              <w:jc w:val="both"/>
            </w:pPr>
            <w:r>
              <w:rPr>
                <w:rFonts w:ascii="Times New Roman"/>
                <w:b w:val="false"/>
                <w:i w:val="false"/>
                <w:color w:val="000000"/>
                <w:sz w:val="20"/>
              </w:rPr>
              <w:t>
(casdo:‌IPObject‌Id)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"Құн (casdo:CAValueAmount)" деректемесі толтырылмауға тиіс, әйтпесе "Құн (casdo:CAValueAmount)" деректемесінің 1 данасы міндетті түрде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"валютаның коды (currencyCode атрибуты)" атрибуты валюталар сыныптауышына сәйкес валютаның үш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*.12. Кедендік құн</w:t>
            </w:r>
          </w:p>
          <w:p>
            <w:pPr>
              <w:spacing w:after="20"/>
              <w:ind w:left="20"/>
              <w:jc w:val="both"/>
            </w:pPr>
            <w:r>
              <w:rPr>
                <w:rFonts w:ascii="Times New Roman"/>
                <w:b w:val="false"/>
                <w:i w:val="false"/>
                <w:color w:val="000000"/>
                <w:sz w:val="20"/>
              </w:rPr>
              <w:t>
(casdo:‌Customs‌Value‌Amount)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"Кедендік құн (casdo:CustomsValueAmount)" деректемесі толтырылмауға тиіс, әйтпесе "Кедендік құн (casdo:CustomsValueAmount)" деректемесі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деректемесінің "валютаның коды (currencyCode атрибуты)" атрибуты  валюталар сыныптауышына сәйкес валютаның үш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*.13. Алдыңғы құжат туралы мәліметтер</w:t>
            </w:r>
          </w:p>
          <w:p>
            <w:pPr>
              <w:spacing w:after="20"/>
              <w:ind w:left="20"/>
              <w:jc w:val="both"/>
            </w:pPr>
            <w:r>
              <w:rPr>
                <w:rFonts w:ascii="Times New Roman"/>
                <w:b w:val="false"/>
                <w:i w:val="false"/>
                <w:color w:val="000000"/>
                <w:sz w:val="20"/>
              </w:rPr>
              <w:t>
(cacdo:‌ECPreceding‌Doc‌Details)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немесе "Кедендік рәсімнің коды (casdo:CustomsProcedureCode)" деректемесі "10" мәнін қамтыса, онда "Алдыңғы құжат туралы мәліметтер (cacdo:ECPrecedingDocDetails)" деректемесі  толтырылмауға тиіс, әйтпесе "Алдыңғы құжат туралы мәліметтер (cacdo:ECPrecedingDocDetails)"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*.13.2. Кеден құжатының тіркеу нөмірі</w:t>
            </w:r>
          </w:p>
          <w:p>
            <w:pPr>
              <w:spacing w:after="20"/>
              <w:ind w:left="20"/>
              <w:jc w:val="both"/>
            </w:pPr>
            <w:r>
              <w:rPr>
                <w:rFonts w:ascii="Times New Roman"/>
                <w:b w:val="false"/>
                <w:i w:val="false"/>
                <w:color w:val="000000"/>
                <w:sz w:val="20"/>
              </w:rPr>
              <w:t>
(cacdo:‌Customs‌Doc‌Id‌Details)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BY, KZ, </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және тауарлар экспресс-жүктерге арналған тауарлар декларациясы берілгенге дейін кедендік транзит кедендік рәсімін қоса алғанда, кедендік рәсімге орналастырылса, онда "Кеден құжатының тіркеу нөмірі (cacdo:CustomsDocIdDetails)"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және тауарлар экспресс-жүктерге арналған тауарлар декларациясы берілгенге дейін кедендік транзит кедендік рәсімін қоспағанда, кедендік рәсімге орналастырылса, онда "Кеден құжатының тіркеу нөмірі (cacdo:CustomsDocIdDetails)"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және тауарлар экспресс-жүктерге арналған тауарлар декларациясы берілгенге дейін кедендік транзит кедендік рәсіміне орналастырылса, онда "Кеден құжатының тіркеу нөмірі (cacdo:CustomsDocIdDetails)"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YYYY-MM-DD шаблонына сәйкес келуге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*.13.2.4. Реттік нөмір</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*.13.3. ХЖТ кітапшасының тіркеу нөмірі</w:t>
            </w:r>
          </w:p>
          <w:p>
            <w:pPr>
              <w:spacing w:after="20"/>
              <w:ind w:left="20"/>
              <w:jc w:val="both"/>
            </w:pPr>
            <w:r>
              <w:rPr>
                <w:rFonts w:ascii="Times New Roman"/>
                <w:b w:val="false"/>
                <w:i w:val="false"/>
                <w:color w:val="000000"/>
                <w:sz w:val="20"/>
              </w:rPr>
              <w:t>
(cacdo:‌TIRId‌Details)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BY, KZ, </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нөмірі (cacdo:CustomsDocIdDetails)"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және тауарлар экспресс-жүктерге арналған тауарлар декларациясы берілгенге дейін кедендік транзит кедендік рәсіміне орналастырылса, онда "ХЖТ кітапшасының тіркеу нөмірі (cacdo:TIRIdDetails)"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*.13.3.1. ХЖТ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*.13.4. Құжаттың нөмірі</w:t>
            </w:r>
          </w:p>
          <w:p>
            <w:pPr>
              <w:spacing w:after="20"/>
              <w:ind w:left="20"/>
              <w:jc w:val="both"/>
            </w:pPr>
            <w:r>
              <w:rPr>
                <w:rFonts w:ascii="Times New Roman"/>
                <w:b w:val="false"/>
                <w:i w:val="false"/>
                <w:color w:val="000000"/>
                <w:sz w:val="20"/>
              </w:rPr>
              <w:t>
(csdo:‌Doc‌Id)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KZ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және тауарлар экспресс-жүктерге арналған тауарлар декларациясы берілгенге дейін  уақытша сақтауға орналастырылса, онда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KZ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нөмірі (csdo:DocId)" деректемесі толтырылса, онда "Құжаттың берілген күні (csdo:DocCreationDate)" деректемесі толтырылуға тиіс, әйтпесе "Құжаттың берілген күні (csdo:DocCreationDate)"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*.14. Қосымша құжат (мәліметтер) </w:t>
            </w:r>
          </w:p>
          <w:p>
            <w:pPr>
              <w:spacing w:after="20"/>
              <w:ind w:left="20"/>
              <w:jc w:val="both"/>
            </w:pPr>
            <w:r>
              <w:rPr>
                <w:rFonts w:ascii="Times New Roman"/>
                <w:b w:val="false"/>
                <w:i w:val="false"/>
                <w:color w:val="000000"/>
                <w:sz w:val="20"/>
              </w:rPr>
              <w:t>
(cacdo:‌ECPresented‌Doc‌Details)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"Қосымша құжат (мәліметтер)  (cacdo:ECPresentedDocDetails)" деректемесі толтырылмауға тиіс, әйтпесе "Қосымша құжат (мәліметтер)  (cacdo:ECPresentedDocDetails)"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онда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*.14.10. Ақпараттық ресурс</w:t>
            </w:r>
          </w:p>
          <w:p>
            <w:pPr>
              <w:spacing w:after="20"/>
              <w:ind w:left="20"/>
              <w:jc w:val="both"/>
            </w:pPr>
            <w:r>
              <w:rPr>
                <w:rFonts w:ascii="Times New Roman"/>
                <w:b w:val="false"/>
                <w:i w:val="false"/>
                <w:color w:val="000000"/>
                <w:sz w:val="20"/>
              </w:rPr>
              <w:t>
(cacdo:‌Information‌Source‌Details)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*.14.10.1. Ақпараттық көздің немесе ресурстың атауы</w:t>
            </w:r>
          </w:p>
          <w:p>
            <w:pPr>
              <w:spacing w:after="20"/>
              <w:ind w:left="20"/>
              <w:jc w:val="both"/>
            </w:pPr>
            <w:r>
              <w:rPr>
                <w:rFonts w:ascii="Times New Roman"/>
                <w:b w:val="false"/>
                <w:i w:val="false"/>
                <w:color w:val="000000"/>
                <w:sz w:val="20"/>
              </w:rPr>
              <w:t>
(casdo:‌Information‌Source‌Name)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*.14.10.2. Тәптіштелген мәліметтерге сілтеме</w:t>
            </w:r>
          </w:p>
          <w:p>
            <w:pPr>
              <w:spacing w:after="20"/>
              <w:ind w:left="20"/>
              <w:jc w:val="both"/>
            </w:pPr>
            <w:r>
              <w:rPr>
                <w:rFonts w:ascii="Times New Roman"/>
                <w:b w:val="false"/>
                <w:i w:val="false"/>
                <w:color w:val="000000"/>
                <w:sz w:val="20"/>
              </w:rPr>
              <w:t>
(csdo:‌Details‌Resource‌Id)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*.14.11. Жазбанің сәйкестендіргіші</w:t>
            </w:r>
          </w:p>
          <w:p>
            <w:pPr>
              <w:spacing w:after="20"/>
              <w:ind w:left="20"/>
              <w:jc w:val="both"/>
            </w:pPr>
            <w:r>
              <w:rPr>
                <w:rFonts w:ascii="Times New Roman"/>
                <w:b w:val="false"/>
                <w:i w:val="false"/>
                <w:color w:val="000000"/>
                <w:sz w:val="20"/>
              </w:rPr>
              <w:t>
(casdo:‌Line‌Id)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"Жазбанің сәйкестендіргіші (casdo:LineId)" деректемесі жазбаны бір мәнді сәйкестендіру мақсатында электрондық құжатты (мәліметтерді) қалыптастырған ақпараттық жүйемен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(casdo:EDocCode)" деректемесі электрондық құжатты (мәліметтерді) қалыптастырған ақпараттық жүйемен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*.14.13. Электрондық құжаттың қоймадағы сәйкестендіргіші</w:t>
            </w:r>
          </w:p>
          <w:p>
            <w:pPr>
              <w:spacing w:after="20"/>
              <w:ind w:left="20"/>
              <w:jc w:val="both"/>
            </w:pPr>
            <w:r>
              <w:rPr>
                <w:rFonts w:ascii="Times New Roman"/>
                <w:b w:val="false"/>
                <w:i w:val="false"/>
                <w:color w:val="000000"/>
                <w:sz w:val="20"/>
              </w:rPr>
              <w:t>
(cacdo:‌Doc‌Arch‌Id‌Details)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қоймадағы сәйкестендіргіші (cacdo:DocArchIdDetails)" деректемесі электрондық құжатты (мәліметтерді) қалыптастырған ақпараттық жүйемен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*.14.13.1. Электрондық құжаттың қоймадағы сәйкестендіргіші</w:t>
            </w:r>
          </w:p>
          <w:p>
            <w:pPr>
              <w:spacing w:after="20"/>
              <w:ind w:left="20"/>
              <w:jc w:val="both"/>
            </w:pPr>
            <w:r>
              <w:rPr>
                <w:rFonts w:ascii="Times New Roman"/>
                <w:b w:val="false"/>
                <w:i w:val="false"/>
                <w:color w:val="000000"/>
                <w:sz w:val="20"/>
              </w:rPr>
              <w:t>
(casdo:‌EArch‌Id)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қоймадағы сәйкестендіргіші (casdo:EArchId)" деректемесі электрондық құжатты (мәліметтерді) қалыптастырған ақпараттық жүйемен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 (casdo:EDocArchId)" деректемесі  электрондық құжатты (мәліметтерді) қалыптастырған ақпараттық жүйемен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*.14.14.1. Құжатты ұсыну коды</w:t>
            </w:r>
          </w:p>
          <w:p>
            <w:pPr>
              <w:spacing w:after="20"/>
              <w:ind w:left="20"/>
              <w:jc w:val="both"/>
            </w:pPr>
            <w:r>
              <w:rPr>
                <w:rFonts w:ascii="Times New Roman"/>
                <w:b w:val="false"/>
                <w:i w:val="false"/>
                <w:color w:val="000000"/>
                <w:sz w:val="20"/>
              </w:rPr>
              <w:t>
(casdo:‌Doc‌Present‌Kind‌Code)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*.14.14.3. Құжаттың ұсынылған күні</w:t>
            </w:r>
          </w:p>
          <w:p>
            <w:pPr>
              <w:spacing w:after="20"/>
              <w:ind w:left="20"/>
              <w:jc w:val="both"/>
            </w:pPr>
            <w:r>
              <w:rPr>
                <w:rFonts w:ascii="Times New Roman"/>
                <w:b w:val="false"/>
                <w:i w:val="false"/>
                <w:color w:val="000000"/>
                <w:sz w:val="20"/>
              </w:rPr>
              <w:t>
(casdo:‌Doc‌Present‌Date)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*.14.14.4. Кеден құжатының тіркеу нөмірі</w:t>
            </w:r>
          </w:p>
          <w:p>
            <w:pPr>
              <w:spacing w:after="20"/>
              <w:ind w:left="20"/>
              <w:jc w:val="both"/>
            </w:pPr>
            <w:r>
              <w:rPr>
                <w:rFonts w:ascii="Times New Roman"/>
                <w:b w:val="false"/>
                <w:i w:val="false"/>
                <w:color w:val="000000"/>
                <w:sz w:val="20"/>
              </w:rPr>
              <w:t>
(cacdo:‌Customs‌Doc‌Id‌Details)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*.14.14.4.4. Реттік нөмір</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*.14.14.5.4. Көлік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*.14.14.6. ХЖТ кітапшасының тіркеу нөмірі</w:t>
            </w:r>
          </w:p>
          <w:p>
            <w:pPr>
              <w:spacing w:after="20"/>
              <w:ind w:left="20"/>
              <w:jc w:val="both"/>
            </w:pPr>
            <w:r>
              <w:rPr>
                <w:rFonts w:ascii="Times New Roman"/>
                <w:b w:val="false"/>
                <w:i w:val="false"/>
                <w:color w:val="000000"/>
                <w:sz w:val="20"/>
              </w:rPr>
              <w:t>
(cacdo:‌TIRId‌Details)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*.14.14.6.1. ХЖТ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*.14.14.7. Алдыңғы құжаттың нөмірі</w:t>
            </w:r>
          </w:p>
          <w:p>
            <w:pPr>
              <w:spacing w:after="20"/>
              <w:ind w:left="20"/>
              <w:jc w:val="both"/>
            </w:pPr>
            <w:r>
              <w:rPr>
                <w:rFonts w:ascii="Times New Roman"/>
                <w:b w:val="false"/>
                <w:i w:val="false"/>
                <w:color w:val="000000"/>
                <w:sz w:val="20"/>
              </w:rPr>
              <w:t>
(casdo:‌Preceding‌Doc‌Id)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"Сипаттамасы (csdo:DescriptionText)" деректемесі  толтырылмауға тиіс, әйтпесе "Сипаттамасы (csdo:DescriptionText)"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*.16. Кедендік төлемді есептеу</w:t>
            </w:r>
          </w:p>
          <w:p>
            <w:pPr>
              <w:spacing w:after="20"/>
              <w:ind w:left="20"/>
              <w:jc w:val="both"/>
            </w:pPr>
            <w:r>
              <w:rPr>
                <w:rFonts w:ascii="Times New Roman"/>
                <w:b w:val="false"/>
                <w:i w:val="false"/>
                <w:color w:val="000000"/>
                <w:sz w:val="20"/>
              </w:rPr>
              <w:t>
(cacdo:‌Customs‌Payment‌Details)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"В.Төлемдер есептеу"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"В.Төлемдер есептеу"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"Кедендік төлемді есептеу (cacdo:CustomsPaymentDetails)" деректемесі  толтырылмауға тиіс, әйтпесе "Кедендік төлемді есептеу (cacdo:CustomsPaymentDetails)"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"В.Төлемдер есептеу" бағ.</w:t>
            </w:r>
          </w:p>
          <w:p>
            <w:pPr>
              <w:spacing w:after="20"/>
              <w:ind w:left="20"/>
              <w:jc w:val="both"/>
            </w:pPr>
            <w:r>
              <w:rPr>
                <w:rFonts w:ascii="Times New Roman"/>
                <w:b w:val="false"/>
                <w:i w:val="false"/>
                <w:color w:val="000000"/>
                <w:sz w:val="20"/>
              </w:rPr>
              <w:t>(саны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"В.Төлемдер есептеу" бағ.</w:t>
            </w:r>
          </w:p>
          <w:p>
            <w:pPr>
              <w:spacing w:after="20"/>
              <w:ind w:left="20"/>
              <w:jc w:val="both"/>
            </w:pPr>
            <w:r>
              <w:rPr>
                <w:rFonts w:ascii="Times New Roman"/>
                <w:b w:val="false"/>
                <w:i w:val="false"/>
                <w:color w:val="000000"/>
                <w:sz w:val="20"/>
              </w:rPr>
              <w:t>(саны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алынуы кеден органдарына жүктелген салықтар, алымдар және өзге де төлемдер түрлерінің сыныптауышына сәйкес төлем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деректемесінің "анықтамалықтың (сыныптауыштың) сәйкестендіргіші (codeListId атрибуты) атрибуты "2010"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*.16.2. Төлем есептеу негізі</w:t>
            </w:r>
          </w:p>
          <w:p>
            <w:pPr>
              <w:spacing w:after="20"/>
              <w:ind w:left="20"/>
              <w:jc w:val="both"/>
            </w:pPr>
            <w:r>
              <w:rPr>
                <w:rFonts w:ascii="Times New Roman"/>
                <w:b w:val="false"/>
                <w:i w:val="false"/>
                <w:color w:val="000000"/>
                <w:sz w:val="20"/>
              </w:rPr>
              <w:t>
(casdo:‌Tax‌Base‌Measure)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"В.Төлемдер есептеу" бағ.</w:t>
            </w:r>
          </w:p>
          <w:p>
            <w:pPr>
              <w:spacing w:after="20"/>
              <w:ind w:left="20"/>
              <w:jc w:val="both"/>
            </w:pPr>
            <w:r>
              <w:rPr>
                <w:rFonts w:ascii="Times New Roman"/>
                <w:b w:val="false"/>
                <w:i w:val="false"/>
                <w:color w:val="000000"/>
                <w:sz w:val="20"/>
              </w:rPr>
              <w:t>(саны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"В.Төлемдер есептеу" бағ.</w:t>
            </w:r>
          </w:p>
          <w:p>
            <w:pPr>
              <w:spacing w:after="20"/>
              <w:ind w:left="20"/>
              <w:jc w:val="both"/>
            </w:pPr>
            <w:r>
              <w:rPr>
                <w:rFonts w:ascii="Times New Roman"/>
                <w:b w:val="false"/>
                <w:i w:val="false"/>
                <w:color w:val="000000"/>
                <w:sz w:val="20"/>
              </w:rPr>
              <w:t>(саны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*.16.3. Валютаның цифрлық коды</w:t>
            </w:r>
          </w:p>
          <w:p>
            <w:pPr>
              <w:spacing w:after="20"/>
              <w:ind w:left="20"/>
              <w:jc w:val="both"/>
            </w:pPr>
            <w:r>
              <w:rPr>
                <w:rFonts w:ascii="Times New Roman"/>
                <w:b w:val="false"/>
                <w:i w:val="false"/>
                <w:color w:val="000000"/>
                <w:sz w:val="20"/>
              </w:rPr>
              <w:t>
(csdo:‌Unified‌Currency‌N3‌Code)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"Төлем есептеу негізі (casdo:TaxBaseMeasure)" деректемесінің мәні ақша бірліктерімен көрсетілсе, онда "Валютаның цифрлық коды (csdo:UnifiedCurrencyN3Code)" деректемесі валюталар сыныптауышына сәйкес валютаның цифрлық кодының мәнін қамтуға тиіс, әйтпесе "Валютаның цифрлық коды (csdo:UnifiedCurrencyN3Code)"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деректемесінің "анықтамалықтың (сыныптауыштың) сәйкестендіргіші (codeListId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*.16.4. Өлшем бірлігі</w:t>
            </w:r>
          </w:p>
          <w:p>
            <w:pPr>
              <w:spacing w:after="20"/>
              <w:ind w:left="20"/>
              <w:jc w:val="both"/>
            </w:pPr>
            <w:r>
              <w:rPr>
                <w:rFonts w:ascii="Times New Roman"/>
                <w:b w:val="false"/>
                <w:i w:val="false"/>
                <w:color w:val="000000"/>
                <w:sz w:val="20"/>
              </w:rPr>
              <w:t>
(csdo:‌Unified‌Measurement‌Unit‌Code)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"В.Төлемдер есептеу"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"В.Төлемдер есептеу"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"Төлем есептеу негізі (casdo:TaxBaseMeasure)" деректемесінің мәні ақша бірліктеріне қарағанда өзгеше білдірілсе, онда "Өлшем бірлігі (csdo:UnifiedMeasurementUnitCode)" деректемесі өлшем бірліктерінің сыныптауышына немесе кедендік баждарды, салықтарды есептеу кезінде пайдаланылатын қосымша сипаттамалар мен параметрлердің сыныптауышына сәйкес өлшем бірлігі кодының мәнін қамтуға тиіс, әйтпесе "Өлшем бірлігі (csdo:UnifiedMeasurementUnitCode)"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деректемесінің "анықтамалықтың (сыныптауыштың) сәйкестендіргіші (codeListId атрибуты)" атрибуты мына мәндердің 1-ін қамтуға тиіс: </w:t>
            </w:r>
          </w:p>
          <w:p>
            <w:pPr>
              <w:spacing w:after="20"/>
              <w:ind w:left="20"/>
              <w:jc w:val="both"/>
            </w:pPr>
            <w:r>
              <w:rPr>
                <w:rFonts w:ascii="Times New Roman"/>
                <w:b w:val="false"/>
                <w:i w:val="false"/>
                <w:color w:val="000000"/>
                <w:sz w:val="20"/>
              </w:rPr>
              <w:t>
"2016" – өлшем бірліктерінің сыныптауышы;</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*.16.5. Пайдаланылатын төлем ставкасы </w:t>
            </w:r>
          </w:p>
          <w:p>
            <w:pPr>
              <w:spacing w:after="20"/>
              <w:ind w:left="20"/>
              <w:jc w:val="both"/>
            </w:pPr>
            <w:r>
              <w:rPr>
                <w:rFonts w:ascii="Times New Roman"/>
                <w:b w:val="false"/>
                <w:i w:val="false"/>
                <w:color w:val="000000"/>
                <w:sz w:val="20"/>
              </w:rPr>
              <w:t>
(cacdo:‌Effective‌Customs‌Rate‌Details)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"В.Төлемдер есептеу"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"В.Төлемдер есептеу"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*.16.5.1. Кедендік төлем ставкасының түрі</w:t>
            </w:r>
          </w:p>
          <w:p>
            <w:pPr>
              <w:spacing w:after="20"/>
              <w:ind w:left="20"/>
              <w:jc w:val="both"/>
            </w:pPr>
            <w:r>
              <w:rPr>
                <w:rFonts w:ascii="Times New Roman"/>
                <w:b w:val="false"/>
                <w:i w:val="false"/>
                <w:color w:val="000000"/>
                <w:sz w:val="20"/>
              </w:rPr>
              <w:t>
(casdo:‌Duty‌Tax‌Fee‌Rate‌Kind‌Code)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 ставкасының түрі (casdo:DutyTaxFeeRateKindCode)" деректемесі мына мәндердің 1-ін қамтуға тиіс: </w:t>
            </w:r>
          </w:p>
          <w:p>
            <w:pPr>
              <w:spacing w:after="20"/>
              <w:ind w:left="20"/>
              <w:jc w:val="both"/>
            </w:pPr>
            <w:r>
              <w:rPr>
                <w:rFonts w:ascii="Times New Roman"/>
                <w:b w:val="false"/>
                <w:i w:val="false"/>
                <w:color w:val="000000"/>
                <w:sz w:val="20"/>
              </w:rPr>
              <w:t>
% – пайызбен көрсетілген ставка (адвалорлық ставка (құрамдастырылған ставканың адвалорлық құрауышы), қайта қаржыландыру ставкасы (шешуші ставка, есептік ставка), пайыздық ставка);</w:t>
            </w:r>
          </w:p>
          <w:p>
            <w:pPr>
              <w:spacing w:after="20"/>
              <w:ind w:left="20"/>
              <w:jc w:val="both"/>
            </w:pPr>
            <w:r>
              <w:rPr>
                <w:rFonts w:ascii="Times New Roman"/>
                <w:b w:val="false"/>
                <w:i w:val="false"/>
                <w:color w:val="000000"/>
                <w:sz w:val="20"/>
              </w:rPr>
              <w:t>
* – өзіндік ерекшелікті ставка (құрамдастырылған ставканың арнайы құрауышы)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*.16.5.2. Кедендік төлем ставкасы</w:t>
            </w:r>
          </w:p>
          <w:p>
            <w:pPr>
              <w:spacing w:after="20"/>
              <w:ind w:left="20"/>
              <w:jc w:val="both"/>
            </w:pPr>
            <w:r>
              <w:rPr>
                <w:rFonts w:ascii="Times New Roman"/>
                <w:b w:val="false"/>
                <w:i w:val="false"/>
                <w:color w:val="000000"/>
                <w:sz w:val="20"/>
              </w:rPr>
              <w:t>
(casdo:‌Duty‌Tax‌Fee‌Rate‌Value)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"В.Төлемдер есептеу"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"В.Төлемдер есептеу"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*.16.5.3. Өлшем бірлігі</w:t>
            </w:r>
          </w:p>
          <w:p>
            <w:pPr>
              <w:spacing w:after="20"/>
              <w:ind w:left="20"/>
              <w:jc w:val="both"/>
            </w:pPr>
            <w:r>
              <w:rPr>
                <w:rFonts w:ascii="Times New Roman"/>
                <w:b w:val="false"/>
                <w:i w:val="false"/>
                <w:color w:val="000000"/>
                <w:sz w:val="20"/>
              </w:rPr>
              <w:t>
(csdo:‌Unified‌Measurement‌Unit‌Code)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төлем ставкасының түрі (casdo:DutyTaxFeeRateKindCode)" деректемесі "%" мәнін қамтыса, онда "Өлшем бірлігі (csdo:UnifiedMeasurementUnitCode)" деректемесі толтырылмауға тиіс, әйтпесе "Өлшем бірлігі (csdo:UnifiedMeasurementUnitCode)" деректемесі өлшем бірліктерінің сыныптауышына немесе кедендік баждарды, салықтарды есептеу кезінде пайдаланылатын қосымша сипаттамалар мен параметрлердің сыныптауышына сәйкес өлшем бірлігі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деректемесінің "анықтамалықтың (сыныптауыштың) сәйкестендіргіші (codeListId атрибуты)" атрибуты мына мәндердің 1-ін қамтуға тиіс: </w:t>
            </w:r>
          </w:p>
          <w:p>
            <w:pPr>
              <w:spacing w:after="20"/>
              <w:ind w:left="20"/>
              <w:jc w:val="both"/>
            </w:pPr>
            <w:r>
              <w:rPr>
                <w:rFonts w:ascii="Times New Roman"/>
                <w:b w:val="false"/>
                <w:i w:val="false"/>
                <w:color w:val="000000"/>
                <w:sz w:val="20"/>
              </w:rPr>
              <w:t>
"2016" – өлшем бірліктерінің сыныптауышы;</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*.16.5.4. Валютаның цифрлық коды</w:t>
            </w:r>
          </w:p>
          <w:p>
            <w:pPr>
              <w:spacing w:after="20"/>
              <w:ind w:left="20"/>
              <w:jc w:val="both"/>
            </w:pPr>
            <w:r>
              <w:rPr>
                <w:rFonts w:ascii="Times New Roman"/>
                <w:b w:val="false"/>
                <w:i w:val="false"/>
                <w:color w:val="000000"/>
                <w:sz w:val="20"/>
              </w:rPr>
              <w:t>
(csdo:‌Unified‌Currency‌N3‌Code)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төлем ставкасының түрі (casdo:DutyTaxFeeRateKindCode)" деректемесі "%" мәнін қамтыса, онда "Валютаның цифрлық коды (csdo:UnifiedCurrencyN3Code)" деректемесі толтырылмауға тиіс, әйтпесе "Валютаның цифрлық коды (csdo:UnifiedCurrencyN3Code)" деректемесі валюталар сыныптауышына сәйкес валютаның цифрлық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деректемесінің "анықтамалықтың (сыныптауыштың) сәйкестендіргіші (codeListId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*.16.5.5. Күндердің саны</w:t>
            </w:r>
          </w:p>
          <w:p>
            <w:pPr>
              <w:spacing w:after="20"/>
              <w:ind w:left="20"/>
              <w:jc w:val="both"/>
            </w:pPr>
            <w:r>
              <w:rPr>
                <w:rFonts w:ascii="Times New Roman"/>
                <w:b w:val="false"/>
                <w:i w:val="false"/>
                <w:color w:val="000000"/>
                <w:sz w:val="20"/>
              </w:rPr>
              <w:t>
(csdo:‌Day‌Quantity)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*.16.5.6. Кезеңдердің саны</w:t>
            </w:r>
          </w:p>
          <w:p>
            <w:pPr>
              <w:spacing w:after="20"/>
              <w:ind w:left="20"/>
              <w:jc w:val="both"/>
            </w:pPr>
            <w:r>
              <w:rPr>
                <w:rFonts w:ascii="Times New Roman"/>
                <w:b w:val="false"/>
                <w:i w:val="false"/>
                <w:color w:val="000000"/>
                <w:sz w:val="20"/>
              </w:rPr>
              <w:t>
(casdo:‌Stage‌Quantity)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*.16.5.7. Айлардың саны</w:t>
            </w:r>
          </w:p>
          <w:p>
            <w:pPr>
              <w:spacing w:after="20"/>
              <w:ind w:left="20"/>
              <w:jc w:val="both"/>
            </w:pPr>
            <w:r>
              <w:rPr>
                <w:rFonts w:ascii="Times New Roman"/>
                <w:b w:val="false"/>
                <w:i w:val="false"/>
                <w:color w:val="000000"/>
                <w:sz w:val="20"/>
              </w:rPr>
              <w:t>
(csdo:‌Month‌Quantity)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*.16.5.8. Салмақтық коэффициент</w:t>
            </w:r>
          </w:p>
          <w:p>
            <w:pPr>
              <w:spacing w:after="20"/>
              <w:ind w:left="20"/>
              <w:jc w:val="both"/>
            </w:pPr>
            <w:r>
              <w:rPr>
                <w:rFonts w:ascii="Times New Roman"/>
                <w:b w:val="false"/>
                <w:i w:val="false"/>
                <w:color w:val="000000"/>
                <w:sz w:val="20"/>
              </w:rPr>
              <w:t>
(casdo:‌Weight‌Ratio‌Number)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*.16.6. Ставканы қолдану күні</w:t>
            </w:r>
          </w:p>
          <w:p>
            <w:pPr>
              <w:spacing w:after="20"/>
              <w:ind w:left="20"/>
              <w:jc w:val="both"/>
            </w:pPr>
            <w:r>
              <w:rPr>
                <w:rFonts w:ascii="Times New Roman"/>
                <w:b w:val="false"/>
                <w:i w:val="false"/>
                <w:color w:val="000000"/>
                <w:sz w:val="20"/>
              </w:rPr>
              <w:t>
(casdo:‌Duty‌Tax‌Fee‌Rate‌Date)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*.16.7. Төлем ерекшелігінің коды</w:t>
            </w:r>
          </w:p>
          <w:p>
            <w:pPr>
              <w:spacing w:after="20"/>
              <w:ind w:left="20"/>
              <w:jc w:val="both"/>
            </w:pPr>
            <w:r>
              <w:rPr>
                <w:rFonts w:ascii="Times New Roman"/>
                <w:b w:val="false"/>
                <w:i w:val="false"/>
                <w:color w:val="000000"/>
                <w:sz w:val="20"/>
              </w:rPr>
              <w:t>
(casdo:‌Customs‌Tax‌Payment‌Feature‌Code)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"В.Төлемдер есептеу" бағ.</w:t>
            </w:r>
          </w:p>
          <w:p>
            <w:pPr>
              <w:spacing w:after="20"/>
              <w:ind w:left="20"/>
              <w:jc w:val="both"/>
            </w:pPr>
            <w:r>
              <w:rPr>
                <w:rFonts w:ascii="Times New Roman"/>
                <w:b w:val="false"/>
                <w:i w:val="false"/>
                <w:color w:val="000000"/>
                <w:sz w:val="20"/>
              </w:rPr>
              <w:t>(саны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"В.Төлемдер есептеу" бағ.</w:t>
            </w:r>
          </w:p>
          <w:p>
            <w:pPr>
              <w:spacing w:after="20"/>
              <w:ind w:left="20"/>
              <w:jc w:val="both"/>
            </w:pPr>
            <w:r>
              <w:rPr>
                <w:rFonts w:ascii="Times New Roman"/>
                <w:b w:val="false"/>
                <w:i w:val="false"/>
                <w:color w:val="000000"/>
                <w:sz w:val="20"/>
              </w:rPr>
              <w:t>(саны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"валютаның коды (currencyCode атрибуты)" атрибуты валюталар сыныптауышына сәйкес валютаның цифрлық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*.16.10. Жазбаның сілтемелік сәйкестендіргіші</w:t>
            </w:r>
          </w:p>
          <w:p>
            <w:pPr>
              <w:spacing w:after="20"/>
              <w:ind w:left="20"/>
              <w:jc w:val="both"/>
            </w:pPr>
            <w:r>
              <w:rPr>
                <w:rFonts w:ascii="Times New Roman"/>
                <w:b w:val="false"/>
                <w:i w:val="false"/>
                <w:color w:val="000000"/>
                <w:sz w:val="20"/>
              </w:rPr>
              <w:t>
(casdo:‌Reference‌Line‌Id)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*.16.11. Алдыңғы құжаттағы (мәліметтердегі) жазбаның сілтемелік сәйкестендіргіші</w:t>
            </w:r>
          </w:p>
          <w:p>
            <w:pPr>
              <w:spacing w:after="20"/>
              <w:ind w:left="20"/>
              <w:jc w:val="both"/>
            </w:pPr>
            <w:r>
              <w:rPr>
                <w:rFonts w:ascii="Times New Roman"/>
                <w:b w:val="false"/>
                <w:i w:val="false"/>
                <w:color w:val="000000"/>
                <w:sz w:val="20"/>
              </w:rPr>
              <w:t>
(casdo:‌Ref‌Reference‌Line‌Id)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*.17. Өзгерістер коды </w:t>
            </w:r>
          </w:p>
          <w:p>
            <w:pPr>
              <w:spacing w:after="20"/>
              <w:ind w:left="20"/>
              <w:jc w:val="both"/>
            </w:pPr>
            <w:r>
              <w:rPr>
                <w:rFonts w:ascii="Times New Roman"/>
                <w:b w:val="false"/>
                <w:i w:val="false"/>
                <w:color w:val="000000"/>
                <w:sz w:val="20"/>
              </w:rPr>
              <w:t>
(cacdo:‌ECChange‌Details)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"Тауар (cacdo:ECGoodsItemDetails)" деректемесінің данасы тауар туралы өзгертілген (толықтырылған) мәліметтерді қамтыса, онда "Өзгерістер коды  (cacdo:ECChangeDetails)" деректемесі толтырылуға тиіс, әйтпесе "Өзгерістер коды  (cacdo:ECChangeDetails)"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бағ.</w:t>
            </w:r>
          </w:p>
          <w:p>
            <w:pPr>
              <w:spacing w:after="20"/>
              <w:ind w:left="20"/>
              <w:jc w:val="both"/>
            </w:pPr>
            <w:r>
              <w:rPr>
                <w:rFonts w:ascii="Times New Roman"/>
                <w:b w:val="false"/>
                <w:i w:val="false"/>
                <w:color w:val="000000"/>
                <w:sz w:val="20"/>
              </w:rPr>
              <w:t>(1-эл.)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*.17.2. Өзгерістер енгізуге арналған негіздеменің коды</w:t>
            </w:r>
          </w:p>
          <w:p>
            <w:pPr>
              <w:spacing w:after="20"/>
              <w:ind w:left="20"/>
              <w:jc w:val="both"/>
            </w:pPr>
            <w:r>
              <w:rPr>
                <w:rFonts w:ascii="Times New Roman"/>
                <w:b w:val="false"/>
                <w:i w:val="false"/>
                <w:color w:val="000000"/>
                <w:sz w:val="20"/>
              </w:rPr>
              <w:t>
(casdo:‌Reason‌Change‌Code)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бағ.</w:t>
            </w:r>
          </w:p>
          <w:p>
            <w:pPr>
              <w:spacing w:after="20"/>
              <w:ind w:left="20"/>
              <w:jc w:val="both"/>
            </w:pPr>
            <w:r>
              <w:rPr>
                <w:rFonts w:ascii="Times New Roman"/>
                <w:b w:val="false"/>
                <w:i w:val="false"/>
                <w:color w:val="000000"/>
                <w:sz w:val="20"/>
              </w:rPr>
              <w:t>(2-эл.)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*.17.3. Тауарлар саны (салмағы) өзгерісінің коды</w:t>
            </w:r>
          </w:p>
          <w:p>
            <w:pPr>
              <w:spacing w:after="20"/>
              <w:ind w:left="20"/>
              <w:jc w:val="both"/>
            </w:pPr>
            <w:r>
              <w:rPr>
                <w:rFonts w:ascii="Times New Roman"/>
                <w:b w:val="false"/>
                <w:i w:val="false"/>
                <w:color w:val="000000"/>
                <w:sz w:val="20"/>
              </w:rPr>
              <w:t>
(casdo:‌Quantity‌Change‌Code)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бағ.</w:t>
            </w:r>
          </w:p>
          <w:p>
            <w:pPr>
              <w:spacing w:after="20"/>
              <w:ind w:left="20"/>
              <w:jc w:val="both"/>
            </w:pPr>
            <w:r>
              <w:rPr>
                <w:rFonts w:ascii="Times New Roman"/>
                <w:b w:val="false"/>
                <w:i w:val="false"/>
                <w:color w:val="000000"/>
                <w:sz w:val="20"/>
              </w:rPr>
              <w:t>(3-эл.)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*.17.4. Тауарлар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бағ.</w:t>
            </w:r>
          </w:p>
          <w:p>
            <w:pPr>
              <w:spacing w:after="20"/>
              <w:ind w:left="20"/>
              <w:jc w:val="both"/>
            </w:pPr>
            <w:r>
              <w:rPr>
                <w:rFonts w:ascii="Times New Roman"/>
                <w:b w:val="false"/>
                <w:i w:val="false"/>
                <w:color w:val="000000"/>
                <w:sz w:val="20"/>
              </w:rPr>
              <w:t>(4-эл.)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бағ.</w:t>
            </w:r>
          </w:p>
          <w:p>
            <w:pPr>
              <w:spacing w:after="20"/>
              <w:ind w:left="20"/>
              <w:jc w:val="both"/>
            </w:pPr>
            <w:r>
              <w:rPr>
                <w:rFonts w:ascii="Times New Roman"/>
                <w:b w:val="false"/>
                <w:i w:val="false"/>
                <w:color w:val="000000"/>
                <w:sz w:val="20"/>
              </w:rPr>
              <w:t>(5-эл.)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бағ.</w:t>
            </w:r>
          </w:p>
          <w:p>
            <w:pPr>
              <w:spacing w:after="20"/>
              <w:ind w:left="20"/>
              <w:jc w:val="both"/>
            </w:pPr>
            <w:r>
              <w:rPr>
                <w:rFonts w:ascii="Times New Roman"/>
                <w:b w:val="false"/>
                <w:i w:val="false"/>
                <w:color w:val="000000"/>
                <w:sz w:val="20"/>
              </w:rPr>
              <w:t>(6-эл.)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бағ.</w:t>
            </w:r>
          </w:p>
          <w:p>
            <w:pPr>
              <w:spacing w:after="20"/>
              <w:ind w:left="20"/>
              <w:jc w:val="both"/>
            </w:pPr>
            <w:r>
              <w:rPr>
                <w:rFonts w:ascii="Times New Roman"/>
                <w:b w:val="false"/>
                <w:i w:val="false"/>
                <w:color w:val="000000"/>
                <w:sz w:val="20"/>
              </w:rPr>
              <w:t>(7-эл.)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14.3.7. Брутто массасы</w:t>
            </w:r>
          </w:p>
          <w:p>
            <w:pPr>
              <w:spacing w:after="20"/>
              <w:ind w:left="20"/>
              <w:jc w:val="both"/>
            </w:pPr>
            <w:r>
              <w:rPr>
                <w:rFonts w:ascii="Times New Roman"/>
                <w:b w:val="false"/>
                <w:i w:val="false"/>
                <w:color w:val="000000"/>
                <w:sz w:val="20"/>
              </w:rPr>
              <w:t>
(csdo:‌Unified‌Gross‌Mass‌Measure)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(жалпы брутто салмағы, кедендік құн)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(жалпы брутто салмағы, кедендік құн)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"Экспресс-жүктерге арналған кедендік декларациясының тіркеу нөмірі (cacdo:ExpressCargoDeclarationIdDetails)" деректемесі толтырылса, онда "Брутто массасы (csdo:UnifiedGrossMassMeasure)" деректемесі толтырылуы мүмкін, әйтпесе "Брутто массасы (csdo:UnifiedGrossMassMeasure)"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(csdo:UnifiedGrossMassMeasure)" деректемесі толтырылса, онда "Брутто массасы (csdo:UnifiedGrossMassMeasure)" деректемесі тауардың килограммдағы брутто массасының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14.3.8. Кедендік құн</w:t>
            </w:r>
          </w:p>
          <w:p>
            <w:pPr>
              <w:spacing w:after="20"/>
              <w:ind w:left="20"/>
              <w:jc w:val="both"/>
            </w:pPr>
            <w:r>
              <w:rPr>
                <w:rFonts w:ascii="Times New Roman"/>
                <w:b w:val="false"/>
                <w:i w:val="false"/>
                <w:color w:val="000000"/>
                <w:sz w:val="20"/>
              </w:rPr>
              <w:t>
(casdo:‌Customs‌Value‌Amount)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(жалпы брутто салмағы, кедендік құн)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(жалпы брутто салмағы, кедендік құн)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"Кедендік құн (casdo:CustomsValueAmount)" деректемесі толтырылуы мүмкін, әйтпесе "Кедендік құн (casdo:CustomsValueAmount)" деректемесі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деректемесінің "валютаның коды (currencyCode атрибуты)" атрибуты  валюталар сыныптауышына сәйкес валютаның үш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 (currencyCode 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14.3.9. Құн</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14.3.10. Кедендік төлемді есептеу</w:t>
            </w:r>
          </w:p>
          <w:p>
            <w:pPr>
              <w:spacing w:after="20"/>
              <w:ind w:left="20"/>
              <w:jc w:val="both"/>
            </w:pPr>
            <w:r>
              <w:rPr>
                <w:rFonts w:ascii="Times New Roman"/>
                <w:b w:val="false"/>
                <w:i w:val="false"/>
                <w:color w:val="000000"/>
                <w:sz w:val="20"/>
              </w:rPr>
              <w:t>
(cacdo:‌Customs‌Payment‌Details)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алынуы кеден органдарына жүктелген салықтар, алымдар және өзге де төлемдер түрлерінің сыныптауышына сәйкес төлем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деректемесінің "анықтамалықтың (сыныптауыштың) сәйкестендіргіші (codeListId атрибуты) атрибуты "2010"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есептеу негізі</w:t>
            </w:r>
          </w:p>
          <w:p>
            <w:pPr>
              <w:spacing w:after="20"/>
              <w:ind w:left="20"/>
              <w:jc w:val="both"/>
            </w:pPr>
            <w:r>
              <w:rPr>
                <w:rFonts w:ascii="Times New Roman"/>
                <w:b w:val="false"/>
                <w:i w:val="false"/>
                <w:color w:val="000000"/>
                <w:sz w:val="20"/>
              </w:rPr>
              <w:t>
(casdo:‌Tax‌Base‌Measure)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(csdo:‌Unified‌Currency‌N3‌Code)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"Төлем есептеу негізі (casdo:TaxBaseMeasure)" деректемесінің мәні ақша бірліктерімен көрсетілсе, онда "Валютаның цифрлық коды (csdo:UnifiedCurrencyN3Code)" деректемесі валюталар сыныптауышына сәйкес валютаның цифрлық кодының мәнін қамтуға тиіс, әйтпесе "Валютаның цифрлық коды (csdo:UnifiedCurrencyN3Code)"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деректемесінің "анықтамалықтың (сыныптауыштың) сәйкестендіргіші (codeListId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(csdo:‌Unified‌Measurement‌Unit‌Code)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"Төлем есептеу негізі (casdo:TaxBaseMeasure)" деректемесінің мәні ақша бірліктеріне қарағанда өзгеше білдірілсе, онда "Өлшем бірлігі (csdo:UnifiedMeasurementUnitCode)" деректемесі өлшем бірліктерінің сыныптауышына немесе кедендік баждарды, салықтарды есептеу кезінде пайдаланылатын қосымша сипаттамалар мен параметрлердің сыныптауышына сәйкес өлшем бірлігі кодының мәнін қамтуға тиіс, әйтпесе "Өлшем бірлігі (csdo:UnifiedMeasurementUnitCode)"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деректемесінің "анықтамалықтың (сыныптауыштың) сәйкестендіргіші (codeListId атрибуты)" атрибуты мына мәндердің 1-ін қамтуға тиіс: </w:t>
            </w:r>
          </w:p>
          <w:p>
            <w:pPr>
              <w:spacing w:after="20"/>
              <w:ind w:left="20"/>
              <w:jc w:val="both"/>
            </w:pPr>
            <w:r>
              <w:rPr>
                <w:rFonts w:ascii="Times New Roman"/>
                <w:b w:val="false"/>
                <w:i w:val="false"/>
                <w:color w:val="000000"/>
                <w:sz w:val="20"/>
              </w:rPr>
              <w:t>
"2016" – өлшем бірліктерінің сыныптауышы;</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*.5. Пайдаланылатын төлем ставкасы </w:t>
            </w:r>
          </w:p>
          <w:p>
            <w:pPr>
              <w:spacing w:after="20"/>
              <w:ind w:left="20"/>
              <w:jc w:val="both"/>
            </w:pPr>
            <w:r>
              <w:rPr>
                <w:rFonts w:ascii="Times New Roman"/>
                <w:b w:val="false"/>
                <w:i w:val="false"/>
                <w:color w:val="000000"/>
                <w:sz w:val="20"/>
              </w:rPr>
              <w:t>
(cacdo:‌Effective‌Customs‌Rate‌Details)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w:t>
            </w:r>
          </w:p>
          <w:p>
            <w:pPr>
              <w:spacing w:after="20"/>
              <w:ind w:left="20"/>
              <w:jc w:val="both"/>
            </w:pPr>
            <w:r>
              <w:rPr>
                <w:rFonts w:ascii="Times New Roman"/>
                <w:b w:val="false"/>
                <w:i w:val="false"/>
                <w:color w:val="000000"/>
                <w:sz w:val="20"/>
              </w:rPr>
              <w:t>
(casdo:‌Duty‌Tax‌Fee‌Rate‌Kind‌Code)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 ставкасының түрі (casdo:DutyTaxFeeRateKindCode)" деректемесі мына мәндердің бірін қамтуға тиіс: </w:t>
            </w:r>
          </w:p>
          <w:p>
            <w:pPr>
              <w:spacing w:after="20"/>
              <w:ind w:left="20"/>
              <w:jc w:val="both"/>
            </w:pPr>
            <w:r>
              <w:rPr>
                <w:rFonts w:ascii="Times New Roman"/>
                <w:b w:val="false"/>
                <w:i w:val="false"/>
                <w:color w:val="000000"/>
                <w:sz w:val="20"/>
              </w:rPr>
              <w:t>
% – пайызбен көрсетілген ставка (адвалорлық ставка (құрамдастырылған ставканың адвалорлық құрауышы), қайта қаржыландыру ставкасы (шешуші ставка, есептік ставка), пайыздық ставка);</w:t>
            </w:r>
          </w:p>
          <w:p>
            <w:pPr>
              <w:spacing w:after="20"/>
              <w:ind w:left="20"/>
              <w:jc w:val="both"/>
            </w:pPr>
            <w:r>
              <w:rPr>
                <w:rFonts w:ascii="Times New Roman"/>
                <w:b w:val="false"/>
                <w:i w:val="false"/>
                <w:color w:val="000000"/>
                <w:sz w:val="20"/>
              </w:rPr>
              <w:t>
* – өзіндік ерекшелікті ставка (құрамдастырылған ставканың арнайы құрауышы);</w:t>
            </w:r>
          </w:p>
          <w:p>
            <w:pPr>
              <w:spacing w:after="20"/>
              <w:ind w:left="20"/>
              <w:jc w:val="both"/>
            </w:pPr>
            <w:r>
              <w:rPr>
                <w:rFonts w:ascii="Times New Roman"/>
                <w:b w:val="false"/>
                <w:i w:val="false"/>
                <w:color w:val="000000"/>
                <w:sz w:val="20"/>
              </w:rPr>
              <w:t>
S – Қазақстан Республикасы үшін алымдар белгісі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ставкасы</w:t>
            </w:r>
          </w:p>
          <w:p>
            <w:pPr>
              <w:spacing w:after="20"/>
              <w:ind w:left="20"/>
              <w:jc w:val="both"/>
            </w:pPr>
            <w:r>
              <w:rPr>
                <w:rFonts w:ascii="Times New Roman"/>
                <w:b w:val="false"/>
                <w:i w:val="false"/>
                <w:color w:val="000000"/>
                <w:sz w:val="20"/>
              </w:rPr>
              <w:t>
(casdo:‌Duty‌Tax‌Fee‌Rate‌Value)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(csdo:‌Unified‌Measurement‌Unit‌Code)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төлем ставкасының түрі (casdo:DutyTaxFeeRateKindCode)" деректемесі "%" мәнін қамтыса, онда "Өлшем бірлігі (csdo:UnifiedMeasurementUnitCode)" деректемесі толтырылмауға тиіс, әйтпесе "Өлшем бірлігі (csdo:UnifiedMeasurementUnitCode)" деректемесі өлшем бірліктерінің сыныптауышына немесе кедендік баждарды, салықтарды есептеу кезінде пайдаланылатын қосымша сипаттамалар мен параметрлердің сыныптауышына сәйкес өлшем бірлігі кодының мәнін қамтуы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деректемесінің "анықтамалықтың (сыныптауыштың) сәйкестендіргіші (codeListId атрибуты)" атрибуты мына мәндердің 1-ін қамтуға тиіс: </w:t>
            </w:r>
          </w:p>
          <w:p>
            <w:pPr>
              <w:spacing w:after="20"/>
              <w:ind w:left="20"/>
              <w:jc w:val="both"/>
            </w:pPr>
            <w:r>
              <w:rPr>
                <w:rFonts w:ascii="Times New Roman"/>
                <w:b w:val="false"/>
                <w:i w:val="false"/>
                <w:color w:val="000000"/>
                <w:sz w:val="20"/>
              </w:rPr>
              <w:t>
"2016" – өлшем бірліктерінің сыныптауышы;</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(csdo:‌Unified‌Currency‌N3‌Code)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төлем ставкасының түрі (casdo:DutyTaxFeeRateKindCode)" деректемесі "%" мәнін қамтыса, онда "Валютаның цифрлық коды (csdo:UnifiedCurrencyN3Code)" деректемесі толтырылмауға тиіс, әйтпесе "Валютаның цифрлық коды (csdo:UnifiedCurrencyN3Code)" деректемесі валюталар сыныптауышына сәйкес валютаның цифрлық кодының мәнін қамтуы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деректемесінің "анықтамалықтың (сыныптауыштың) сәйкестендіргіші (codeListId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*.5.5. Күндердің саны</w:t>
            </w:r>
          </w:p>
          <w:p>
            <w:pPr>
              <w:spacing w:after="20"/>
              <w:ind w:left="20"/>
              <w:jc w:val="both"/>
            </w:pPr>
            <w:r>
              <w:rPr>
                <w:rFonts w:ascii="Times New Roman"/>
                <w:b w:val="false"/>
                <w:i w:val="false"/>
                <w:color w:val="000000"/>
                <w:sz w:val="20"/>
              </w:rPr>
              <w:t>
(csdo:‌Day‌Quantity)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*.5.6. Кезеңдердің саны</w:t>
            </w:r>
          </w:p>
          <w:p>
            <w:pPr>
              <w:spacing w:after="20"/>
              <w:ind w:left="20"/>
              <w:jc w:val="both"/>
            </w:pPr>
            <w:r>
              <w:rPr>
                <w:rFonts w:ascii="Times New Roman"/>
                <w:b w:val="false"/>
                <w:i w:val="false"/>
                <w:color w:val="000000"/>
                <w:sz w:val="20"/>
              </w:rPr>
              <w:t>
(casdo:‌Stage‌Quantity)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*.5.7. Айлардың саны</w:t>
            </w:r>
          </w:p>
          <w:p>
            <w:pPr>
              <w:spacing w:after="20"/>
              <w:ind w:left="20"/>
              <w:jc w:val="both"/>
            </w:pPr>
            <w:r>
              <w:rPr>
                <w:rFonts w:ascii="Times New Roman"/>
                <w:b w:val="false"/>
                <w:i w:val="false"/>
                <w:color w:val="000000"/>
                <w:sz w:val="20"/>
              </w:rPr>
              <w:t>
(csdo:‌Month‌Quantity)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*.5.8. Салмақтық коэффициент</w:t>
            </w:r>
          </w:p>
          <w:p>
            <w:pPr>
              <w:spacing w:after="20"/>
              <w:ind w:left="20"/>
              <w:jc w:val="both"/>
            </w:pPr>
            <w:r>
              <w:rPr>
                <w:rFonts w:ascii="Times New Roman"/>
                <w:b w:val="false"/>
                <w:i w:val="false"/>
                <w:color w:val="000000"/>
                <w:sz w:val="20"/>
              </w:rPr>
              <w:t>
(casdo:‌Weight‌Ratio‌Number)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*.6. Ставканы қолдану күні</w:t>
            </w:r>
          </w:p>
          <w:p>
            <w:pPr>
              <w:spacing w:after="20"/>
              <w:ind w:left="20"/>
              <w:jc w:val="both"/>
            </w:pPr>
            <w:r>
              <w:rPr>
                <w:rFonts w:ascii="Times New Roman"/>
                <w:b w:val="false"/>
                <w:i w:val="false"/>
                <w:color w:val="000000"/>
                <w:sz w:val="20"/>
              </w:rPr>
              <w:t>
(casdo:‌Duty‌Tax‌Fee‌Rate‌Date)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ерекшелігінің коды</w:t>
            </w:r>
          </w:p>
          <w:p>
            <w:pPr>
              <w:spacing w:after="20"/>
              <w:ind w:left="20"/>
              <w:jc w:val="both"/>
            </w:pPr>
            <w:r>
              <w:rPr>
                <w:rFonts w:ascii="Times New Roman"/>
                <w:b w:val="false"/>
                <w:i w:val="false"/>
                <w:color w:val="000000"/>
                <w:sz w:val="20"/>
              </w:rPr>
              <w:t>
(casdo:‌Customs‌Tax‌Payment‌Feature‌Code)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"валютаның коды (currencyCode атрибуты)" атрибуты валюталар сыныптауышына сәйкес валютаның цифрлық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"анықтамалықтың (сыныптауыштың) сәйкестендіргіші"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*.10. Жазбаның сілтемелік сәйкестендіргіші</w:t>
            </w:r>
          </w:p>
          <w:p>
            <w:pPr>
              <w:spacing w:after="20"/>
              <w:ind w:left="20"/>
              <w:jc w:val="both"/>
            </w:pPr>
            <w:r>
              <w:rPr>
                <w:rFonts w:ascii="Times New Roman"/>
                <w:b w:val="false"/>
                <w:i w:val="false"/>
                <w:color w:val="000000"/>
                <w:sz w:val="20"/>
              </w:rPr>
              <w:t>
(casdo:‌Reference‌Line‌Id)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құжаттағы (мәліметтердегі) жазбаның сілтемелік сәйкестендіргіші</w:t>
            </w:r>
          </w:p>
          <w:p>
            <w:pPr>
              <w:spacing w:after="20"/>
              <w:ind w:left="20"/>
              <w:jc w:val="both"/>
            </w:pPr>
            <w:r>
              <w:rPr>
                <w:rFonts w:ascii="Times New Roman"/>
                <w:b w:val="false"/>
                <w:i w:val="false"/>
                <w:color w:val="000000"/>
                <w:sz w:val="20"/>
              </w:rPr>
              <w:t>
(casdo:‌Ref‌Reference‌Line‌Id)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14.3.11. Төлеуге жататын төлем сомасы</w:t>
            </w:r>
          </w:p>
          <w:p>
            <w:pPr>
              <w:spacing w:after="20"/>
              <w:ind w:left="20"/>
              <w:jc w:val="both"/>
            </w:pPr>
            <w:r>
              <w:rPr>
                <w:rFonts w:ascii="Times New Roman"/>
                <w:b w:val="false"/>
                <w:i w:val="false"/>
                <w:color w:val="000000"/>
                <w:sz w:val="20"/>
              </w:rPr>
              <w:t>
(cacdo:‌ECPayment‌Amount‌Details)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"Төлеуге жататын төлем сомасы (cacdo:ECPaymentAmountDetails)" деректемесі "Кедендік төлемді есептеу (cacdo:CustomsPaymentDetails)" деректемесінде есептелген кедендік алымдардың, өсімпұлдардың, пайыздардың сомалары туралы мәліметтерді  көрсету үшін пайдаланылады, әйтпесе "Төлеуге жататын төлем сомасы (cacdo:ECPaymentAmountDetails)" деректемесі кедендік баждардың, салықтардың сомалары туралы мәліметтерді көрсету үшін пайдаланылады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алынуы кеден органдарына жүктелген салықтар, алымдар және өзге де төлемдер түрлерінің сыныптауышына сәйкес төлем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деректемесінің "анықтамалықтың (сыныптауыштың) сәйкестендіргіші (codeListId атрибуты) атрибуты "2010"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"валютаның коды (currencyCode атрибуты)" атрибуты валюталар сыныптауышына сәйкес валютаның цифрлық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төлем сомасы</w:t>
            </w:r>
          </w:p>
          <w:p>
            <w:pPr>
              <w:spacing w:after="20"/>
              <w:ind w:left="20"/>
              <w:jc w:val="both"/>
            </w:pPr>
            <w:r>
              <w:rPr>
                <w:rFonts w:ascii="Times New Roman"/>
                <w:b w:val="false"/>
                <w:i w:val="false"/>
                <w:color w:val="000000"/>
                <w:sz w:val="20"/>
              </w:rPr>
              <w:t>
(casdo:‌Previous‌CAPayment‌NAmount)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 xml:space="preserve">(саны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"Алдыңғы төлем сомасы (casdo:PreviousCAPaymentNAmount)" деректемесі толтырылуға тиіс, әйтпесе "Алдыңғы төлем сомасы (casdo:PreviousCAPaymentNAmount)"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 (casdo:PreviousCAPaymentNAmount)" деректемесінің "валютаның коды (currencyCode атрибуты)" атрибуты  валюталар сыныптауышына сәйкес валютаның цифрлық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 (casdo:PreviousCAPaymentNAmount)"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*.4. Төлем сомасының өзгерісі</w:t>
            </w:r>
          </w:p>
          <w:p>
            <w:pPr>
              <w:spacing w:after="20"/>
              <w:ind w:left="20"/>
              <w:jc w:val="both"/>
            </w:pPr>
            <w:r>
              <w:rPr>
                <w:rFonts w:ascii="Times New Roman"/>
                <w:b w:val="false"/>
                <w:i w:val="false"/>
                <w:color w:val="000000"/>
                <w:sz w:val="20"/>
              </w:rPr>
              <w:t>
(casdo:‌Difference‌CAPayment‌NAmount)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жүкқұжат бойынша барлығы" беті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 xml:space="preserve">(саны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"Төлем сомасының өзгерісі (casdo:DifferenceCAPaymentNAmount)" деректемесі толтырылуға тиіс, әйтпесе "Төлем сомасының өзгерісі (casdo:DifferenceCAPaymentNAmount)"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өзгерісі (casdo:DifferenceCAPaymentNAmount)" деректемесінің "валютаның коды (currencyCode атрибуты)" атрибуты валюталар сыныптауышына сәйкес валютаның цифрлық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өзгерісі (casdo:DifferenceCAPaymentNAmount)"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14.3.12. Өзгерістер коды </w:t>
            </w:r>
          </w:p>
          <w:p>
            <w:pPr>
              <w:spacing w:after="20"/>
              <w:ind w:left="20"/>
              <w:jc w:val="both"/>
            </w:pPr>
            <w:r>
              <w:rPr>
                <w:rFonts w:ascii="Times New Roman"/>
                <w:b w:val="false"/>
                <w:i w:val="false"/>
                <w:color w:val="000000"/>
                <w:sz w:val="20"/>
              </w:rPr>
              <w:t>
(cacdo:‌ECChange‌Details)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(жалпы брутто салм., кедендік құн" қатысты "Өзгерістер"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мына мәндердің кемінде 1-і толтырылса: "Брутто массасы (csdo:‌Unified‌Gross‌Mass‌Measure)", "Кедендік құн (casdo:‌Customs‌Value‌Amount)", онда "Өзгерістер коды  (cacdo:ECChangeDetails)" деректемесі толтырылуға тиіс, әйтпесе "Өзгерістер коды  (cacdo:ECChangeDetails)"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(жалпы брутто салм., кедендік құн" қатысты "Өзгерістер" бағ. (1-эл.)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*.2. Өзгерістер енгізуге арналған негіздеменің коды</w:t>
            </w:r>
          </w:p>
          <w:p>
            <w:pPr>
              <w:spacing w:after="20"/>
              <w:ind w:left="20"/>
              <w:jc w:val="both"/>
            </w:pPr>
            <w:r>
              <w:rPr>
                <w:rFonts w:ascii="Times New Roman"/>
                <w:b w:val="false"/>
                <w:i w:val="false"/>
                <w:color w:val="000000"/>
                <w:sz w:val="20"/>
              </w:rPr>
              <w:t>
(casdo:‌Reason‌Change‌Code)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(жалпы брутто салм., кедендік құн" қатысты "Өзгерістер" бағ. (2-эл.)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 саны (салмағы) өзгерісінің коды</w:t>
            </w:r>
          </w:p>
          <w:p>
            <w:pPr>
              <w:spacing w:after="20"/>
              <w:ind w:left="20"/>
              <w:jc w:val="both"/>
            </w:pPr>
            <w:r>
              <w:rPr>
                <w:rFonts w:ascii="Times New Roman"/>
                <w:b w:val="false"/>
                <w:i w:val="false"/>
                <w:color w:val="000000"/>
                <w:sz w:val="20"/>
              </w:rPr>
              <w:t>
(casdo:‌Quantity‌Change‌Code)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(жалпы брутто салм., кедендік құн" қатысты "Өзгерістер" бағ. (3-эл.)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(жалпы брутто салм., кедендік құн" қатысты "Өзгерістер" бағ. (4-эл.)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(жалпы брутто салм., кедендік құн" қатысты "Өзгерістер" бағ. (5-эл.)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(жалпы брутто салм., кедендік құн" қатысты "Өзгерістер" бағ. (6-эл.)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(жалпы брутто салм., кедендік құн" қатысты "Өзгерістер" бағ. (7-эл.)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14.4. Брутто массасы</w:t>
            </w:r>
          </w:p>
          <w:p>
            <w:pPr>
              <w:spacing w:after="20"/>
              <w:ind w:left="20"/>
              <w:jc w:val="both"/>
            </w:pPr>
            <w:r>
              <w:rPr>
                <w:rFonts w:ascii="Times New Roman"/>
                <w:b w:val="false"/>
                <w:i w:val="false"/>
                <w:color w:val="000000"/>
                <w:sz w:val="20"/>
              </w:rPr>
              <w:t>
(csdo:‌Unified‌Gross‌Mass‌Measure)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барлығы</w:t>
            </w:r>
          </w:p>
          <w:p>
            <w:pPr>
              <w:spacing w:after="20"/>
              <w:ind w:left="20"/>
              <w:jc w:val="both"/>
            </w:pPr>
            <w:r>
              <w:rPr>
                <w:rFonts w:ascii="Times New Roman"/>
                <w:b w:val="false"/>
                <w:i w:val="false"/>
                <w:color w:val="000000"/>
                <w:sz w:val="20"/>
              </w:rPr>
              <w:t>(жалпы брутто салмақ, кедендік құн)" 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барлығы</w:t>
            </w:r>
          </w:p>
          <w:p>
            <w:pPr>
              <w:spacing w:after="20"/>
              <w:ind w:left="20"/>
              <w:jc w:val="both"/>
            </w:pPr>
            <w:r>
              <w:rPr>
                <w:rFonts w:ascii="Times New Roman"/>
                <w:b w:val="false"/>
                <w:i w:val="false"/>
                <w:color w:val="000000"/>
                <w:sz w:val="20"/>
              </w:rPr>
              <w:t>(жалпы брутто салмақ, кедендік құн)" 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"Брутто массасы (csdo:UnifiedGrossMassMeasure)" деректемесі толтырылуы мүмкін, әйтпесе "Брутто массасы (csdo:UnifiedGrossMassMeasure)"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(csdo:UnifiedGrossMassMeasure)" деректемесі толтырылса, онда "Брутто массасы (csdo:UnifiedGrossMassMeasure)" деректемесі тауардың килограммдағы брутто массасының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14.5. Құн</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14.6. Кедендік құн</w:t>
            </w:r>
          </w:p>
          <w:p>
            <w:pPr>
              <w:spacing w:after="20"/>
              <w:ind w:left="20"/>
              <w:jc w:val="both"/>
            </w:pPr>
            <w:r>
              <w:rPr>
                <w:rFonts w:ascii="Times New Roman"/>
                <w:b w:val="false"/>
                <w:i w:val="false"/>
                <w:color w:val="000000"/>
                <w:sz w:val="20"/>
              </w:rPr>
              <w:t>
(casdo:‌Customs‌Value‌Amount)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барлығы</w:t>
            </w:r>
          </w:p>
          <w:p>
            <w:pPr>
              <w:spacing w:after="20"/>
              <w:ind w:left="20"/>
              <w:jc w:val="both"/>
            </w:pPr>
            <w:r>
              <w:rPr>
                <w:rFonts w:ascii="Times New Roman"/>
                <w:b w:val="false"/>
                <w:i w:val="false"/>
                <w:color w:val="000000"/>
                <w:sz w:val="20"/>
              </w:rPr>
              <w:t>(жалпы брутто салмақ, кедендік құн)"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барлығы</w:t>
            </w:r>
          </w:p>
          <w:p>
            <w:pPr>
              <w:spacing w:after="20"/>
              <w:ind w:left="20"/>
              <w:jc w:val="both"/>
            </w:pPr>
            <w:r>
              <w:rPr>
                <w:rFonts w:ascii="Times New Roman"/>
                <w:b w:val="false"/>
                <w:i w:val="false"/>
                <w:color w:val="000000"/>
                <w:sz w:val="20"/>
              </w:rPr>
              <w:t>(жалпы брутто салмақ, кедендік құн)"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"Кедендік құн (casdo:CustomsValueAmount)" деректемесі толтырылуы мүмкін, әйтпесе "Кедендік құн (casdo:CustomsValueAmount)" деректемесі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деректемесінің "валютаның коды (currencyCode атрибуты)" атрибуты  валюталар сыныптауышына сәйкес валютаның үш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(currencyCode 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14.7. Төлеуге жататын төлем сомасы</w:t>
            </w:r>
          </w:p>
          <w:p>
            <w:pPr>
              <w:spacing w:after="20"/>
              <w:ind w:left="20"/>
              <w:jc w:val="both"/>
            </w:pPr>
            <w:r>
              <w:rPr>
                <w:rFonts w:ascii="Times New Roman"/>
                <w:b w:val="false"/>
                <w:i w:val="false"/>
                <w:color w:val="000000"/>
                <w:sz w:val="20"/>
              </w:rPr>
              <w:t>
(cacdo:‌ECPayment‌Amount‌Details)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"Экспресс-жүктерге арналған тауар декларациясы бойынша барлығы" </w:t>
            </w:r>
          </w:p>
          <w:p>
            <w:pPr>
              <w:spacing w:after="20"/>
              <w:ind w:left="20"/>
              <w:jc w:val="both"/>
            </w:pPr>
            <w:r>
              <w:rPr>
                <w:rFonts w:ascii="Times New Roman"/>
                <w:b w:val="false"/>
                <w:i w:val="false"/>
                <w:color w:val="000000"/>
                <w:sz w:val="20"/>
              </w:rPr>
              <w:t>"В.Төлемдер есептеу"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"Экспресс-жүктерге арналған тауар декларациясы бойынша барлығы" </w:t>
            </w:r>
          </w:p>
          <w:p>
            <w:pPr>
              <w:spacing w:after="20"/>
              <w:ind w:left="20"/>
              <w:jc w:val="both"/>
            </w:pPr>
            <w:r>
              <w:rPr>
                <w:rFonts w:ascii="Times New Roman"/>
                <w:b w:val="false"/>
                <w:i w:val="false"/>
                <w:color w:val="000000"/>
                <w:sz w:val="20"/>
              </w:rPr>
              <w:t>"В.Төлемдер есептеу"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"Экспресс-жүктерге арналған тауар декларациясы бойынша барлығы"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"Экспресс-жүктерге арналған тауар декларациясы бойынша барлығы"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алынуы кеден органдарына жүктелген салықтар, алымдар және өзге де төлемдер түрлерінің сыныптауышына сәйкес төлем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деректемесінің "анықтамалықтың (сыныптауыштың) сәйкестендіргіші (codeListId атрибуты) атрибуты "2010"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"Экспресс-жүктерге арналған тауар декларациясы бойынша барлығы"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"Экспресс-жүктерге арналған тауар декларациясы бойынша барлығы"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(саны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"валютаның коды (currencyCode атрибуты)" атрибуты валюталар сыныптауышына сәйкес валютаның цифрлық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14.7.3. Алдыңғы төлем сомасы</w:t>
            </w:r>
          </w:p>
          <w:p>
            <w:pPr>
              <w:spacing w:after="20"/>
              <w:ind w:left="20"/>
              <w:jc w:val="both"/>
            </w:pPr>
            <w:r>
              <w:rPr>
                <w:rFonts w:ascii="Times New Roman"/>
                <w:b w:val="false"/>
                <w:i w:val="false"/>
                <w:color w:val="000000"/>
                <w:sz w:val="20"/>
              </w:rPr>
              <w:t>
(casdo:‌Previous‌CAPayment‌NAmount)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"Экспресс-жүктерге арналған тауар декларациясы бойынша барлығы"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 xml:space="preserve">(саны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"Алдыңғы төлем сомасы (casdo:PreviousCAPaymentNAmount)" деректемесі толтырылуға тиіс, әйтпесе "Алдыңғы төлем сомасы (casdo:PreviousCAPaymentNAmount)"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 (casdo:PreviousCAPaymentNAmount)" деректемесінің "валютаның коды (currencyCode атрибуты)" атрибуты  валюталар сыныптауышына сәйкес валютаның цифрлық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төлем сомасы (casdo:PreviousCAPaymentNAmount)"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14.7.4. Төлем сомасының өзгерісі</w:t>
            </w:r>
          </w:p>
          <w:p>
            <w:pPr>
              <w:spacing w:after="20"/>
              <w:ind w:left="20"/>
              <w:jc w:val="both"/>
            </w:pPr>
            <w:r>
              <w:rPr>
                <w:rFonts w:ascii="Times New Roman"/>
                <w:b w:val="false"/>
                <w:i w:val="false"/>
                <w:color w:val="000000"/>
                <w:sz w:val="20"/>
              </w:rPr>
              <w:t>
(casdo:‌Difference‌CAPayment‌NAmount)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"Экспресс-жүктерге арналған тауар декларациясы бойынша барлығы" </w:t>
            </w:r>
          </w:p>
          <w:p>
            <w:pPr>
              <w:spacing w:after="20"/>
              <w:ind w:left="20"/>
              <w:jc w:val="both"/>
            </w:pPr>
            <w:r>
              <w:rPr>
                <w:rFonts w:ascii="Times New Roman"/>
                <w:b w:val="false"/>
                <w:i w:val="false"/>
                <w:color w:val="000000"/>
                <w:sz w:val="20"/>
              </w:rPr>
              <w:t>"В.Төлемдер есептеу" бағ."</w:t>
            </w:r>
          </w:p>
          <w:p>
            <w:pPr>
              <w:spacing w:after="20"/>
              <w:ind w:left="20"/>
              <w:jc w:val="both"/>
            </w:pPr>
            <w:r>
              <w:rPr>
                <w:rFonts w:ascii="Times New Roman"/>
                <w:b w:val="false"/>
                <w:i w:val="false"/>
                <w:color w:val="000000"/>
                <w:sz w:val="20"/>
              </w:rPr>
              <w:t xml:space="preserve">(саны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"Төлем сомасының өзгерісі (casdo:DifferenceCAPaymentNAmount)" деректемесі толтырылуға тиіс, әйтпесе "Төлем сомасының өзгерісі (casdo:DifferenceCAPaymentNAmount)"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өзгерісі (casdo:DifferenceCAPaymentNAmount)" деректемесінің "валютаның коды (currencyCode атрибуты)" атрибуты валюталар сыныптауышына сәйкес валютаның цифрлық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сомасының өзгерісі (casdo:DifferenceCAPaymentNAmount)"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14.8. Төлем туралы мәліметтер</w:t>
            </w:r>
          </w:p>
          <w:p>
            <w:pPr>
              <w:spacing w:after="20"/>
              <w:ind w:left="20"/>
              <w:jc w:val="both"/>
            </w:pPr>
            <w:r>
              <w:rPr>
                <w:rFonts w:ascii="Times New Roman"/>
                <w:b w:val="false"/>
                <w:i w:val="false"/>
                <w:color w:val="000000"/>
                <w:sz w:val="20"/>
              </w:rPr>
              <w:t>
(cacdo:‌Fact‌Payment‌Details)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(1-эл.)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(1-эл.)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алынуы кеден органдарына жүктелген салықтар, алымдар және өзге де төлемдер түрлерінің сыныптауышына сәйкес төлем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деректемесінің "анықтамалықтың (сыныптауыштың) сәйкестендіргіші (codeListId атрибуты) атрибуты "2010"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(2-эл.)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(2-эл.)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(3-эл.)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(3-эл.)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"валютаның коды (currencyCode атрибуты)" атрибуты валюталар сыныптауышына сәйкес валютаның цифрлық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14.8.3. Валюта бағамы</w:t>
            </w:r>
          </w:p>
          <w:p>
            <w:pPr>
              <w:spacing w:after="20"/>
              <w:ind w:left="20"/>
              <w:jc w:val="both"/>
            </w:pPr>
            <w:r>
              <w:rPr>
                <w:rFonts w:ascii="Times New Roman"/>
                <w:b w:val="false"/>
                <w:i w:val="false"/>
                <w:color w:val="000000"/>
                <w:sz w:val="20"/>
              </w:rPr>
              <w:t>
(casdo:‌Exchange‌Rate)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14.8.4. Төлем тәсілінің коды</w:t>
            </w:r>
          </w:p>
          <w:p>
            <w:pPr>
              <w:spacing w:after="20"/>
              <w:ind w:left="20"/>
              <w:jc w:val="both"/>
            </w:pPr>
            <w:r>
              <w:rPr>
                <w:rFonts w:ascii="Times New Roman"/>
                <w:b w:val="false"/>
                <w:i w:val="false"/>
                <w:color w:val="000000"/>
                <w:sz w:val="20"/>
              </w:rPr>
              <w:t>
(casdo:‌Customs‌Tax‌Payment‌Method‌Code)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(6-эл.)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(6-эл.)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BY,</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 xml:space="preserve">KZ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тәсілінің коды (casdo:CustomsTaxPaymentMethodCode)" деректемесі алынуы кеден органдарына жүктелген кедендік және өзге де төлемдерді төлеу тәсілдерінің сыныптауышына сәйкес төлеу тәсілі кодының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тәсілінің коды (casdo:CustomsTaxPaymentMethodCode)"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тәсілінің коды (casdo:CustomsTaxPaymentMethodCode)" деректемесінің "анықтамалықтың (сыныптауыштың) сәйкестендіргіші (codeListId атрибуты)" атрибуты "2012"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14.8.5. Төлемді растайтын құжат</w:t>
            </w:r>
          </w:p>
          <w:p>
            <w:pPr>
              <w:spacing w:after="20"/>
              <w:ind w:left="20"/>
              <w:jc w:val="both"/>
            </w:pPr>
            <w:r>
              <w:rPr>
                <w:rFonts w:ascii="Times New Roman"/>
                <w:b w:val="false"/>
                <w:i w:val="false"/>
                <w:color w:val="000000"/>
                <w:sz w:val="20"/>
              </w:rPr>
              <w:t>
(cacdo:‌Payment‌Doc‌Details)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(4-эл., 5 және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(4-эл., 5 және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(4-эл.)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(4-эл.)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BY,</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 xml:space="preserve">KZ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нөмірі (csdo:DocId)"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нөмірі (csdo:DocId)" деректемесі толтырылмауға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(5-эл.)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(5-эл.)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 xml:space="preserve">KZ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күні (csdo:DocCreationDate)"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 xml:space="preserve">KZ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YYYY-MM-DD шаблонына сәйкес келуге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(7-эл.)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(7-эл.)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сәйкестендіру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(7-эл.)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(7-эл.)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(7-эл.)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(7-эл.)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14.8.6. Төлем күні</w:t>
            </w:r>
          </w:p>
          <w:p>
            <w:pPr>
              <w:spacing w:after="20"/>
              <w:ind w:left="20"/>
              <w:jc w:val="both"/>
            </w:pPr>
            <w:r>
              <w:rPr>
                <w:rFonts w:ascii="Times New Roman"/>
                <w:b w:val="false"/>
                <w:i w:val="false"/>
                <w:color w:val="000000"/>
                <w:sz w:val="20"/>
              </w:rPr>
              <w:t>
(casdo:‌Payment‌Date)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(5-эл.)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Төлем нақтылығы (өндіріп алу" бағ</w:t>
            </w:r>
          </w:p>
          <w:p>
            <w:pPr>
              <w:spacing w:after="20"/>
              <w:ind w:left="20"/>
              <w:jc w:val="both"/>
            </w:pPr>
            <w:r>
              <w:rPr>
                <w:rFonts w:ascii="Times New Roman"/>
                <w:b w:val="false"/>
                <w:i w:val="false"/>
                <w:color w:val="000000"/>
                <w:sz w:val="20"/>
              </w:rPr>
              <w:t>(5-эл.)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KZ,</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 (casdo:PaymentDate)"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 (casdo:PaymentDate)"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 (casdo:PaymentDate)"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14.9. Өзгерістер коды </w:t>
            </w:r>
          </w:p>
          <w:p>
            <w:pPr>
              <w:spacing w:after="20"/>
              <w:ind w:left="20"/>
              <w:jc w:val="both"/>
            </w:pPr>
            <w:r>
              <w:rPr>
                <w:rFonts w:ascii="Times New Roman"/>
                <w:b w:val="false"/>
                <w:i w:val="false"/>
                <w:color w:val="000000"/>
                <w:sz w:val="20"/>
              </w:rPr>
              <w:t>
(cacdo:‌ECChange‌Details)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"Экспресс-жүктерге арналған тауар декларациясы бойынша барлығы (жалпы брутто салмақ, кедендік құн)" қатысты "Өзгерістер коды" беті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мына мәндердің кемінде 1-і толтырылса: "Брутто массасы (csdo:‌Unified‌Gross‌Mass‌Measure)", "Кедендік құн (casdo:‌Customs‌Value‌Amount)", онда "Өзгерістер коды  (cacdo:ECChangeDetails)" деректемесі толтырылуға тиіс, әйтпесе "Өзгерістер коды  (cacdo:ECChangeDetails)"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барлығы (жалпы брутто салмақ, кедендік құн)" қатысты "Өзгерістер коды" беті (1-эл.)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14.9.2. Өзгерістер енгізуге арналған негіздеменің коды</w:t>
            </w:r>
          </w:p>
          <w:p>
            <w:pPr>
              <w:spacing w:after="20"/>
              <w:ind w:left="20"/>
              <w:jc w:val="both"/>
            </w:pPr>
            <w:r>
              <w:rPr>
                <w:rFonts w:ascii="Times New Roman"/>
                <w:b w:val="false"/>
                <w:i w:val="false"/>
                <w:color w:val="000000"/>
                <w:sz w:val="20"/>
              </w:rPr>
              <w:t>
(casdo:‌Reason‌Change‌Code)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барлығы (жалпы брутто салмақ, кедендік құн)" қатысты "Өзгерістер коды" беті (2-эл.)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14.9.3. Тауарлар саны (салмағы) өзгерісінің коды</w:t>
            </w:r>
          </w:p>
          <w:p>
            <w:pPr>
              <w:spacing w:after="20"/>
              <w:ind w:left="20"/>
              <w:jc w:val="both"/>
            </w:pPr>
            <w:r>
              <w:rPr>
                <w:rFonts w:ascii="Times New Roman"/>
                <w:b w:val="false"/>
                <w:i w:val="false"/>
                <w:color w:val="000000"/>
                <w:sz w:val="20"/>
              </w:rPr>
              <w:t>
(casdo:‌Quantity‌Change‌Code)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барлығы (жалпы брутто салмақ, кедендік құн)" қатысты "Өзгерістер коды" беті (3-эл.)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14.9.4. Тауарлар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барлығы (жалпы брутто салмақ, кедендік құн)" қатысты "Өзгерістер коды" беті (4-эл.)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барлығы (жалпы брутто салмақ, кедендік құн)" қатысты "Өзгерістер коды" беті (5-эл.)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барлығы (жалпы брутто салмақ, кедендік құн)" қатысты "Өзгерістер коды" беті (6-эл.)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тауар декларациясы бойынша барлығы (жалпы брутто салмақ, кедендік құн)" қатысты "Өзгерістер коды" беті (7-эл.)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 өкілдерінің тізіліміне енгізілгені туралы құжат</w:t>
            </w:r>
          </w:p>
          <w:p>
            <w:pPr>
              <w:spacing w:after="20"/>
              <w:ind w:left="20"/>
              <w:jc w:val="both"/>
            </w:pPr>
            <w:r>
              <w:rPr>
                <w:rFonts w:ascii="Times New Roman"/>
                <w:b w:val="false"/>
                <w:i w:val="false"/>
                <w:color w:val="000000"/>
                <w:sz w:val="20"/>
              </w:rPr>
              <w:t>
(cacdo:‌Broker‌Registry‌Doc‌Details)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электрондық құжатты (мәліметтерді) кеден органының лауазымды тұлғасы толтырса, онда "Кеден өкілдерінің тізіліміне енгізілгені туралы құжат (cacdo:BrokerRegistryDocDetails)" деректемесі толтырылмауға тиіс, әйтпесе "Кеден өкілдерінің тізіліміне енгізілгені туралы құжат (cacdo:BrokerRegistryDocDetails)"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(мәліметтер)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органының тұлғасы тізілімге енгізілген мүше мемлекеттің екі әріптік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15.2.2. Заңды тұлғаны тізілімге енгізу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тізілімге енгізу кезіндегі тіркеу нөмірі (casdo:RegistrationNumberId)" деректемесі қайта тіркеу белгісін (қосу әрпін) көрсетпей заңды тұлғаны кеден өкілдері тізіліміне енгізу туралы куәліктің нөмірін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енгізілгені туралы куәліктің нөмірі қайта тіркеу белгісін (қосу әрпін) қамтыса,  "Құжатты қайта тіркеу белгісінің коды (casdo:ReregistrationCode)"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16. Кеден құжатын толтырған (қол қойған) жеке тұлға </w:t>
            </w:r>
          </w:p>
          <w:p>
            <w:pPr>
              <w:spacing w:after="20"/>
              <w:ind w:left="20"/>
              <w:jc w:val="both"/>
            </w:pPr>
            <w:r>
              <w:rPr>
                <w:rFonts w:ascii="Times New Roman"/>
                <w:b w:val="false"/>
                <w:i w:val="false"/>
                <w:color w:val="000000"/>
                <w:sz w:val="20"/>
              </w:rPr>
              <w:t>
(cacdo:‌Signatory‌Person‌V2‌Details)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электрондық құжатты (мәліметтерді) кеден органының лауазымды тұлғасы толтырса, онда "Кеден құжатын толтырған (қол қойған) жеке тұлға  (cacdo:SignatoryPersonV2Details)" деректемесі  толтырылмауға тиіс, әйтпесе "Кеден құжатын толтырған (қол қойған) жеке тұлға  (cacdo:SignatoryPersonV2Details)"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16.1. Құжатқа қол қойған тұлға </w:t>
            </w:r>
          </w:p>
          <w:p>
            <w:pPr>
              <w:spacing w:after="20"/>
              <w:ind w:left="20"/>
              <w:jc w:val="both"/>
            </w:pPr>
            <w:r>
              <w:rPr>
                <w:rFonts w:ascii="Times New Roman"/>
                <w:b w:val="false"/>
                <w:i w:val="false"/>
                <w:color w:val="000000"/>
                <w:sz w:val="20"/>
              </w:rPr>
              <w:t>
(cacdo:‌Signing‌Details)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мен ашық жер белгісі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16.1.4. Қол қою күні</w:t>
            </w:r>
          </w:p>
          <w:p>
            <w:pPr>
              <w:spacing w:after="20"/>
              <w:ind w:left="20"/>
              <w:jc w:val="both"/>
            </w:pPr>
            <w:r>
              <w:rPr>
                <w:rFonts w:ascii="Times New Roman"/>
                <w:b w:val="false"/>
                <w:i w:val="false"/>
                <w:color w:val="000000"/>
                <w:sz w:val="20"/>
              </w:rPr>
              <w:t>
(casdo:‌Signing‌Date)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 (casdo:SigningDate)"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YYYY-MM-DD шаблонына сәйкес келуге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16.4. Өкілеттікті куәландыратын құжат</w:t>
            </w:r>
          </w:p>
          <w:p>
            <w:pPr>
              <w:spacing w:after="20"/>
              <w:ind w:left="20"/>
              <w:jc w:val="both"/>
            </w:pPr>
            <w:r>
              <w:rPr>
                <w:rFonts w:ascii="Times New Roman"/>
                <w:b w:val="false"/>
                <w:i w:val="false"/>
                <w:color w:val="000000"/>
                <w:sz w:val="20"/>
              </w:rPr>
              <w:t>
(cacdo:‌Power‌Of‌Attorney‌Details)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YYYY-MM-DD шаблонына сәйкес келуге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bl>
    <w:p>
      <w:pPr>
        <w:spacing w:after="0"/>
        <w:ind w:left="0"/>
        <w:jc w:val="both"/>
      </w:pPr>
      <w:r>
        <w:rPr>
          <w:rFonts w:ascii="Times New Roman"/>
          <w:b w:val="false"/>
          <w:i w:val="false"/>
          <w:color w:val="000000"/>
          <w:sz w:val="28"/>
        </w:rPr>
        <w:t>
      ________________</w:t>
      </w:r>
    </w:p>
    <w:bookmarkStart w:name="z34" w:id="26"/>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деректемені толтыру жағдайында қолданылады. Қарапайым деректеменің атрибуттары үшін осы қарапайым деректемені толтыру жағдайында қолданылады.</w:t>
      </w:r>
    </w:p>
    <w:bookmarkEnd w:id="26"/>
    <w:bookmarkStart w:name="z35" w:id="27"/>
    <w:p>
      <w:pPr>
        <w:spacing w:after="0"/>
        <w:ind w:left="0"/>
        <w:jc w:val="both"/>
      </w:pPr>
      <w:r>
        <w:rPr>
          <w:rFonts w:ascii="Times New Roman"/>
          <w:b w:val="false"/>
          <w:i w:val="false"/>
          <w:color w:val="000000"/>
          <w:sz w:val="28"/>
        </w:rPr>
        <w:t>
      Атаулары "қағиданың сипаттамасы" бағанында көрсетілген деректемелерге қатысты қолданылады. Деректеменің атауына қосымша:</w:t>
      </w:r>
    </w:p>
    <w:bookmarkEnd w:id="27"/>
    <w:p>
      <w:pPr>
        <w:spacing w:after="0"/>
        <w:ind w:left="0"/>
        <w:jc w:val="both"/>
      </w:pPr>
      <w:r>
        <w:rPr>
          <w:rFonts w:ascii="Times New Roman"/>
          <w:b w:val="false"/>
          <w:i w:val="false"/>
          <w:color w:val="000000"/>
          <w:sz w:val="28"/>
        </w:rPr>
        <w:t>
      қағида ол үшін келтірілген деректемені (кестенің сол жолында орналасқан);</w:t>
      </w:r>
    </w:p>
    <w:p>
      <w:pPr>
        <w:spacing w:after="0"/>
        <w:ind w:left="0"/>
        <w:jc w:val="both"/>
      </w:pPr>
      <w:r>
        <w:rPr>
          <w:rFonts w:ascii="Times New Roman"/>
          <w:b w:val="false"/>
          <w:i w:val="false"/>
          <w:color w:val="000000"/>
          <w:sz w:val="28"/>
        </w:rPr>
        <w:t>
      қағида ол үшін келтірілген күрделі деректемеге кіретін салынған деректемені;</w:t>
      </w:r>
    </w:p>
    <w:p>
      <w:pPr>
        <w:spacing w:after="0"/>
        <w:ind w:left="0"/>
        <w:jc w:val="both"/>
      </w:pPr>
      <w:r>
        <w:rPr>
          <w:rFonts w:ascii="Times New Roman"/>
          <w:b w:val="false"/>
          <w:i w:val="false"/>
          <w:color w:val="000000"/>
          <w:sz w:val="28"/>
        </w:rPr>
        <w:t>
      құжат құрылымы иерархиясының сол деңгейінде орналасқан деректемені қоспағанда, оның құжат құрылымының иерархиясында орналасқан жерінің жолы көрсетіледі.</w:t>
      </w:r>
    </w:p>
    <w:p>
      <w:pPr>
        <w:spacing w:after="0"/>
        <w:ind w:left="0"/>
        <w:jc w:val="both"/>
      </w:pPr>
      <w:r>
        <w:rPr>
          <w:rFonts w:ascii="Times New Roman"/>
          <w:b w:val="false"/>
          <w:i w:val="false"/>
          <w:color w:val="000000"/>
          <w:sz w:val="28"/>
        </w:rPr>
        <w:t>
      Толтыру бірегейлілігі талап етілетін қайталама деректеме үшін оның шегінде деректеме бірегей болып табылатын сала көрсетіледі.</w:t>
      </w:r>
    </w:p>
    <w:bookmarkStart w:name="z36" w:id="28"/>
    <w:p>
      <w:pPr>
        <w:spacing w:after="0"/>
        <w:ind w:left="0"/>
        <w:jc w:val="both"/>
      </w:pPr>
      <w:r>
        <w:rPr>
          <w:rFonts w:ascii="Times New Roman"/>
          <w:b w:val="false"/>
          <w:i w:val="false"/>
          <w:color w:val="000000"/>
          <w:sz w:val="28"/>
        </w:rPr>
        <w:t>
      11-кестеде мынада жолақтар (бағандар) қалыптастырылады:</w:t>
      </w:r>
    </w:p>
    <w:bookmarkEnd w:id="28"/>
    <w:p>
      <w:pPr>
        <w:spacing w:after="0"/>
        <w:ind w:left="0"/>
        <w:jc w:val="both"/>
      </w:pPr>
      <w:r>
        <w:rPr>
          <w:rFonts w:ascii="Times New Roman"/>
          <w:b w:val="false"/>
          <w:i w:val="false"/>
          <w:color w:val="000000"/>
          <w:sz w:val="28"/>
        </w:rPr>
        <w:t>
      "деректеменің аты" – деректеменің иерархиялық нөмірі көрсетілетін, деректеменің қалыптасқан немесе ресми сөздік белгіленімі;</w:t>
      </w:r>
    </w:p>
    <w:p>
      <w:pPr>
        <w:spacing w:after="0"/>
        <w:ind w:left="0"/>
        <w:jc w:val="both"/>
      </w:pPr>
      <w:r>
        <w:rPr>
          <w:rFonts w:ascii="Times New Roman"/>
          <w:b w:val="false"/>
          <w:i w:val="false"/>
          <w:color w:val="000000"/>
          <w:sz w:val="28"/>
        </w:rPr>
        <w:t>
      "Нысан бағ. №  / Тәртіп тармағы", "ЭЖКЖД" – экспресс-жүктерге арналған жолаушылардың кедендік декларациясының нысаны бағанының нөмірі немесе Еуразиялық экономикалық комиссия Алқасының 2018 жылғы 16 қазандағы № 158 шешімімен бекітілген Экспресс-жүктерге арналған жолаушылардың кедендік декларациясын толтыру тәртібінің экспресс-жүктерге арналған жолаушылардың кедендік декларациясы үшін айқындалған құрылымның деректемесіне сәйкес келетін тармағы (тармақшасы, абзацы);</w:t>
      </w:r>
    </w:p>
    <w:p>
      <w:pPr>
        <w:spacing w:after="0"/>
        <w:ind w:left="0"/>
        <w:jc w:val="both"/>
      </w:pPr>
      <w:r>
        <w:rPr>
          <w:rFonts w:ascii="Times New Roman"/>
          <w:b w:val="false"/>
          <w:i w:val="false"/>
          <w:color w:val="000000"/>
          <w:sz w:val="28"/>
        </w:rPr>
        <w:t>
      "Нысан бағ. №  / Тәртіп тармағы", "ЭЖКЖДТ" – экспресс-жүктерге арналған жолаушылардың кедендік декларациясын түзету нысаны бағанының нөмірі немесе Еуразиялық экономикалық комиссия Алқасының 2018 жылғы 16 қазандағы № 158 шешімімен бекітілген Экспресс-жүктерге арналған жолаушылардың кедендік декларациясын түзетуді толтыру тәртібінің экспресс-жүктерге арналған жолаушылардың кедендік декларациясын түзету үшін айқындалған құрылымның деректемесіне сәйкес келетін тармағы (тармақшасы, абзацы);</w:t>
      </w:r>
    </w:p>
    <w:p>
      <w:pPr>
        <w:spacing w:after="0"/>
        <w:ind w:left="0"/>
        <w:jc w:val="both"/>
      </w:pPr>
      <w:r>
        <w:rPr>
          <w:rFonts w:ascii="Times New Roman"/>
          <w:b w:val="false"/>
          <w:i w:val="false"/>
          <w:color w:val="000000"/>
          <w:sz w:val="28"/>
        </w:rPr>
        <w:t>
      "белгі" – деректемені толтыру қажеттігін (қажеттігі жоқтығын) көрсететін белгі. Ықтимал мәндері:</w:t>
      </w:r>
    </w:p>
    <w:p>
      <w:pPr>
        <w:spacing w:after="0"/>
        <w:ind w:left="0"/>
        <w:jc w:val="both"/>
      </w:pPr>
      <w:r>
        <w:rPr>
          <w:rFonts w:ascii="Times New Roman"/>
          <w:b w:val="false"/>
          <w:i w:val="false"/>
          <w:color w:val="000000"/>
          <w:sz w:val="28"/>
        </w:rPr>
        <w:t>
      M – деректеме толтырылуға тиіс;</w:t>
      </w:r>
    </w:p>
    <w:p>
      <w:pPr>
        <w:spacing w:after="0"/>
        <w:ind w:left="0"/>
        <w:jc w:val="both"/>
      </w:pPr>
      <w:r>
        <w:rPr>
          <w:rFonts w:ascii="Times New Roman"/>
          <w:b w:val="false"/>
          <w:i w:val="false"/>
          <w:color w:val="000000"/>
          <w:sz w:val="28"/>
        </w:rPr>
        <w:t>
      B – деректеме толтырылмайды;</w:t>
      </w:r>
    </w:p>
    <w:p>
      <w:pPr>
        <w:spacing w:after="0"/>
        <w:ind w:left="0"/>
        <w:jc w:val="both"/>
      </w:pPr>
      <w:r>
        <w:rPr>
          <w:rFonts w:ascii="Times New Roman"/>
          <w:b w:val="false"/>
          <w:i w:val="false"/>
          <w:color w:val="000000"/>
          <w:sz w:val="28"/>
        </w:rPr>
        <w:t>
      O – деректемені толтыру шарты Экспресс-жүктерге арналған жолаушылардың кедендік декларациясын толтыру тәртібімен, Еуразиялық экономикалық комиссия Алқасының 2018 жылғы 16 қазандағы № 158 шешімімен бекітілген Экспресс-жүктерге арналған жолаушылардың кедендік декларациясын түзетуді толтыру тәртібімен және (немесе) деректемені толтыру қағидасымен айқындалады;</w:t>
      </w:r>
    </w:p>
    <w:p>
      <w:pPr>
        <w:spacing w:after="0"/>
        <w:ind w:left="0"/>
        <w:jc w:val="both"/>
      </w:pPr>
      <w:r>
        <w:rPr>
          <w:rFonts w:ascii="Times New Roman"/>
          <w:b w:val="false"/>
          <w:i w:val="false"/>
          <w:color w:val="000000"/>
          <w:sz w:val="28"/>
        </w:rPr>
        <w:t>
      "деректемені толтыру қағидасы" – деректемені толтыру қағидасын айқындайды;</w:t>
      </w:r>
    </w:p>
    <w:p>
      <w:pPr>
        <w:spacing w:after="0"/>
        <w:ind w:left="0"/>
        <w:jc w:val="both"/>
      </w:pPr>
      <w:r>
        <w:rPr>
          <w:rFonts w:ascii="Times New Roman"/>
          <w:b w:val="false"/>
          <w:i w:val="false"/>
          <w:color w:val="000000"/>
          <w:sz w:val="28"/>
        </w:rPr>
        <w:t>
      "қағиданың түрі" – деректемені толтыру қағидасы түрінің кодын айқындайды. Ықтимал мәндері:</w:t>
      </w:r>
    </w:p>
    <w:p>
      <w:pPr>
        <w:spacing w:after="0"/>
        <w:ind w:left="0"/>
        <w:jc w:val="both"/>
      </w:pPr>
      <w:r>
        <w:rPr>
          <w:rFonts w:ascii="Times New Roman"/>
          <w:b w:val="false"/>
          <w:i w:val="false"/>
          <w:color w:val="000000"/>
          <w:sz w:val="28"/>
        </w:rPr>
        <w:t>
      "1" – жалпы қағида, Одақ құқығымен белгіленеді;</w:t>
      </w:r>
    </w:p>
    <w:p>
      <w:pPr>
        <w:spacing w:after="0"/>
        <w:ind w:left="0"/>
        <w:jc w:val="both"/>
      </w:pPr>
      <w:r>
        <w:rPr>
          <w:rFonts w:ascii="Times New Roman"/>
          <w:b w:val="false"/>
          <w:i w:val="false"/>
          <w:color w:val="000000"/>
          <w:sz w:val="28"/>
        </w:rPr>
        <w:t>
      "2" – мүше мемлекетте деректемені толтыру ерекшелігін айқындайтын қағида, Одақ құқығымен белгіленеді;</w:t>
      </w:r>
    </w:p>
    <w:p>
      <w:pPr>
        <w:spacing w:after="0"/>
        <w:ind w:left="0"/>
        <w:jc w:val="both"/>
      </w:pPr>
      <w:r>
        <w:rPr>
          <w:rFonts w:ascii="Times New Roman"/>
          <w:b w:val="false"/>
          <w:i w:val="false"/>
          <w:color w:val="000000"/>
          <w:sz w:val="28"/>
        </w:rPr>
        <w:t>
      "3" – мүше мемлекеттің заңнамасымен белгіленетін қағида;</w:t>
      </w:r>
    </w:p>
    <w:p>
      <w:pPr>
        <w:spacing w:after="0"/>
        <w:ind w:left="0"/>
        <w:jc w:val="both"/>
      </w:pPr>
      <w:r>
        <w:rPr>
          <w:rFonts w:ascii="Times New Roman"/>
          <w:b w:val="false"/>
          <w:i w:val="false"/>
          <w:color w:val="000000"/>
          <w:sz w:val="28"/>
        </w:rPr>
        <w:t>
      "елдің коды" – әлем елдерінің сыныптауышына сәйкес мүше мемлекеттің коды (AM, BY, KZ, KG, RU), онда "2" немесе "3" түріндегі деректемені толтыру қағидасы қолданылады;</w:t>
      </w:r>
    </w:p>
    <w:p>
      <w:pPr>
        <w:spacing w:after="0"/>
        <w:ind w:left="0"/>
        <w:jc w:val="both"/>
      </w:pPr>
      <w:r>
        <w:rPr>
          <w:rFonts w:ascii="Times New Roman"/>
          <w:b w:val="false"/>
          <w:i w:val="false"/>
          <w:color w:val="000000"/>
          <w:sz w:val="28"/>
        </w:rPr>
        <w:t>
      "қағиданың сипаттамасы" – деректемені толтыру қағидасының сипаттамасы</w:t>
      </w:r>
    </w:p>
    <w:bookmarkStart w:name="z37" w:id="29"/>
    <w:p>
      <w:pPr>
        <w:spacing w:after="0"/>
        <w:ind w:left="0"/>
        <w:jc w:val="both"/>
      </w:pPr>
      <w:r>
        <w:rPr>
          <w:rFonts w:ascii="Times New Roman"/>
          <w:b w:val="false"/>
          <w:i w:val="false"/>
          <w:color w:val="000000"/>
          <w:sz w:val="28"/>
        </w:rPr>
        <w:t>
      11-кесте</w:t>
      </w:r>
    </w:p>
    <w:bookmarkEnd w:id="29"/>
    <w:bookmarkStart w:name="z38" w:id="30"/>
    <w:p>
      <w:pPr>
        <w:spacing w:after="0"/>
        <w:ind w:left="0"/>
        <w:jc w:val="left"/>
      </w:pPr>
      <w:r>
        <w:rPr>
          <w:rFonts w:ascii="Times New Roman"/>
          <w:b/>
          <w:i w:val="false"/>
          <w:color w:val="000000"/>
        </w:rPr>
        <w:t xml:space="preserve"> Экспресс-жүктерге арналған тауарлар декларациясы, экспресс-жүктерге арналған кедендік жолаушылар декларациясы, экспресс-жүктерге арналған тауарлар декларациясын түзету және экспресс-жүктерге арналған жолаушылардың кедендік декларациясын түзету құрылымының жекелеген деректемелерін экспресс-жүктерге арналған тауарлар декларациясы мен экспресс-жүктерге арналған жолаушылардың кедендік декларациясын түзету бөлігінде толтырудың сипаттамасы</w:t>
      </w:r>
    </w:p>
    <w:bookmarkEnd w:id="3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w:t>
            </w:r>
            <w:r>
              <w:rPr>
                <w:rFonts w:ascii="Times New Roman"/>
                <w:b/>
                <w:i w:val="false"/>
                <w:color w:val="000000"/>
                <w:sz w:val="20"/>
              </w:rPr>
              <w:t xml:space="preserve">н бағ. № </w:t>
            </w:r>
            <w:r>
              <w:rPr>
                <w:rFonts w:ascii="Times New Roman"/>
                <w:b/>
                <w:i w:val="false"/>
                <w:color w:val="000000"/>
                <w:sz w:val="20"/>
              </w:rPr>
              <w:t>/ Тәртіп тармағы"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толтыру қағидасы</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құжатың (мәліметтердің) коды</w:t>
            </w:r>
          </w:p>
          <w:p>
            <w:pPr>
              <w:spacing w:after="20"/>
              <w:ind w:left="20"/>
              <w:jc w:val="both"/>
            </w:pPr>
            <w:r>
              <w:rPr>
                <w:rFonts w:ascii="Times New Roman"/>
                <w:b w:val="false"/>
                <w:i w:val="false"/>
                <w:color w:val="000000"/>
                <w:sz w:val="20"/>
              </w:rPr>
              <w:t>
(csdo:‌EDoc‌Code)" деректемесі "R.043"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w:t>
            </w:r>
          </w:p>
          <w:p>
            <w:pPr>
              <w:spacing w:after="20"/>
              <w:ind w:left="20"/>
              <w:jc w:val="both"/>
            </w:pPr>
            <w:r>
              <w:rPr>
                <w:rFonts w:ascii="Times New Roman"/>
                <w:b w:val="false"/>
                <w:i w:val="false"/>
                <w:color w:val="000000"/>
                <w:sz w:val="20"/>
              </w:rPr>
              <w:t>
(csdo:‌EDoc‌Id)" деректемесінің мәні мына шаблонға сәйкес келуге тиіс: [0-9a-fA-F]{8}-[0-9a-fA-F]{4}-[0-9a-fA-F]{4}-[0-9a-fA-F]{4}-[0-9a-fA-F]{12}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сәйкестендіргіші (csdo:‌EDoc‌Ref‌Id)" деректемесі толтырылса, онда деректеменің мәні мына шаблонға сәйкес келуге тиіс: [0-9a-fA-F]{8}-[0-9a-fA-F]{4}-[0-9a-fA-F]{4}-[0-9a-fA-F]{4}-[0-9a-fA-F]{12}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Дүниежүзілік уақыттың айырмашылығын көрсетумен жергілікті уақыттың мәні түрінде электрондық құжат (мәліметтер) қалыптастыру күнін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мына шаблонға сәйкес келуге тиіс: YYYY-MM-DDThh:mm:ss.ccc±hh:mm, мұнда ссс - миллисекунд мәнін белгілейтін символдар (болмауы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5. Экспресс-жүктерге арналған декларацияның түрі</w:t>
            </w:r>
          </w:p>
          <w:p>
            <w:pPr>
              <w:spacing w:after="20"/>
              <w:ind w:left="20"/>
              <w:jc w:val="both"/>
            </w:pPr>
            <w:r>
              <w:rPr>
                <w:rFonts w:ascii="Times New Roman"/>
                <w:b w:val="false"/>
                <w:i w:val="false"/>
                <w:color w:val="000000"/>
                <w:sz w:val="20"/>
              </w:rPr>
              <w:t>
(casdo:‌Express‌Registry‌Kind‌Code)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декларацияның түрі (casdo:‌Express‌Registry‌Kind‌Code)" деректемесі "ЭЖТД" – экспресс-жүктерге арналған тауарлар декларациясының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6. Реттік нөмір</w:t>
            </w:r>
          </w:p>
          <w:p>
            <w:pPr>
              <w:spacing w:after="20"/>
              <w:ind w:left="20"/>
              <w:jc w:val="both"/>
            </w:pPr>
            <w:r>
              <w:rPr>
                <w:rFonts w:ascii="Times New Roman"/>
                <w:b w:val="false"/>
                <w:i w:val="false"/>
                <w:color w:val="000000"/>
                <w:sz w:val="20"/>
              </w:rPr>
              <w:t>
(csdo:‌Object‌Ordinal)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"Реттік нөмір (csdo:ObjectOrdinal)" деректемесі толтырылуға тиіс, әйтпесе "Реттік нөмір (csdo:ObjectOrdinal)"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7. Экспресс-жүктерге арналған кедендік декларациясының тіркеу нөмірі</w:t>
            </w:r>
          </w:p>
          <w:p>
            <w:pPr>
              <w:spacing w:after="20"/>
              <w:ind w:left="20"/>
              <w:jc w:val="both"/>
            </w:pPr>
            <w:r>
              <w:rPr>
                <w:rFonts w:ascii="Times New Roman"/>
                <w:b w:val="false"/>
                <w:i w:val="false"/>
                <w:color w:val="000000"/>
                <w:sz w:val="20"/>
              </w:rPr>
              <w:t>
(cacdo:‌Express‌Cargo‌Declaration‌Id‌Details)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экспресс-жүктерге арналған жолаушылардың кедендік декларациясын түзету ретінде толтырған кезде  "Экспресс-жүктерге арналған кедендік декларациясының тіркеу нөмірі (cacdo:ExpressCargoDeclarationIdDetails)" деректемесі толтырылуға тиіс, әйтпесе "Экспресс-жүктерге арналған кедендік декларациясының тіркеу нөмірі (cacdo:ExpressCargoDeclarationIdDetails)"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YYYY-MM-DD шаблонына сәйкес келуге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8. Декларацияның типі</w:t>
            </w:r>
          </w:p>
          <w:p>
            <w:pPr>
              <w:spacing w:after="20"/>
              <w:ind w:left="20"/>
              <w:jc w:val="both"/>
            </w:pPr>
            <w:r>
              <w:rPr>
                <w:rFonts w:ascii="Times New Roman"/>
                <w:b w:val="false"/>
                <w:i w:val="false"/>
                <w:color w:val="000000"/>
                <w:sz w:val="20"/>
              </w:rPr>
              <w:t>
(casdo:‌Declaration‌Kind‌Code)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бағ. (сол жақ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бағ.(сол жақ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типі (casdo:DeclarationKindCode)" деректемесі мына мәндердің 1-ін қамтуға тиіс: "ИМ", "ЭК"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рәсімнің коды</w:t>
            </w:r>
          </w:p>
          <w:p>
            <w:pPr>
              <w:spacing w:after="20"/>
              <w:ind w:left="20"/>
              <w:jc w:val="both"/>
            </w:pPr>
            <w:r>
              <w:rPr>
                <w:rFonts w:ascii="Times New Roman"/>
                <w:b w:val="false"/>
                <w:i w:val="false"/>
                <w:color w:val="000000"/>
                <w:sz w:val="20"/>
              </w:rPr>
              <w:t>
(casdo:‌Customs‌Procedure‌Code)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10. Алдыңғы кедендік рәсім түрінің коды</w:t>
            </w:r>
          </w:p>
          <w:p>
            <w:pPr>
              <w:spacing w:after="20"/>
              <w:ind w:left="20"/>
              <w:jc w:val="both"/>
            </w:pPr>
            <w:r>
              <w:rPr>
                <w:rFonts w:ascii="Times New Roman"/>
                <w:b w:val="false"/>
                <w:i w:val="false"/>
                <w:color w:val="000000"/>
                <w:sz w:val="20"/>
              </w:rPr>
              <w:t>
(casdo:‌Previous‌Customs‌Procedure‌Mode‌Code)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декларациялау ерекшелігінің коды (casdo:DeclarationFeatureCode)" деректемесі толтырылса, онда "Кедендік декларациялау ерекшелігінің коды (casdo:DeclarationFeatureCode)" деректемесі тауарларды кедендік декларациялау ерекшеліктерінің сыныптауышына сәйкес декларациялау ерекшелігі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коды (casdo:DeclarationFeatureCode)" деректемесінің "анықтамалықтың (сыныптауыштың) сәйкестендіргіші (codeListId атрибуты)" атриубуты    "2007"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белгісі</w:t>
            </w:r>
          </w:p>
          <w:p>
            <w:pPr>
              <w:spacing w:after="20"/>
              <w:ind w:left="20"/>
              <w:jc w:val="both"/>
            </w:pPr>
            <w:r>
              <w:rPr>
                <w:rFonts w:ascii="Times New Roman"/>
                <w:b w:val="false"/>
                <w:i w:val="false"/>
                <w:color w:val="000000"/>
                <w:sz w:val="20"/>
              </w:rPr>
              <w:t>
(casdo:‌EDoc‌Indicator‌Code)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бағ. (оң жақ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 мына мәндердің 1-ін қамтуға тиіс:</w:t>
            </w:r>
          </w:p>
          <w:p>
            <w:pPr>
              <w:spacing w:after="20"/>
              <w:ind w:left="20"/>
              <w:jc w:val="both"/>
            </w:pPr>
            <w:r>
              <w:rPr>
                <w:rFonts w:ascii="Times New Roman"/>
                <w:b w:val="false"/>
                <w:i w:val="false"/>
                <w:color w:val="000000"/>
                <w:sz w:val="20"/>
              </w:rPr>
              <w:t>
ЭД – экспресс-жүктерге арналған жолаушылардың кедендік декларациясын толтыру немесе электрондық құжат түріндегі экспресс-жүктерге арналған жолаушылардың кедендік декларациясын түзету кезінде;</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13. Парақтардың саны</w:t>
            </w:r>
          </w:p>
          <w:p>
            <w:pPr>
              <w:spacing w:after="20"/>
              <w:ind w:left="20"/>
              <w:jc w:val="both"/>
            </w:pPr>
            <w:r>
              <w:rPr>
                <w:rFonts w:ascii="Times New Roman"/>
                <w:b w:val="false"/>
                <w:i w:val="false"/>
                <w:color w:val="000000"/>
                <w:sz w:val="20"/>
              </w:rPr>
              <w:t>
(csdo:‌Page‌Quantity)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"Парақтар саны" бағ.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"Парақтар саны" бағ.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"Электрондық құжаттың белгісі (casdo:EDocIndicatorCode)" деректемесі "ОО" мәнін қамтыса, онда "Парақтардың саны (PageQuantity)" деректемесі толтырылуға тиіс, әйтпесе "Парақтардың саны (PageQuantity)"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 партиясы</w:t>
            </w:r>
          </w:p>
          <w:p>
            <w:pPr>
              <w:spacing w:after="20"/>
              <w:ind w:left="20"/>
              <w:jc w:val="both"/>
            </w:pPr>
            <w:r>
              <w:rPr>
                <w:rFonts w:ascii="Times New Roman"/>
                <w:b w:val="false"/>
                <w:i w:val="false"/>
                <w:color w:val="000000"/>
                <w:sz w:val="20"/>
              </w:rPr>
              <w:t>
(cacdo:‌ECGoods‌Shipment‌Details)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14.1. Жөнелтуші</w:t>
            </w:r>
          </w:p>
          <w:p>
            <w:pPr>
              <w:spacing w:after="20"/>
              <w:ind w:left="20"/>
              <w:jc w:val="both"/>
            </w:pPr>
            <w:r>
              <w:rPr>
                <w:rFonts w:ascii="Times New Roman"/>
                <w:b w:val="false"/>
                <w:i w:val="false"/>
                <w:color w:val="000000"/>
                <w:sz w:val="20"/>
              </w:rPr>
              <w:t>
(cacdo:‌Consignor‌Details)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"Декларацияның типі (casdo:DeclarationKindCode)" деректемесі "ИМ" мәнін қамтыса, онда "Жөнелтуші (cacdo:ConsignorDetails)" деректемесі толтырылуы мүмкін, әйтпесе "Жөнелтуші (cacdo:ConsignorDetails)"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"Жөнелтуші (cacdo:ConsignorDetails)" деректемесі толтырылса, онда "Жөнелтуші (cacdo:ConsignorDetails)" деректемесі үшін субъектінің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"Салық төлеушінің сәйкестендіргіші (csdo:TaxpayerId)" деректемесі  толтырылуға тиіс, әйтпесе "Салық төлеушінің сәйкестендіргіші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сәйкестендіру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жүкқұжат бойынша жөнелтуші мүше мемлекеттің заңнамасына сәйкес құрылған заңды тұлға (заңды тұлға болып табылмайтын ұйым) болып табылса, немесе "Оқшауланған бөлімше (cacdo:SubjectBranchDetails)" деректемесі толтырылса, онда "Мекенжай (ccdo:SubjectAddressDetails)" деректемесі толтырылмауға тиіс, әйтпесе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міндетті түрде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"Байланыс деректемесі (ccdo:CommunicationDetails)" деректемесі толтырылмауға тиіс , әйтпесе "Байланыс деректемесі (ccdo:CommunicationDetails)" деректемесі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мен ашық жер белгісі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"Оқшауланған бөлімше (cacdo:SubjectBranchDetails)" деректемесі үшін оқшауланған бөлімшенің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сәйкестендіру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(csdo:TaxRegistrationReasonCode)"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мен ашық жер белгісі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14.1.15. Мәліметтер үйлесімінің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14.2. Алушы</w:t>
            </w:r>
          </w:p>
          <w:p>
            <w:pPr>
              <w:spacing w:after="20"/>
              <w:ind w:left="20"/>
              <w:jc w:val="both"/>
            </w:pPr>
            <w:r>
              <w:rPr>
                <w:rFonts w:ascii="Times New Roman"/>
                <w:b w:val="false"/>
                <w:i w:val="false"/>
                <w:color w:val="000000"/>
                <w:sz w:val="20"/>
              </w:rPr>
              <w:t>
(cacdo:‌Consignee‌Details)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"Декларацияның типі (casdo:DeclarationKindCode)" деректемесі "ЭК" мәнін қамтыса, онда "Алушы (cacdo:ConsigneeDetails)" деректемесі толтырылуы мүмкін, әйтпесе "Алушы (cacdo:ConsigneeDetails)"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"Алушы (cacdo:ConsigneeDetails)" деректемесі толтырылса, онда "Алушы (cacdo:ConsigneeDetails)" деректемесі үшін  субъектінің атауы туралы мәліметтерді көрсету кезінде мына мәндердің 1-і дәлме-дәл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"Салық төлеушінің сәйкестендіргіші (csdo:TaxpayerId)" деректемесі  толтырылуға тиіс, әйтпесе "Салық төлеушінің сәйкестендіргіші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сәйкестендіру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алушы жалпы жүкқұжат бойынша мүше мемлекеттің заңнамасына сәйкес құрылған заңды тұлға (заңды тұлға болып табылмайтын ұйым) болып табылса, немесе "Оқшауланған бөлімше (cacdo:SubjectBranchDetails)" деректемесі толтырылса, онда "Мекенжай (ccdo:SubjectAddressDetails)" деректемесі толтырылмауға тиіс, әйтпесе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міндетті түрде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"Байланыс деректемесі (ccdo:CommunicationDetails)" деректемесі толтырылмауға тиіс , әйтпесе "Байланыс деректемесі (ccdo:CommunicationDetails)" деректемесі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мен ашық жер белгісі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"Оқшауланған бөлімше (cacdo:SubjectBranchDetails)" деректемесі үшін оқшауланған бөлімшенің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сәйкестендіру салық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(csdo:TaxRegistrationReasonCode)"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бағ. (жалпы жүкқұжат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мен ашық жер белгісі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14.2.15. Мәліметтер үйлесімінің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14.3. Жеке жүкқұжат бойынша тауар партиясы</w:t>
            </w:r>
          </w:p>
          <w:p>
            <w:pPr>
              <w:spacing w:after="20"/>
              <w:ind w:left="20"/>
              <w:jc w:val="both"/>
            </w:pPr>
            <w:r>
              <w:rPr>
                <w:rFonts w:ascii="Times New Roman"/>
                <w:b w:val="false"/>
                <w:i w:val="false"/>
                <w:color w:val="000000"/>
                <w:sz w:val="20"/>
              </w:rPr>
              <w:t>
(cacdo:‌ECHouse‌Shipment‌Details)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"Жеке жүкқұжат бойынша тауар партиясы (cacdo:ECHouseShipmentDetails)" деректемесі толтырылуы мүмкін, әйтпесе "Жеке жүкқұжат бойынша тауар партиясы (cacdo:ECHouseShipmentDetails)"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14.3.1. Реттік нөмір</w:t>
            </w:r>
          </w:p>
          <w:p>
            <w:pPr>
              <w:spacing w:after="20"/>
              <w:ind w:left="20"/>
              <w:jc w:val="both"/>
            </w:pPr>
            <w:r>
              <w:rPr>
                <w:rFonts w:ascii="Times New Roman"/>
                <w:b w:val="false"/>
                <w:i w:val="false"/>
                <w:color w:val="000000"/>
                <w:sz w:val="20"/>
              </w:rPr>
              <w:t>
(csdo:‌Object‌Ordinal)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 xml:space="preserve">(саны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онда "Реттік нөмір (csdo:ObjectOrdinal)"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қайталанатын мәндерді қамтымауға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14.3.2. Көлік (тасымал) құжаты</w:t>
            </w:r>
          </w:p>
          <w:p>
            <w:pPr>
              <w:spacing w:after="20"/>
              <w:ind w:left="20"/>
              <w:jc w:val="both"/>
            </w:pPr>
            <w:r>
              <w:rPr>
                <w:rFonts w:ascii="Times New Roman"/>
                <w:b w:val="false"/>
                <w:i w:val="false"/>
                <w:color w:val="000000"/>
                <w:sz w:val="20"/>
              </w:rPr>
              <w:t>
(cacdo:‌Transport‌Document‌Details)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"Көлік (тасымал) құжаты (cacdo:TransportDocumentDetails)" деректемесі толтырылуы мүмкін, әйтпесе "Көлік (тасымал) құжаты (cacdo:TransportDocumentDetails)"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YYYY-MM-DD шаблонына сәйкес келуге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14.3.3. Жеке жүкқұжат</w:t>
            </w:r>
          </w:p>
          <w:p>
            <w:pPr>
              <w:spacing w:after="20"/>
              <w:ind w:left="20"/>
              <w:jc w:val="both"/>
            </w:pPr>
            <w:r>
              <w:rPr>
                <w:rFonts w:ascii="Times New Roman"/>
                <w:b w:val="false"/>
                <w:i w:val="false"/>
                <w:color w:val="000000"/>
                <w:sz w:val="20"/>
              </w:rPr>
              <w:t>
(cacdo:‌House‌Waybill‌Details)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 xml:space="preserve">KZ, </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онда "Жеке жүкқұжат (cacdo:HouseWaybillDetails)"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KZ,</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"Жөнелтуші (cacdo:ConsignorDetails)", "Алушы (cacdo:ConsigneeDetails)" деректемелерінің 1-і толтырылса, онда "Жеке жүкқұжат (cacdo:HouseWaybillDetails)"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KZ,</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"Жөнелтуші (cacdo:ConsignorDetails)", "Алушы (cacdo:ConsigneeDetails)" деректемелері толтырылмаса, онда "Жеке жүкқұжат (cacdo:HouseWaybillDetails)"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(cacdo:HouseWaybillDetails)"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YYYY-MM-DD шаблонына сәйкес келуге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14.3.4. Жөнелтуші</w:t>
            </w:r>
          </w:p>
          <w:p>
            <w:pPr>
              <w:spacing w:after="20"/>
              <w:ind w:left="20"/>
              <w:jc w:val="both"/>
            </w:pPr>
            <w:r>
              <w:rPr>
                <w:rFonts w:ascii="Times New Roman"/>
                <w:b w:val="false"/>
                <w:i w:val="false"/>
                <w:color w:val="000000"/>
                <w:sz w:val="20"/>
              </w:rPr>
              <w:t>
(cacdo:‌Consignor‌Details)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"Жөнелтуші (cacdo:ConsignorDetails)" деректемесі толтырылуы мүмкін, әйтпесе "Жөнелтуші (cacdo:ConsignorDetails)"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"Жөнелтуші (cacdo:ConsignorDetails)" деректемесі толтырылса, онда "Жөнелтуші (cacdo:ConsignorDetails)" деректемесі үшін субъектінің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жөнелтуші жеке жүкқұжат бойынша жеке тұлға болып табылса, онда "Жеке куәлік (ccdo:IdentityDocV3Details)" деректемесі толтырылуға тиіс, әйтпесе "Жеке куәлік (ccdo:IdentityDocV3Details)"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YYYY-MM-DD шаблонына сәйкес келуге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данасы міндетті түрде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мына мәндердің 1-ін қамтуға тиіс:</w:t>
            </w:r>
          </w:p>
          <w:p>
            <w:pPr>
              <w:spacing w:after="20"/>
              <w:ind w:left="20"/>
              <w:jc w:val="both"/>
            </w:pPr>
            <w:r>
              <w:rPr>
                <w:rFonts w:ascii="Times New Roman"/>
                <w:b w:val="false"/>
                <w:i w:val="false"/>
                <w:color w:val="000000"/>
                <w:sz w:val="20"/>
              </w:rPr>
              <w:t>1 – тіркелу мекенжайы (орналасқан жері немесе тұратын жері туралы мәліметтерді көрсету кезінде);</w:t>
            </w:r>
          </w:p>
          <w:p>
            <w:pPr>
              <w:spacing w:after="20"/>
              <w:ind w:left="20"/>
              <w:jc w:val="both"/>
            </w:pPr>
            <w:r>
              <w:rPr>
                <w:rFonts w:ascii="Times New Roman"/>
                <w:b w:val="false"/>
                <w:i w:val="false"/>
                <w:color w:val="000000"/>
                <w:sz w:val="20"/>
              </w:rPr>
              <w:t>
2 – іс жүзіндегі мекенжайы (келген жері немесе жеткізу (жөнелту) мекенжайы туралы мәліметтерді көрсету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BY,</w:t>
            </w:r>
          </w:p>
          <w:p>
            <w:pPr>
              <w:spacing w:after="20"/>
              <w:ind w:left="20"/>
              <w:jc w:val="both"/>
            </w:pPr>
            <w:r>
              <w:rPr>
                <w:rFonts w:ascii="Times New Roman"/>
                <w:b w:val="false"/>
                <w:i w:val="false"/>
                <w:color w:val="000000"/>
                <w:sz w:val="20"/>
              </w:rPr>
              <w:t>KZ,</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объектілерінің (ЕК СОАТЕ) белгіленімдері жүйесінің мемлекеттік сыныптауышына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жөнелтуші жеке жүкқұжат бойынша шетелдік ұйым болып табылса және "Декларацияның типі (casdo:DeclarationKindCode)" деректемесі "ИМ" мәнін қамтыса, онда "Байланыс деректемесі (ccdo:CommunicationDetails)" деректемесі толтырылуға тиіс, әйтпесе "Байланыс деректемесі (ccdo:CommunicationDetails)"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мен ашық жер белгісі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*.15. Мәліметтер үйлесімінің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14.3.5. Алушы</w:t>
            </w:r>
          </w:p>
          <w:p>
            <w:pPr>
              <w:spacing w:after="20"/>
              <w:ind w:left="20"/>
              <w:jc w:val="both"/>
            </w:pPr>
            <w:r>
              <w:rPr>
                <w:rFonts w:ascii="Times New Roman"/>
                <w:b w:val="false"/>
                <w:i w:val="false"/>
                <w:color w:val="000000"/>
                <w:sz w:val="20"/>
              </w:rPr>
              <w:t>
(cacdo:‌Consignee‌Details)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"Алушы (cacdo:ConsigneeDetails)" деректемесі толтырылуы мүмкін, әйтпесе "Алушы (cacdo:ConsigneeDetails)"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"Алушы (cacdo:ConsigneeDetails)" деректемесі толтырылса, онда "Алушы (cacdo:ConsigneeDetails)" деректемесі үшін  субъектінің атауы туралы мәліметтерді көрсету кезінде мына мәндердің 1-і дәлме-дәл толтырылуға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алушы жеке жүкқұжат бойынша жеке тұлға болып табылса, онда "Жеке куәлік (ccdo:IdentityDocV3Details)" деректемесі толтырылуға тиіс, әйтпесе "Жеке куәлік (ccdo:IdentityDocV3Details)"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 кодының екі әріптік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YYYY-MM-DD шаблонына сәйкес келуге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данасы міндетті түрде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1-і толтырылуға тиіс: "Қала (csdo:‌City‌Name)", "Елді мекен (csdo:‌Settlement‌Name)"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мына мәндердің 1-ін қамтуға тиіс:</w:t>
            </w:r>
          </w:p>
          <w:p>
            <w:pPr>
              <w:spacing w:after="20"/>
              <w:ind w:left="20"/>
              <w:jc w:val="both"/>
            </w:pPr>
            <w:r>
              <w:rPr>
                <w:rFonts w:ascii="Times New Roman"/>
                <w:b w:val="false"/>
                <w:i w:val="false"/>
                <w:color w:val="000000"/>
                <w:sz w:val="20"/>
              </w:rPr>
              <w:t>1 – тіркелу мекенжайы (орналасқан жері немесе тұратын жері туралы мәліметтерді көрсету кезінде);</w:t>
            </w:r>
          </w:p>
          <w:p>
            <w:pPr>
              <w:spacing w:after="20"/>
              <w:ind w:left="20"/>
              <w:jc w:val="both"/>
            </w:pPr>
            <w:r>
              <w:rPr>
                <w:rFonts w:ascii="Times New Roman"/>
                <w:b w:val="false"/>
                <w:i w:val="false"/>
                <w:color w:val="000000"/>
                <w:sz w:val="20"/>
              </w:rPr>
              <w:t>
2 – іс жүзіндегі мекенжайы (келген жері немесе жеткізу (жөнелту) мекенжайы туралы мәліметтерді көрсету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BY,</w:t>
            </w:r>
          </w:p>
          <w:p>
            <w:pPr>
              <w:spacing w:after="20"/>
              <w:ind w:left="20"/>
              <w:jc w:val="both"/>
            </w:pPr>
            <w:r>
              <w:rPr>
                <w:rFonts w:ascii="Times New Roman"/>
                <w:b w:val="false"/>
                <w:i w:val="false"/>
                <w:color w:val="000000"/>
                <w:sz w:val="20"/>
              </w:rPr>
              <w:t>KZ,</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объектілерінің (ЕК СОАТЕ) белгіленімдері жүйесінің мемлекеттік сыныптауышына сәйкес әкімшілік-аумақтық бірліктің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алушы жеке жүкқұжат бойынша  шетелдік ұйым болып табылса және "Декларацияның типі (casdo:DeclarationKindCode)" деректемесі "ЭК" мәнін қамтыса, онда "Байланыс деректемесі (ccdo:CommunicationDetails)" деректемесі толтырылуға тиіс, әйтпесе "Байланыс деректемесі (ccdo:CommunicationDetails)"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 бағ.</w:t>
            </w:r>
          </w:p>
          <w:p>
            <w:pPr>
              <w:spacing w:after="20"/>
              <w:ind w:left="20"/>
              <w:jc w:val="both"/>
            </w:pPr>
            <w:r>
              <w:rPr>
                <w:rFonts w:ascii="Times New Roman"/>
                <w:b w:val="false"/>
                <w:i w:val="false"/>
                <w:color w:val="000000"/>
                <w:sz w:val="20"/>
              </w:rPr>
              <w:t>(саны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мен ашық жер белгісі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*.15. Мәліметтер үйлесімінің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14.3.6. Тауар</w:t>
            </w:r>
          </w:p>
          <w:p>
            <w:pPr>
              <w:spacing w:after="20"/>
              <w:ind w:left="20"/>
              <w:jc w:val="both"/>
            </w:pPr>
            <w:r>
              <w:rPr>
                <w:rFonts w:ascii="Times New Roman"/>
                <w:b w:val="false"/>
                <w:i w:val="false"/>
                <w:color w:val="000000"/>
                <w:sz w:val="20"/>
              </w:rPr>
              <w:t>
(cacdo:‌ECGoods‌Item‌Details)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онда "Тауар (cacdo:ECGoodsItemDetails)" деректемесі толтырылуы мүмкін, әйтпесе "Тауар (cacdo:ECGoodsItemDetails)"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(саны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онда "Тауардың реттік нөмірі (casdo:ConsignmentItemOrdinal)"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қайталанатын мәндерді қамтымауға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"Тауардың ЕАЭО СЭҚ ТН бойынша коды (csdo:CommodityCode)" деректемесінің мәні мына шаблонға сәйкес келуге тиіс: \d{6}|\d{8,10}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"Жеке жүкқұжат бойынша тауардың реттік нөмірі  (casdo:HMConsignmentItemNumber)" деректемесі "0" мәнінен өзгеше мәнді қамтыса, "Тауардың ЕАЭО СЭҚ ТН бойынша коды (csdo:CommodityCode)" деректемесінің мәні мына шаблонға сәйкес келуге тиіс: \d{4}|\d{6}|\d{8,10}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"Тауардың ЕАЭО СЭҚ ТН бойынша коды (csdo:CommodityCode)"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"Тауардың атауы (casdo:GoodsDescriptionText)" деректемесі толтырылмауға тиіс, әйтпесе "Тауардың атауы (casdo:GoodsDescriptionText)" деректемесі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*.4. Брутто массасы</w:t>
            </w:r>
          </w:p>
          <w:p>
            <w:pPr>
              <w:spacing w:after="20"/>
              <w:ind w:left="20"/>
              <w:jc w:val="both"/>
            </w:pPr>
            <w:r>
              <w:rPr>
                <w:rFonts w:ascii="Times New Roman"/>
                <w:b w:val="false"/>
                <w:i w:val="false"/>
                <w:color w:val="000000"/>
                <w:sz w:val="20"/>
              </w:rPr>
              <w:t>
(csdo:‌Unified‌Gross‌Mass‌Measure)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*.5. Нетто массасы</w:t>
            </w:r>
          </w:p>
          <w:p>
            <w:pPr>
              <w:spacing w:after="20"/>
              <w:ind w:left="20"/>
              <w:jc w:val="both"/>
            </w:pPr>
            <w:r>
              <w:rPr>
                <w:rFonts w:ascii="Times New Roman"/>
                <w:b w:val="false"/>
                <w:i w:val="false"/>
                <w:color w:val="000000"/>
                <w:sz w:val="20"/>
              </w:rPr>
              <w:t>
(csdo:‌Unified‌Net‌Mass‌Measure)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"Тауардың саны (cacdo:GoodsMeasureDetails)" деректемесі толтырылмауға тиіс, әйтпесе "Тауардың саны (cacdo:GoodsMeasureDetails)"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 тауар санының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белгіленуі (casdo:MeasureUnitAbbreviationCode)" деректемесі өлшем бірліктерінің сыныптауышына сәйкес коды "Өлшем бірлігі көрсетілген тауардың саны (casdo:GoodsMeasure)" деректемесінің "өлшем бірлігі (measurementUnitCode атрибуты)" атрибутында көрсетілген өлшем бірлігінің шартты белгіленімінің мәнін қамтуға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*.7. Жеке жүкқұжат бойынша тауардың реттік нөмірі </w:t>
            </w:r>
          </w:p>
          <w:p>
            <w:pPr>
              <w:spacing w:after="20"/>
              <w:ind w:left="20"/>
              <w:jc w:val="both"/>
            </w:pPr>
            <w:r>
              <w:rPr>
                <w:rFonts w:ascii="Times New Roman"/>
                <w:b w:val="false"/>
                <w:i w:val="false"/>
                <w:color w:val="000000"/>
                <w:sz w:val="20"/>
              </w:rPr>
              <w:t>
(casdo:‌HMConsignment‌Item‌Number)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 xml:space="preserve">(саны 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онда "Жеке жүкқұжат бойынша тауар партиясы (cacdo:ECHouseShipmentDetails)" деректемесі данасының құрамындағы "Тауардың реттік нөмірі (casdo:ConsignmentItemOrdinal)"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онда "Жеке жүкқұжат бойынша тауар партиясы (cacdo:ECHouseShipmentDetails)" деректемесі данасының құрамындағы "Тауардың реттік нөмірі (casdo:ConsignmentItemOrdinal)" деректемесі  қайталанатын мәндерді қамтымауға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 белгісінің атауы</w:t>
            </w:r>
          </w:p>
          <w:p>
            <w:pPr>
              <w:spacing w:after="20"/>
              <w:ind w:left="20"/>
              <w:jc w:val="both"/>
            </w:pPr>
            <w:r>
              <w:rPr>
                <w:rFonts w:ascii="Times New Roman"/>
                <w:b w:val="false"/>
                <w:i w:val="false"/>
                <w:color w:val="000000"/>
                <w:sz w:val="20"/>
              </w:rPr>
              <w:t>
(casdo:‌Trade‌Mark‌Name)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*.9. Шығарылған жердің атауы</w:t>
            </w:r>
          </w:p>
          <w:p>
            <w:pPr>
              <w:spacing w:after="20"/>
              <w:ind w:left="20"/>
              <w:jc w:val="both"/>
            </w:pPr>
            <w:r>
              <w:rPr>
                <w:rFonts w:ascii="Times New Roman"/>
                <w:b w:val="false"/>
                <w:i w:val="false"/>
                <w:color w:val="000000"/>
                <w:sz w:val="20"/>
              </w:rPr>
              <w:t>
(casdo:‌Production‌Place‌Name)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*.10. Зияткерлік меншік объектісінің тіркеу нөмірі </w:t>
            </w:r>
          </w:p>
          <w:p>
            <w:pPr>
              <w:spacing w:after="20"/>
              <w:ind w:left="20"/>
              <w:jc w:val="both"/>
            </w:pPr>
            <w:r>
              <w:rPr>
                <w:rFonts w:ascii="Times New Roman"/>
                <w:b w:val="false"/>
                <w:i w:val="false"/>
                <w:color w:val="000000"/>
                <w:sz w:val="20"/>
              </w:rPr>
              <w:t>
(cacdo:‌IPObject‌Registry‌Id‌Details)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*.10.1. Тізілім типінің коды</w:t>
            </w:r>
          </w:p>
          <w:p>
            <w:pPr>
              <w:spacing w:after="20"/>
              <w:ind w:left="20"/>
              <w:jc w:val="both"/>
            </w:pPr>
            <w:r>
              <w:rPr>
                <w:rFonts w:ascii="Times New Roman"/>
                <w:b w:val="false"/>
                <w:i w:val="false"/>
                <w:color w:val="000000"/>
                <w:sz w:val="20"/>
              </w:rPr>
              <w:t>
(casdo:‌Registry‌Owner‌Code)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*.10.3. Тізілім бойынша тіркеу нөмірі</w:t>
            </w:r>
          </w:p>
          <w:p>
            <w:pPr>
              <w:spacing w:after="20"/>
              <w:ind w:left="20"/>
              <w:jc w:val="both"/>
            </w:pPr>
            <w:r>
              <w:rPr>
                <w:rFonts w:ascii="Times New Roman"/>
                <w:b w:val="false"/>
                <w:i w:val="false"/>
                <w:color w:val="000000"/>
                <w:sz w:val="20"/>
              </w:rPr>
              <w:t>
(casdo:‌IPObject‌Id)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(кол. 11 и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(кол. 11 и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"Құн (casdo:CAValueAmount)" деректемесі толтырылмауға тиіс, әйтпесе коммерциялық құжаттарға сәйкес тауардың құнын және мүше мемлекеттің валютасына ауыстырылған тауардың құнын қамтитын "Құн (casdo:CAValueAmount)" деректемесінің 2 данасы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(кол. 11 и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бағ.</w:t>
            </w:r>
          </w:p>
          <w:p>
            <w:pPr>
              <w:spacing w:after="20"/>
              <w:ind w:left="20"/>
              <w:jc w:val="both"/>
            </w:pPr>
            <w:r>
              <w:rPr>
                <w:rFonts w:ascii="Times New Roman"/>
                <w:b w:val="false"/>
                <w:i w:val="false"/>
                <w:color w:val="000000"/>
                <w:sz w:val="20"/>
              </w:rPr>
              <w:t>(кол. 11 и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"валютаның коды (currencyCode атрибуты)" атрибуты валюталар сыныптауышына сәйкес валютаның үш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*.12. Кедендік құн</w:t>
            </w:r>
          </w:p>
          <w:p>
            <w:pPr>
              <w:spacing w:after="20"/>
              <w:ind w:left="20"/>
              <w:jc w:val="both"/>
            </w:pPr>
            <w:r>
              <w:rPr>
                <w:rFonts w:ascii="Times New Roman"/>
                <w:b w:val="false"/>
                <w:i w:val="false"/>
                <w:color w:val="000000"/>
                <w:sz w:val="20"/>
              </w:rPr>
              <w:t>
(casdo:‌Customs‌Value‌Amount)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*.13. Алдыңғы құжат туралы мәліметтер</w:t>
            </w:r>
          </w:p>
          <w:p>
            <w:pPr>
              <w:spacing w:after="20"/>
              <w:ind w:left="20"/>
              <w:jc w:val="both"/>
            </w:pPr>
            <w:r>
              <w:rPr>
                <w:rFonts w:ascii="Times New Roman"/>
                <w:b w:val="false"/>
                <w:i w:val="false"/>
                <w:color w:val="000000"/>
                <w:sz w:val="20"/>
              </w:rPr>
              <w:t>
(cacdo:‌ECPreceding‌Doc‌Details)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немесе "Декларацияның типі (casdo:DeclarationKindCode)" деректемесі "ЭК" мәнін қамтыса, онда "Алдыңғы құжат туралы мәліметтер (cacdo:ECPrecedingDocDetails)" деректемесі  толтырылмауға тиіс, әйтпесе "Алдыңғы құжат туралы мәліметтер (cacdo:ECPrecedingDocDetails)"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*.13.2. Кеден құжатының тіркеу нөмірі</w:t>
            </w:r>
          </w:p>
          <w:p>
            <w:pPr>
              <w:spacing w:after="20"/>
              <w:ind w:left="20"/>
              <w:jc w:val="both"/>
            </w:pPr>
            <w:r>
              <w:rPr>
                <w:rFonts w:ascii="Times New Roman"/>
                <w:b w:val="false"/>
                <w:i w:val="false"/>
                <w:color w:val="000000"/>
                <w:sz w:val="20"/>
              </w:rPr>
              <w:t>
(cacdo:‌Customs‌Doc‌Id‌Details)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BY,</w:t>
            </w:r>
          </w:p>
          <w:p>
            <w:pPr>
              <w:spacing w:after="20"/>
              <w:ind w:left="20"/>
              <w:jc w:val="both"/>
            </w:pPr>
            <w:r>
              <w:rPr>
                <w:rFonts w:ascii="Times New Roman"/>
                <w:b w:val="false"/>
                <w:i w:val="false"/>
                <w:color w:val="000000"/>
                <w:sz w:val="20"/>
              </w:rPr>
              <w:t>KZ,</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және тауарлар экспресс-жүктерге арналған жолаушылардың кедендік декларациясы берілгенге дейін кедендік транзит кедендік рәсіміне орналастырылса, онда "Кеден құжатының тіркеу нөмірі (cacdo:CustomsDocIdDetails)"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және тауарлар экспресс-жүктерге арналған жолаушылардың кедендік декларациясы берілгенге дейін кедендік транзит кедендік рәсіміне орналастырылса, онда "Кеден құжатының тіркеу нөмірі (cacdo:CustomsDocIdDetails)"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YYYY-MM-DD шаблонына сәйкес келуге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*.13.2.4. Реттік нөмір</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*.13.3. ХЖТ кітапшасының тіркеу нөмірі</w:t>
            </w:r>
          </w:p>
          <w:p>
            <w:pPr>
              <w:spacing w:after="20"/>
              <w:ind w:left="20"/>
              <w:jc w:val="both"/>
            </w:pPr>
            <w:r>
              <w:rPr>
                <w:rFonts w:ascii="Times New Roman"/>
                <w:b w:val="false"/>
                <w:i w:val="false"/>
                <w:color w:val="000000"/>
                <w:sz w:val="20"/>
              </w:rPr>
              <w:t>
(cacdo:‌TIRId‌Details)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xml:space="preserve">BY, </w:t>
            </w:r>
          </w:p>
          <w:p>
            <w:pPr>
              <w:spacing w:after="20"/>
              <w:ind w:left="20"/>
              <w:jc w:val="both"/>
            </w:pPr>
            <w:r>
              <w:rPr>
                <w:rFonts w:ascii="Times New Roman"/>
                <w:b w:val="false"/>
                <w:i w:val="false"/>
                <w:color w:val="000000"/>
                <w:sz w:val="20"/>
              </w:rPr>
              <w:t>KZ,</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нөмірі (cacdo:CustomsDocIdDetails)"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және тауарлар экспресс-жүктерге арналған жолаушылардың кедендік декларациясы берілгенге дейін кедендік транзит кедендік рәсіміне орналастырылса, онда "ХЖТ кітапшасының тіркеу нөмірі (cacdo:TIRIdDetails)"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*.13.3.1. ХЖТ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*.13.4. Құжаттың нөмірі</w:t>
            </w:r>
          </w:p>
          <w:p>
            <w:pPr>
              <w:spacing w:after="20"/>
              <w:ind w:left="20"/>
              <w:jc w:val="both"/>
            </w:pPr>
            <w:r>
              <w:rPr>
                <w:rFonts w:ascii="Times New Roman"/>
                <w:b w:val="false"/>
                <w:i w:val="false"/>
                <w:color w:val="000000"/>
                <w:sz w:val="20"/>
              </w:rPr>
              <w:t>
(csdo:‌Doc‌Id)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xml:space="preserve">KZ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толтырылмаса және тауарлар экспресс-жүктерге арналған жолаушылардың кедендік декларациясы берілгенге дейін  уақытша сақтауға орналастырылса, онда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бағ.</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xml:space="preserve">KZ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нөмірі (csdo:DocId)" деректемесі толтырылса, онда "Құжаттың берілген күні (csdo:DocCreationDate)" деректемесі толтырылуға тиіс, әйтпесе "Құжаттың берілген күні (csdo:DocCreationDate)"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KG,</w:t>
            </w:r>
          </w:p>
          <w:p>
            <w:pPr>
              <w:spacing w:after="20"/>
              <w:ind w:left="20"/>
              <w:jc w:val="both"/>
            </w:pPr>
            <w:r>
              <w:rPr>
                <w:rFonts w:ascii="Times New Roman"/>
                <w:b w:val="false"/>
                <w:i w:val="false"/>
                <w:color w:val="000000"/>
                <w:sz w:val="20"/>
              </w:rPr>
              <w:t>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*.14. Қосымша құжат (мәліметтер) </w:t>
            </w:r>
          </w:p>
          <w:p>
            <w:pPr>
              <w:spacing w:after="20"/>
              <w:ind w:left="20"/>
              <w:jc w:val="both"/>
            </w:pPr>
            <w:r>
              <w:rPr>
                <w:rFonts w:ascii="Times New Roman"/>
                <w:b w:val="false"/>
                <w:i w:val="false"/>
                <w:color w:val="000000"/>
                <w:sz w:val="20"/>
              </w:rPr>
              <w:t>
(cacdo:‌ECPresented‌Doc‌Details)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"Қосымша құжат (мәліметтер)  (cacdo:ECPresentedDocDetails)" деректемесі толтырылмауға тиіс, әйтпесе "Қосымша құжат (мәліметтер)  (cacdo:ECPresentedDocDetails)"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(саны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*.14.10. Ақпараттық ресурс</w:t>
            </w:r>
          </w:p>
          <w:p>
            <w:pPr>
              <w:spacing w:after="20"/>
              <w:ind w:left="20"/>
              <w:jc w:val="both"/>
            </w:pPr>
            <w:r>
              <w:rPr>
                <w:rFonts w:ascii="Times New Roman"/>
                <w:b w:val="false"/>
                <w:i w:val="false"/>
                <w:color w:val="000000"/>
                <w:sz w:val="20"/>
              </w:rPr>
              <w:t>
(cacdo:‌Information‌Source‌Details)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*.14.10.1. Ақпараттық көздің немесе ресурстың атауы</w:t>
            </w:r>
          </w:p>
          <w:p>
            <w:pPr>
              <w:spacing w:after="20"/>
              <w:ind w:left="20"/>
              <w:jc w:val="both"/>
            </w:pPr>
            <w:r>
              <w:rPr>
                <w:rFonts w:ascii="Times New Roman"/>
                <w:b w:val="false"/>
                <w:i w:val="false"/>
                <w:color w:val="000000"/>
                <w:sz w:val="20"/>
              </w:rPr>
              <w:t>
(casdo:‌Information‌Source‌Name)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*.14.10.2. Тәптіштелген мәліметтерге сілтеме</w:t>
            </w:r>
          </w:p>
          <w:p>
            <w:pPr>
              <w:spacing w:after="20"/>
              <w:ind w:left="20"/>
              <w:jc w:val="both"/>
            </w:pPr>
            <w:r>
              <w:rPr>
                <w:rFonts w:ascii="Times New Roman"/>
                <w:b w:val="false"/>
                <w:i w:val="false"/>
                <w:color w:val="000000"/>
                <w:sz w:val="20"/>
              </w:rPr>
              <w:t>
(csdo:‌Details‌Resource‌Id)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*.14.11. Жазбанің сәйкестендіргіші</w:t>
            </w:r>
          </w:p>
          <w:p>
            <w:pPr>
              <w:spacing w:after="20"/>
              <w:ind w:left="20"/>
              <w:jc w:val="both"/>
            </w:pPr>
            <w:r>
              <w:rPr>
                <w:rFonts w:ascii="Times New Roman"/>
                <w:b w:val="false"/>
                <w:i w:val="false"/>
                <w:color w:val="000000"/>
                <w:sz w:val="20"/>
              </w:rPr>
              <w:t>
(casdo:‌Line‌Id)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"Жазбанің сәйкестендіргіші (casdo:LineId)" деректемесі жазбаны бір мәнді сәйкестендіру мақсатында электрондық құжатты (мәліметтерді) қалыптастырған ақпараттық жүйемен толтырылуы мүмкін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(casdo:EDocCode)" деректемесі электрондық құжатты (мәліметтерді) қалыптастырған ақпараттық жүйемен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*.14.13. Электрондық құжаттың қоймадағы сәйкестендіргіші</w:t>
            </w:r>
          </w:p>
          <w:p>
            <w:pPr>
              <w:spacing w:after="20"/>
              <w:ind w:left="20"/>
              <w:jc w:val="both"/>
            </w:pPr>
            <w:r>
              <w:rPr>
                <w:rFonts w:ascii="Times New Roman"/>
                <w:b w:val="false"/>
                <w:i w:val="false"/>
                <w:color w:val="000000"/>
                <w:sz w:val="20"/>
              </w:rPr>
              <w:t>
(cacdo:‌Doc‌Arch‌Id‌Details)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қоймадағы сәйкестендіргіші (cacdo:DocArchIdDetails)" деректемесі электрондық құжатты (мәліметтерді) қалыптастырған ақпараттық жүйемен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*.14.13.1. Электрондық құжаттың қоймадағы сәйкестендіргіші</w:t>
            </w:r>
          </w:p>
          <w:p>
            <w:pPr>
              <w:spacing w:after="20"/>
              <w:ind w:left="20"/>
              <w:jc w:val="both"/>
            </w:pPr>
            <w:r>
              <w:rPr>
                <w:rFonts w:ascii="Times New Roman"/>
                <w:b w:val="false"/>
                <w:i w:val="false"/>
                <w:color w:val="000000"/>
                <w:sz w:val="20"/>
              </w:rPr>
              <w:t>
(casdo:‌EArch‌Id)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қоймадағы сәйкестендіргіші (casdo:EArchId)" деректемесі электрондық құжатты (мәліметтерді) қалыптастырған ақпараттық жүйемен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 (casdo:EDocArchId)" деректемесі  электрондық құжатты (мәліметтерді) қалыптастырған ақпараттық жүйемен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*.14.14.1. Құжатты ұсыну коды</w:t>
            </w:r>
          </w:p>
          <w:p>
            <w:pPr>
              <w:spacing w:after="20"/>
              <w:ind w:left="20"/>
              <w:jc w:val="both"/>
            </w:pPr>
            <w:r>
              <w:rPr>
                <w:rFonts w:ascii="Times New Roman"/>
                <w:b w:val="false"/>
                <w:i w:val="false"/>
                <w:color w:val="000000"/>
                <w:sz w:val="20"/>
              </w:rPr>
              <w:t>
(casdo:‌Doc‌Present‌Kind‌Code)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туралы мәліметтер" бағ.</w:t>
            </w:r>
          </w:p>
          <w:p>
            <w:pPr>
              <w:spacing w:after="20"/>
              <w:ind w:left="20"/>
              <w:jc w:val="both"/>
            </w:pPr>
            <w:r>
              <w:rPr>
                <w:rFonts w:ascii="Times New Roman"/>
                <w:b w:val="false"/>
                <w:i w:val="false"/>
                <w:color w:val="000000"/>
                <w:sz w:val="20"/>
              </w:rPr>
              <w:t xml:space="preserve">(саны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*.14.14.3. Құжаттың ұсынылған күні</w:t>
            </w:r>
          </w:p>
          <w:p>
            <w:pPr>
              <w:spacing w:after="20"/>
              <w:ind w:left="20"/>
              <w:jc w:val="both"/>
            </w:pPr>
            <w:r>
              <w:rPr>
                <w:rFonts w:ascii="Times New Roman"/>
                <w:b w:val="false"/>
                <w:i w:val="false"/>
                <w:color w:val="000000"/>
                <w:sz w:val="20"/>
              </w:rPr>
              <w:t>
(casdo:‌Doc‌Present‌Date)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*.14.14.4. Кеден құжатының тіркеу нөмірі</w:t>
            </w:r>
          </w:p>
          <w:p>
            <w:pPr>
              <w:spacing w:after="20"/>
              <w:ind w:left="20"/>
              <w:jc w:val="both"/>
            </w:pPr>
            <w:r>
              <w:rPr>
                <w:rFonts w:ascii="Times New Roman"/>
                <w:b w:val="false"/>
                <w:i w:val="false"/>
                <w:color w:val="000000"/>
                <w:sz w:val="20"/>
              </w:rPr>
              <w:t>
(cacdo:‌Customs‌Doc‌Id‌Details)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*.14.14.4.4. Реттік нөмір</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*.14.14.5.4. Көлік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*.14.14.6. ХЖТ кітапшасының тіркеу нөмірі</w:t>
            </w:r>
          </w:p>
          <w:p>
            <w:pPr>
              <w:spacing w:after="20"/>
              <w:ind w:left="20"/>
              <w:jc w:val="both"/>
            </w:pPr>
            <w:r>
              <w:rPr>
                <w:rFonts w:ascii="Times New Roman"/>
                <w:b w:val="false"/>
                <w:i w:val="false"/>
                <w:color w:val="000000"/>
                <w:sz w:val="20"/>
              </w:rPr>
              <w:t>
(cacdo:‌TIRId‌Details)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*.14.14.6.1. ХЖТ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*.14.14.7. Алдыңғы құжаттың нөмірі</w:t>
            </w:r>
          </w:p>
          <w:p>
            <w:pPr>
              <w:spacing w:after="20"/>
              <w:ind w:left="20"/>
              <w:jc w:val="both"/>
            </w:pPr>
            <w:r>
              <w:rPr>
                <w:rFonts w:ascii="Times New Roman"/>
                <w:b w:val="false"/>
                <w:i w:val="false"/>
                <w:color w:val="000000"/>
                <w:sz w:val="20"/>
              </w:rPr>
              <w:t>
(casdo:‌Preceding‌Doc‌Id)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жүкқұжат бойынша тауардың реттік нөмірі  (casdo:HMConsignmentItemNumber)" деректемесі "0" мәнін қамтыса, онда "Сипаттамасы (csdo:DescriptionText)" деректемесі  толтырылмауға тиіс, әйтпесе "Сипаттамасы (csdo:DescriptionText)"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*.16. Кедендік төлемді есептеу</w:t>
            </w:r>
          </w:p>
          <w:p>
            <w:pPr>
              <w:spacing w:after="20"/>
              <w:ind w:left="20"/>
              <w:jc w:val="both"/>
            </w:pPr>
            <w:r>
              <w:rPr>
                <w:rFonts w:ascii="Times New Roman"/>
                <w:b w:val="false"/>
                <w:i w:val="false"/>
                <w:color w:val="000000"/>
                <w:sz w:val="20"/>
              </w:rPr>
              <w:t>
(cacdo:‌Customs‌Payment‌Details)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*.16.2. Төлем есептеу негізі</w:t>
            </w:r>
          </w:p>
          <w:p>
            <w:pPr>
              <w:spacing w:after="20"/>
              <w:ind w:left="20"/>
              <w:jc w:val="both"/>
            </w:pPr>
            <w:r>
              <w:rPr>
                <w:rFonts w:ascii="Times New Roman"/>
                <w:b w:val="false"/>
                <w:i w:val="false"/>
                <w:color w:val="000000"/>
                <w:sz w:val="20"/>
              </w:rPr>
              <w:t>
(casdo:‌Tax‌Base‌Measure)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*.16.3. Валютаның цифрлық коды</w:t>
            </w:r>
          </w:p>
          <w:p>
            <w:pPr>
              <w:spacing w:after="20"/>
              <w:ind w:left="20"/>
              <w:jc w:val="both"/>
            </w:pPr>
            <w:r>
              <w:rPr>
                <w:rFonts w:ascii="Times New Roman"/>
                <w:b w:val="false"/>
                <w:i w:val="false"/>
                <w:color w:val="000000"/>
                <w:sz w:val="20"/>
              </w:rPr>
              <w:t>
(csdo:‌Unified‌Currency‌N3‌Code)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*.16.4. Өлшем бірлігі</w:t>
            </w:r>
          </w:p>
          <w:p>
            <w:pPr>
              <w:spacing w:after="20"/>
              <w:ind w:left="20"/>
              <w:jc w:val="both"/>
            </w:pPr>
            <w:r>
              <w:rPr>
                <w:rFonts w:ascii="Times New Roman"/>
                <w:b w:val="false"/>
                <w:i w:val="false"/>
                <w:color w:val="000000"/>
                <w:sz w:val="20"/>
              </w:rPr>
              <w:t>
(csdo:‌Unified‌Measurement‌Unit‌Code)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*.16.5. Пайдаланылатын төлем ставкасы </w:t>
            </w:r>
          </w:p>
          <w:p>
            <w:pPr>
              <w:spacing w:after="20"/>
              <w:ind w:left="20"/>
              <w:jc w:val="both"/>
            </w:pPr>
            <w:r>
              <w:rPr>
                <w:rFonts w:ascii="Times New Roman"/>
                <w:b w:val="false"/>
                <w:i w:val="false"/>
                <w:color w:val="000000"/>
                <w:sz w:val="20"/>
              </w:rPr>
              <w:t>
(cacdo:‌Effective‌Customs‌Rate‌Details)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*.16.5.1. Кедендік төлем ставкасының түрі</w:t>
            </w:r>
          </w:p>
          <w:p>
            <w:pPr>
              <w:spacing w:after="20"/>
              <w:ind w:left="20"/>
              <w:jc w:val="both"/>
            </w:pPr>
            <w:r>
              <w:rPr>
                <w:rFonts w:ascii="Times New Roman"/>
                <w:b w:val="false"/>
                <w:i w:val="false"/>
                <w:color w:val="000000"/>
                <w:sz w:val="20"/>
              </w:rPr>
              <w:t>
(casdo:‌Duty‌Tax‌Fee‌Rate‌Kind‌Code)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*.16.5.2. Кедендік төлем ставкасы</w:t>
            </w:r>
          </w:p>
          <w:p>
            <w:pPr>
              <w:spacing w:after="20"/>
              <w:ind w:left="20"/>
              <w:jc w:val="both"/>
            </w:pPr>
            <w:r>
              <w:rPr>
                <w:rFonts w:ascii="Times New Roman"/>
                <w:b w:val="false"/>
                <w:i w:val="false"/>
                <w:color w:val="000000"/>
                <w:sz w:val="20"/>
              </w:rPr>
              <w:t>
(casdo:‌Duty‌Tax‌Fee‌Rate‌Value)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*.16.5.3. Өлшем бірлігі</w:t>
            </w:r>
          </w:p>
          <w:p>
            <w:pPr>
              <w:spacing w:after="20"/>
              <w:ind w:left="20"/>
              <w:jc w:val="both"/>
            </w:pPr>
            <w:r>
              <w:rPr>
                <w:rFonts w:ascii="Times New Roman"/>
                <w:b w:val="false"/>
                <w:i w:val="false"/>
                <w:color w:val="000000"/>
                <w:sz w:val="20"/>
              </w:rPr>
              <w:t>
(csdo:‌Unified‌Measurement‌Unit‌Code)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*.16.5.4. Валютаның цифрлық коды</w:t>
            </w:r>
          </w:p>
          <w:p>
            <w:pPr>
              <w:spacing w:after="20"/>
              <w:ind w:left="20"/>
              <w:jc w:val="both"/>
            </w:pPr>
            <w:r>
              <w:rPr>
                <w:rFonts w:ascii="Times New Roman"/>
                <w:b w:val="false"/>
                <w:i w:val="false"/>
                <w:color w:val="000000"/>
                <w:sz w:val="20"/>
              </w:rPr>
              <w:t>
(csdo:‌Unified‌Currency‌N3‌Code)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*.16.5.5. Күндердің саны</w:t>
            </w:r>
          </w:p>
          <w:p>
            <w:pPr>
              <w:spacing w:after="20"/>
              <w:ind w:left="20"/>
              <w:jc w:val="both"/>
            </w:pPr>
            <w:r>
              <w:rPr>
                <w:rFonts w:ascii="Times New Roman"/>
                <w:b w:val="false"/>
                <w:i w:val="false"/>
                <w:color w:val="000000"/>
                <w:sz w:val="20"/>
              </w:rPr>
              <w:t>
(csdo:‌Day‌Quantity)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*.16.5.6. Кезеңдердің саны</w:t>
            </w:r>
          </w:p>
          <w:p>
            <w:pPr>
              <w:spacing w:after="20"/>
              <w:ind w:left="20"/>
              <w:jc w:val="both"/>
            </w:pPr>
            <w:r>
              <w:rPr>
                <w:rFonts w:ascii="Times New Roman"/>
                <w:b w:val="false"/>
                <w:i w:val="false"/>
                <w:color w:val="000000"/>
                <w:sz w:val="20"/>
              </w:rPr>
              <w:t>
(casdo:‌Stage‌Quantity)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*.16.5.7. Айлардың саны</w:t>
            </w:r>
          </w:p>
          <w:p>
            <w:pPr>
              <w:spacing w:after="20"/>
              <w:ind w:left="20"/>
              <w:jc w:val="both"/>
            </w:pPr>
            <w:r>
              <w:rPr>
                <w:rFonts w:ascii="Times New Roman"/>
                <w:b w:val="false"/>
                <w:i w:val="false"/>
                <w:color w:val="000000"/>
                <w:sz w:val="20"/>
              </w:rPr>
              <w:t>
(csdo:‌Month‌Quantity)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*.16.5.8. Салмақтық коэффициент</w:t>
            </w:r>
          </w:p>
          <w:p>
            <w:pPr>
              <w:spacing w:after="20"/>
              <w:ind w:left="20"/>
              <w:jc w:val="both"/>
            </w:pPr>
            <w:r>
              <w:rPr>
                <w:rFonts w:ascii="Times New Roman"/>
                <w:b w:val="false"/>
                <w:i w:val="false"/>
                <w:color w:val="000000"/>
                <w:sz w:val="20"/>
              </w:rPr>
              <w:t>
(casdo:‌Weight‌Ratio‌Number)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*.16.6. Ставканы қолдану күні</w:t>
            </w:r>
          </w:p>
          <w:p>
            <w:pPr>
              <w:spacing w:after="20"/>
              <w:ind w:left="20"/>
              <w:jc w:val="both"/>
            </w:pPr>
            <w:r>
              <w:rPr>
                <w:rFonts w:ascii="Times New Roman"/>
                <w:b w:val="false"/>
                <w:i w:val="false"/>
                <w:color w:val="000000"/>
                <w:sz w:val="20"/>
              </w:rPr>
              <w:t>
(casdo:‌Duty‌Tax‌Fee‌Rate‌Date)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*.16.7. Төлем ерекшелігінің коды</w:t>
            </w:r>
          </w:p>
          <w:p>
            <w:pPr>
              <w:spacing w:after="20"/>
              <w:ind w:left="20"/>
              <w:jc w:val="both"/>
            </w:pPr>
            <w:r>
              <w:rPr>
                <w:rFonts w:ascii="Times New Roman"/>
                <w:b w:val="false"/>
                <w:i w:val="false"/>
                <w:color w:val="000000"/>
                <w:sz w:val="20"/>
              </w:rPr>
              <w:t>
(casdo:‌Customs‌Tax‌Payment‌Feature‌Code)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*.16.10. Жазбаның сілтемелік сәйкестендіргіші</w:t>
            </w:r>
          </w:p>
          <w:p>
            <w:pPr>
              <w:spacing w:after="20"/>
              <w:ind w:left="20"/>
              <w:jc w:val="both"/>
            </w:pPr>
            <w:r>
              <w:rPr>
                <w:rFonts w:ascii="Times New Roman"/>
                <w:b w:val="false"/>
                <w:i w:val="false"/>
                <w:color w:val="000000"/>
                <w:sz w:val="20"/>
              </w:rPr>
              <w:t>
(casdo:‌Reference‌Line‌Id)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*.16.11. Алдыңғы құжаттағы (мәліметтердегі) жазбаның сілтемелік сәйкестендіргіші</w:t>
            </w:r>
          </w:p>
          <w:p>
            <w:pPr>
              <w:spacing w:after="20"/>
              <w:ind w:left="20"/>
              <w:jc w:val="both"/>
            </w:pPr>
            <w:r>
              <w:rPr>
                <w:rFonts w:ascii="Times New Roman"/>
                <w:b w:val="false"/>
                <w:i w:val="false"/>
                <w:color w:val="000000"/>
                <w:sz w:val="20"/>
              </w:rPr>
              <w:t>
(casdo:‌Ref‌Reference‌Line‌Id)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*.17. Өзгерістер коды </w:t>
            </w:r>
          </w:p>
          <w:p>
            <w:pPr>
              <w:spacing w:after="20"/>
              <w:ind w:left="20"/>
              <w:jc w:val="both"/>
            </w:pPr>
            <w:r>
              <w:rPr>
                <w:rFonts w:ascii="Times New Roman"/>
                <w:b w:val="false"/>
                <w:i w:val="false"/>
                <w:color w:val="000000"/>
                <w:sz w:val="20"/>
              </w:rPr>
              <w:t>
(cacdo:‌ECChange‌Details)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"Тауар (cacdo:ECGoodsItemDetails)" деректемесінің данасы тауар туралы өзгертілген (толықтырылған) мәліметтерді қамтыса, онда "Өзгерістер коды  (cacdo:ECChangeDetails)" деректемесі толтырылуға тиіс, әйтпесе "Өзгерістер коды  (cacdo:ECChangeDetails)"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бағ.</w:t>
            </w:r>
          </w:p>
          <w:p>
            <w:pPr>
              <w:spacing w:after="20"/>
              <w:ind w:left="20"/>
              <w:jc w:val="both"/>
            </w:pPr>
            <w:r>
              <w:rPr>
                <w:rFonts w:ascii="Times New Roman"/>
                <w:b w:val="false"/>
                <w:i w:val="false"/>
                <w:color w:val="000000"/>
                <w:sz w:val="20"/>
              </w:rPr>
              <w:t>(1-эл.)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*.17.2. Өзгерістер енгізуге арналған негіздеменің коды</w:t>
            </w:r>
          </w:p>
          <w:p>
            <w:pPr>
              <w:spacing w:after="20"/>
              <w:ind w:left="20"/>
              <w:jc w:val="both"/>
            </w:pPr>
            <w:r>
              <w:rPr>
                <w:rFonts w:ascii="Times New Roman"/>
                <w:b w:val="false"/>
                <w:i w:val="false"/>
                <w:color w:val="000000"/>
                <w:sz w:val="20"/>
              </w:rPr>
              <w:t>
(casdo:‌Reason‌Change‌Code)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бағ.</w:t>
            </w:r>
          </w:p>
          <w:p>
            <w:pPr>
              <w:spacing w:after="20"/>
              <w:ind w:left="20"/>
              <w:jc w:val="both"/>
            </w:pPr>
            <w:r>
              <w:rPr>
                <w:rFonts w:ascii="Times New Roman"/>
                <w:b w:val="false"/>
                <w:i w:val="false"/>
                <w:color w:val="000000"/>
                <w:sz w:val="20"/>
              </w:rPr>
              <w:t>(2-эл.)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*.17.3. Тауарлар саны (салмағы) өзгерісінің коды</w:t>
            </w:r>
          </w:p>
          <w:p>
            <w:pPr>
              <w:spacing w:after="20"/>
              <w:ind w:left="20"/>
              <w:jc w:val="both"/>
            </w:pPr>
            <w:r>
              <w:rPr>
                <w:rFonts w:ascii="Times New Roman"/>
                <w:b w:val="false"/>
                <w:i w:val="false"/>
                <w:color w:val="000000"/>
                <w:sz w:val="20"/>
              </w:rPr>
              <w:t>
(casdo:‌Quantity‌Change‌Code)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бағ.</w:t>
            </w:r>
          </w:p>
          <w:p>
            <w:pPr>
              <w:spacing w:after="20"/>
              <w:ind w:left="20"/>
              <w:jc w:val="both"/>
            </w:pPr>
            <w:r>
              <w:rPr>
                <w:rFonts w:ascii="Times New Roman"/>
                <w:b w:val="false"/>
                <w:i w:val="false"/>
                <w:color w:val="000000"/>
                <w:sz w:val="20"/>
              </w:rPr>
              <w:t>(3-эл.)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*.17.4. Тауарлар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бағ.</w:t>
            </w:r>
          </w:p>
          <w:p>
            <w:pPr>
              <w:spacing w:after="20"/>
              <w:ind w:left="20"/>
              <w:jc w:val="both"/>
            </w:pPr>
            <w:r>
              <w:rPr>
                <w:rFonts w:ascii="Times New Roman"/>
                <w:b w:val="false"/>
                <w:i w:val="false"/>
                <w:color w:val="000000"/>
                <w:sz w:val="20"/>
              </w:rPr>
              <w:t>(4-эл.)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бағ.</w:t>
            </w:r>
          </w:p>
          <w:p>
            <w:pPr>
              <w:spacing w:after="20"/>
              <w:ind w:left="20"/>
              <w:jc w:val="both"/>
            </w:pPr>
            <w:r>
              <w:rPr>
                <w:rFonts w:ascii="Times New Roman"/>
                <w:b w:val="false"/>
                <w:i w:val="false"/>
                <w:color w:val="000000"/>
                <w:sz w:val="20"/>
              </w:rPr>
              <w:t>(элемент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бағ.</w:t>
            </w:r>
          </w:p>
          <w:p>
            <w:pPr>
              <w:spacing w:after="20"/>
              <w:ind w:left="20"/>
              <w:jc w:val="both"/>
            </w:pPr>
            <w:r>
              <w:rPr>
                <w:rFonts w:ascii="Times New Roman"/>
                <w:b w:val="false"/>
                <w:i w:val="false"/>
                <w:color w:val="000000"/>
                <w:sz w:val="20"/>
              </w:rPr>
              <w:t>(6-эл.)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коды" бағ.</w:t>
            </w:r>
          </w:p>
          <w:p>
            <w:pPr>
              <w:spacing w:after="20"/>
              <w:ind w:left="20"/>
              <w:jc w:val="both"/>
            </w:pPr>
            <w:r>
              <w:rPr>
                <w:rFonts w:ascii="Times New Roman"/>
                <w:b w:val="false"/>
                <w:i w:val="false"/>
                <w:color w:val="000000"/>
                <w:sz w:val="20"/>
              </w:rPr>
              <w:t>(7-эл.)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14.3.7. Брутто массасы</w:t>
            </w:r>
          </w:p>
          <w:p>
            <w:pPr>
              <w:spacing w:after="20"/>
              <w:ind w:left="20"/>
              <w:jc w:val="both"/>
            </w:pPr>
            <w:r>
              <w:rPr>
                <w:rFonts w:ascii="Times New Roman"/>
                <w:b w:val="false"/>
                <w:i w:val="false"/>
                <w:color w:val="000000"/>
                <w:sz w:val="20"/>
              </w:rPr>
              <w:t>
(csdo:‌Unified‌Gross‌Mass‌Measure)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беті  (жалпы брутто салмақ, құны мүше мемлекеттің валютасымен)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беті  (жалпы брутто салмақ, құны мүше мемлекеттің валютасымен)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"Экспресс-жүктерге арналған кедендік декларациясының тіркеу нөмірі (cacdo:ExpressCargoDeclarationIdDetails)" деректемесі толтырылса, онда "Брутто массасы (csdo:UnifiedGrossMassMeasure)" деректемесі толтырылуы мүмкін, әйтпесе "Брутто массасы (csdo:UnifiedGrossMassMeasure)"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(csdo:UnifiedGrossMassMeasure)" деректемесі толтырылса, онда "Брутто массасы (csdo:UnifiedGrossMassMeasure)" деректемесі тауардың килограммдағы брутто массасының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14.3.8. Кедендік құн</w:t>
            </w:r>
          </w:p>
          <w:p>
            <w:pPr>
              <w:spacing w:after="20"/>
              <w:ind w:left="20"/>
              <w:jc w:val="both"/>
            </w:pPr>
            <w:r>
              <w:rPr>
                <w:rFonts w:ascii="Times New Roman"/>
                <w:b w:val="false"/>
                <w:i w:val="false"/>
                <w:color w:val="000000"/>
                <w:sz w:val="20"/>
              </w:rPr>
              <w:t>
(casdo:‌Customs‌Value‌Amount)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14.3.9. Құн</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беті  (жалпы брутто салмақ, құны мүше мемлекеттің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беті  (жалпы брутто салмақ, құны мүше мемлекеттің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"Экспресс-жүктерге арналған кедендік декларациясының тіркеу нөмірі (cacdo:ExpressCargoDeclarationIdDetails)" деректемесі толтырылса, онда "Құн (casdo:CAValueAmount)" деректемесі толтырылуы мүмкін, әйтпесе "Құн (casdo:CAValueAmount)" деректемесі толтырылуға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"валютаның коды (currencyCode атрибуты)" атрибуты валюталар сыныптауышына сәйкес валютаның үш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(currencyCode 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14.3.10. Кедендік төлемді есептеу</w:t>
            </w:r>
          </w:p>
          <w:p>
            <w:pPr>
              <w:spacing w:after="20"/>
              <w:ind w:left="20"/>
              <w:jc w:val="both"/>
            </w:pPr>
            <w:r>
              <w:rPr>
                <w:rFonts w:ascii="Times New Roman"/>
                <w:b w:val="false"/>
                <w:i w:val="false"/>
                <w:color w:val="000000"/>
                <w:sz w:val="20"/>
              </w:rPr>
              <w:t>
(cacdo:‌Customs‌Payment‌Details)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есептеу негізі</w:t>
            </w:r>
          </w:p>
          <w:p>
            <w:pPr>
              <w:spacing w:after="20"/>
              <w:ind w:left="20"/>
              <w:jc w:val="both"/>
            </w:pPr>
            <w:r>
              <w:rPr>
                <w:rFonts w:ascii="Times New Roman"/>
                <w:b w:val="false"/>
                <w:i w:val="false"/>
                <w:color w:val="000000"/>
                <w:sz w:val="20"/>
              </w:rPr>
              <w:t>
(casdo:‌Tax‌Base‌Measure)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(csdo:‌Unified‌Currency‌N3‌Code)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(csdo:‌Unified‌Measurement‌Unit‌Code)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*.5. Пайдаланылатын төлем ставкасы </w:t>
            </w:r>
          </w:p>
          <w:p>
            <w:pPr>
              <w:spacing w:after="20"/>
              <w:ind w:left="20"/>
              <w:jc w:val="both"/>
            </w:pPr>
            <w:r>
              <w:rPr>
                <w:rFonts w:ascii="Times New Roman"/>
                <w:b w:val="false"/>
                <w:i w:val="false"/>
                <w:color w:val="000000"/>
                <w:sz w:val="20"/>
              </w:rPr>
              <w:t>
(cacdo:‌Effective‌Customs‌Rate‌Details)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w:t>
            </w:r>
          </w:p>
          <w:p>
            <w:pPr>
              <w:spacing w:after="20"/>
              <w:ind w:left="20"/>
              <w:jc w:val="both"/>
            </w:pPr>
            <w:r>
              <w:rPr>
                <w:rFonts w:ascii="Times New Roman"/>
                <w:b w:val="false"/>
                <w:i w:val="false"/>
                <w:color w:val="000000"/>
                <w:sz w:val="20"/>
              </w:rPr>
              <w:t>
(casdo:‌Duty‌Tax‌Fee‌Rate‌Kind‌Code)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ставкасы</w:t>
            </w:r>
          </w:p>
          <w:p>
            <w:pPr>
              <w:spacing w:after="20"/>
              <w:ind w:left="20"/>
              <w:jc w:val="both"/>
            </w:pPr>
            <w:r>
              <w:rPr>
                <w:rFonts w:ascii="Times New Roman"/>
                <w:b w:val="false"/>
                <w:i w:val="false"/>
                <w:color w:val="000000"/>
                <w:sz w:val="20"/>
              </w:rPr>
              <w:t>
(casdo:‌Duty‌Tax‌Fee‌Rate‌Value)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(csdo:‌Unified‌Measurement‌Unit‌Code)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(csdo:‌Unified‌Currency‌N3‌Code)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*.5.5. Күндердің саны</w:t>
            </w:r>
          </w:p>
          <w:p>
            <w:pPr>
              <w:spacing w:after="20"/>
              <w:ind w:left="20"/>
              <w:jc w:val="both"/>
            </w:pPr>
            <w:r>
              <w:rPr>
                <w:rFonts w:ascii="Times New Roman"/>
                <w:b w:val="false"/>
                <w:i w:val="false"/>
                <w:color w:val="000000"/>
                <w:sz w:val="20"/>
              </w:rPr>
              <w:t>
(csdo:‌Day‌Quantity)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*.5.6. Кезеңдердің саны</w:t>
            </w:r>
          </w:p>
          <w:p>
            <w:pPr>
              <w:spacing w:after="20"/>
              <w:ind w:left="20"/>
              <w:jc w:val="both"/>
            </w:pPr>
            <w:r>
              <w:rPr>
                <w:rFonts w:ascii="Times New Roman"/>
                <w:b w:val="false"/>
                <w:i w:val="false"/>
                <w:color w:val="000000"/>
                <w:sz w:val="20"/>
              </w:rPr>
              <w:t>
(casdo:‌Stage‌Quantity)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*.5.7. Айлардың саны</w:t>
            </w:r>
          </w:p>
          <w:p>
            <w:pPr>
              <w:spacing w:after="20"/>
              <w:ind w:left="20"/>
              <w:jc w:val="both"/>
            </w:pPr>
            <w:r>
              <w:rPr>
                <w:rFonts w:ascii="Times New Roman"/>
                <w:b w:val="false"/>
                <w:i w:val="false"/>
                <w:color w:val="000000"/>
                <w:sz w:val="20"/>
              </w:rPr>
              <w:t>
(csdo:‌Month‌Quantity)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*.5.8. Салмақтық коэффициент</w:t>
            </w:r>
          </w:p>
          <w:p>
            <w:pPr>
              <w:spacing w:after="20"/>
              <w:ind w:left="20"/>
              <w:jc w:val="both"/>
            </w:pPr>
            <w:r>
              <w:rPr>
                <w:rFonts w:ascii="Times New Roman"/>
                <w:b w:val="false"/>
                <w:i w:val="false"/>
                <w:color w:val="000000"/>
                <w:sz w:val="20"/>
              </w:rPr>
              <w:t>
(casdo:‌Weight‌Ratio‌Number)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*.6. Ставканы қолдану күні</w:t>
            </w:r>
          </w:p>
          <w:p>
            <w:pPr>
              <w:spacing w:after="20"/>
              <w:ind w:left="20"/>
              <w:jc w:val="both"/>
            </w:pPr>
            <w:r>
              <w:rPr>
                <w:rFonts w:ascii="Times New Roman"/>
                <w:b w:val="false"/>
                <w:i w:val="false"/>
                <w:color w:val="000000"/>
                <w:sz w:val="20"/>
              </w:rPr>
              <w:t>
(casdo:‌Duty‌Tax‌Fee‌Rate‌Date)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ерекшелігінің коды</w:t>
            </w:r>
          </w:p>
          <w:p>
            <w:pPr>
              <w:spacing w:after="20"/>
              <w:ind w:left="20"/>
              <w:jc w:val="both"/>
            </w:pPr>
            <w:r>
              <w:rPr>
                <w:rFonts w:ascii="Times New Roman"/>
                <w:b w:val="false"/>
                <w:i w:val="false"/>
                <w:color w:val="000000"/>
                <w:sz w:val="20"/>
              </w:rPr>
              <w:t>
(casdo:‌Customs‌Tax‌Payment‌Feature‌Code)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*.10. Жазбаның сілтемелік сәйкестендіргіші</w:t>
            </w:r>
          </w:p>
          <w:p>
            <w:pPr>
              <w:spacing w:after="20"/>
              <w:ind w:left="20"/>
              <w:jc w:val="both"/>
            </w:pPr>
            <w:r>
              <w:rPr>
                <w:rFonts w:ascii="Times New Roman"/>
                <w:b w:val="false"/>
                <w:i w:val="false"/>
                <w:color w:val="000000"/>
                <w:sz w:val="20"/>
              </w:rPr>
              <w:t>
(casdo:‌Reference‌Line‌Id)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құжаттағы (мәліметтердегі) жазбаның сілтемелік сәйкестендіргіші</w:t>
            </w:r>
          </w:p>
          <w:p>
            <w:pPr>
              <w:spacing w:after="20"/>
              <w:ind w:left="20"/>
              <w:jc w:val="both"/>
            </w:pPr>
            <w:r>
              <w:rPr>
                <w:rFonts w:ascii="Times New Roman"/>
                <w:b w:val="false"/>
                <w:i w:val="false"/>
                <w:color w:val="000000"/>
                <w:sz w:val="20"/>
              </w:rPr>
              <w:t>
(casdo:‌Ref‌Reference‌Line‌Id)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14.3.11. Төлеуге жататын төлем сомасы</w:t>
            </w:r>
          </w:p>
          <w:p>
            <w:pPr>
              <w:spacing w:after="20"/>
              <w:ind w:left="20"/>
              <w:jc w:val="both"/>
            </w:pPr>
            <w:r>
              <w:rPr>
                <w:rFonts w:ascii="Times New Roman"/>
                <w:b w:val="false"/>
                <w:i w:val="false"/>
                <w:color w:val="000000"/>
                <w:sz w:val="20"/>
              </w:rPr>
              <w:t>
(cacdo:‌ECPayment‌Amount‌Details)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төлем сомасы</w:t>
            </w:r>
          </w:p>
          <w:p>
            <w:pPr>
              <w:spacing w:after="20"/>
              <w:ind w:left="20"/>
              <w:jc w:val="both"/>
            </w:pPr>
            <w:r>
              <w:rPr>
                <w:rFonts w:ascii="Times New Roman"/>
                <w:b w:val="false"/>
                <w:i w:val="false"/>
                <w:color w:val="000000"/>
                <w:sz w:val="20"/>
              </w:rPr>
              <w:t>
(casdo:‌Previous‌CAPayment‌NAmount)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*.4. Төлем сомасының өзгерісі</w:t>
            </w:r>
          </w:p>
          <w:p>
            <w:pPr>
              <w:spacing w:after="20"/>
              <w:ind w:left="20"/>
              <w:jc w:val="both"/>
            </w:pPr>
            <w:r>
              <w:rPr>
                <w:rFonts w:ascii="Times New Roman"/>
                <w:b w:val="false"/>
                <w:i w:val="false"/>
                <w:color w:val="000000"/>
                <w:sz w:val="20"/>
              </w:rPr>
              <w:t>
(casdo:‌Difference‌CAPayment‌NAmount)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14.3.12. Өзгерістер коды </w:t>
            </w:r>
          </w:p>
          <w:p>
            <w:pPr>
              <w:spacing w:after="20"/>
              <w:ind w:left="20"/>
              <w:jc w:val="both"/>
            </w:pPr>
            <w:r>
              <w:rPr>
                <w:rFonts w:ascii="Times New Roman"/>
                <w:b w:val="false"/>
                <w:i w:val="false"/>
                <w:color w:val="000000"/>
                <w:sz w:val="20"/>
              </w:rPr>
              <w:t>
(cacdo:‌ECChange‌Details)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бетіне қатысты "Өзгерістер коды" бағ.(жалпы брутто салмақ, құны мүше мемлекеттің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"Брутто массасы (csdo:UnifiedGrossMassMeasure)", "Құн (casdo:CAValueAmount)" мәндерінің кемінде 1-і толтырылса, онда "Өзгерістер коды  (cacdo:ECChangeDetails)" деректемесі толтырылуға тиіс, әйтпесе "Өзгерістер коды (cacdo:ECChangeDetails)"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бетіне қатысты "Өзгерістер коды" бағ. (1-эл.)(жалпы брутто салмақ, құны мүше мемлекеттің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*.2. Өзгерістер енгізуге арналған негіздеменің коды</w:t>
            </w:r>
          </w:p>
          <w:p>
            <w:pPr>
              <w:spacing w:after="20"/>
              <w:ind w:left="20"/>
              <w:jc w:val="both"/>
            </w:pPr>
            <w:r>
              <w:rPr>
                <w:rFonts w:ascii="Times New Roman"/>
                <w:b w:val="false"/>
                <w:i w:val="false"/>
                <w:color w:val="000000"/>
                <w:sz w:val="20"/>
              </w:rPr>
              <w:t>
(casdo:‌Reason‌Change‌Code)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бетіне қатысты "Өзгерістер коды" бағ. (2-эл.) (жалпы брутто салмақ, құны мүше мемлекеттің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 саны (салмағы) өзгерісінің коды</w:t>
            </w:r>
          </w:p>
          <w:p>
            <w:pPr>
              <w:spacing w:after="20"/>
              <w:ind w:left="20"/>
              <w:jc w:val="both"/>
            </w:pPr>
            <w:r>
              <w:rPr>
                <w:rFonts w:ascii="Times New Roman"/>
                <w:b w:val="false"/>
                <w:i w:val="false"/>
                <w:color w:val="000000"/>
                <w:sz w:val="20"/>
              </w:rPr>
              <w:t>
(casdo:‌Quantity‌Change‌Code)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бетіне қатысты "Өзгерістер коды" бағ. (3-эл.) (жалпы брутто салмақ, құны мүше мемлекеттің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бетіне қатысты "Өзгерістер коды" бағ. (4-эл.) (жалпы брутто салмақ, құны мүше мемлекеттің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бетіне қатысты "Өзгерістер коды" бағ. (5-эл.) (жалпы брутто салмақ, құны мүше мемлекеттің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бетіне қатысты "Өзгерістер коды" бағ. (6-эл.) (жалпы брутто салмақ, құны мүше мемлекеттің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жүкқұжат бойынша барлығы бетіне қатысты "Өзгерістер коды" бағ. (7-эл.) (жалпы брутто салмақ, құны мүше мемлекеттің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14.4. Брутто массасы</w:t>
            </w:r>
          </w:p>
          <w:p>
            <w:pPr>
              <w:spacing w:after="20"/>
              <w:ind w:left="20"/>
              <w:jc w:val="both"/>
            </w:pPr>
            <w:r>
              <w:rPr>
                <w:rFonts w:ascii="Times New Roman"/>
                <w:b w:val="false"/>
                <w:i w:val="false"/>
                <w:color w:val="000000"/>
                <w:sz w:val="20"/>
              </w:rPr>
              <w:t>
(csdo:‌Unified‌Gross‌Mass‌Measure)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жолаушылар кедендік декларациясы бойынша барлығы</w:t>
            </w:r>
          </w:p>
          <w:p>
            <w:pPr>
              <w:spacing w:after="20"/>
              <w:ind w:left="20"/>
              <w:jc w:val="both"/>
            </w:pPr>
            <w:r>
              <w:rPr>
                <w:rFonts w:ascii="Times New Roman"/>
                <w:b w:val="false"/>
                <w:i w:val="false"/>
                <w:color w:val="000000"/>
                <w:sz w:val="20"/>
              </w:rPr>
              <w:t>
(жалпы брутто салмақ, құны мүше мемлекеттің валютасымен)" 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жолаушылар кедендік декларациясы бойынша барлығы</w:t>
            </w:r>
          </w:p>
          <w:p>
            <w:pPr>
              <w:spacing w:after="20"/>
              <w:ind w:left="20"/>
              <w:jc w:val="both"/>
            </w:pPr>
            <w:r>
              <w:rPr>
                <w:rFonts w:ascii="Times New Roman"/>
                <w:b w:val="false"/>
                <w:i w:val="false"/>
                <w:color w:val="000000"/>
                <w:sz w:val="20"/>
              </w:rPr>
              <w:t>
(жалпы брутто салмақ, құны мүше мемлекеттің валютасымен)" 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"Экспресс-жүктерге арналған кедендік декларациясының тіркеу нөмірі (cacdo:ExpressCargoDeclarationIdDetails)" деректемесі толтырылса, онда "Брутто массасы (csdo:UnifiedGrossMassMeasure)" деректемесі толтырылуы мүмкін, әйтпесе "Брутто массасы (csdo:UnifiedGrossMassMeasure)"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(csdo:UnifiedGrossMassMeasure)" деректемесі толтырылса, онда "Брутто массасы (csdo:UnifiedGrossMassMeasure)" деректемесі тауардың килограммдағы брутто массасының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14.5. Құн</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жолаушылар кедендік декларациясы бойынша барлығы</w:t>
            </w:r>
          </w:p>
          <w:p>
            <w:pPr>
              <w:spacing w:after="20"/>
              <w:ind w:left="20"/>
              <w:jc w:val="both"/>
            </w:pPr>
            <w:r>
              <w:rPr>
                <w:rFonts w:ascii="Times New Roman"/>
                <w:b w:val="false"/>
                <w:i w:val="false"/>
                <w:color w:val="000000"/>
                <w:sz w:val="20"/>
              </w:rPr>
              <w:t>
(жалпы брутто салмақ, құны мүше мемлекеттің валютасымен)"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жолаушылар кедендік декларациясы бойынша барлығы</w:t>
            </w:r>
          </w:p>
          <w:p>
            <w:pPr>
              <w:spacing w:after="20"/>
              <w:ind w:left="20"/>
              <w:jc w:val="both"/>
            </w:pPr>
            <w:r>
              <w:rPr>
                <w:rFonts w:ascii="Times New Roman"/>
                <w:b w:val="false"/>
                <w:i w:val="false"/>
                <w:color w:val="000000"/>
                <w:sz w:val="20"/>
              </w:rPr>
              <w:t>
(жалпы брутто салмақ, құны мүше мемлекеттің валютасымен)"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"Экспресс-жүктерге арналған кедендік декларациясының тіркеу нөмірі (cacdo:ExpressCargoDeclarationIdDetails)" деректемесі толтырылса, онда "Құн (casdo:CAValueAmount)" деректемесі толтырылуы мүмкін,  әйтпесе "Құн (casdo:CAValueAmount)" деректемесі толтырылуға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"валютаның коды (currencyCode атрибуты)" атрибуты валюталар сыныптауышына сәйкес валютаның үш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(currencyCode 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14.6. Кедендік құн</w:t>
            </w:r>
          </w:p>
          <w:p>
            <w:pPr>
              <w:spacing w:after="20"/>
              <w:ind w:left="20"/>
              <w:jc w:val="both"/>
            </w:pPr>
            <w:r>
              <w:rPr>
                <w:rFonts w:ascii="Times New Roman"/>
                <w:b w:val="false"/>
                <w:i w:val="false"/>
                <w:color w:val="000000"/>
                <w:sz w:val="20"/>
              </w:rPr>
              <w:t>
(casdo:‌Customs‌Value‌Amount)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14.7. Төлеуге жататын төлем сомасы</w:t>
            </w:r>
          </w:p>
          <w:p>
            <w:pPr>
              <w:spacing w:after="20"/>
              <w:ind w:left="20"/>
              <w:jc w:val="both"/>
            </w:pPr>
            <w:r>
              <w:rPr>
                <w:rFonts w:ascii="Times New Roman"/>
                <w:b w:val="false"/>
                <w:i w:val="false"/>
                <w:color w:val="000000"/>
                <w:sz w:val="20"/>
              </w:rPr>
              <w:t>
(cacdo:‌ECPayment‌Amount‌Details)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14.7.3. Алдыңғы төлем сомасы</w:t>
            </w:r>
          </w:p>
          <w:p>
            <w:pPr>
              <w:spacing w:after="20"/>
              <w:ind w:left="20"/>
              <w:jc w:val="both"/>
            </w:pPr>
            <w:r>
              <w:rPr>
                <w:rFonts w:ascii="Times New Roman"/>
                <w:b w:val="false"/>
                <w:i w:val="false"/>
                <w:color w:val="000000"/>
                <w:sz w:val="20"/>
              </w:rPr>
              <w:t>
(casdo:‌Previous‌CAPayment‌NAmount)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14.7.4. Төлем сомасының өзгерісі</w:t>
            </w:r>
          </w:p>
          <w:p>
            <w:pPr>
              <w:spacing w:after="20"/>
              <w:ind w:left="20"/>
              <w:jc w:val="both"/>
            </w:pPr>
            <w:r>
              <w:rPr>
                <w:rFonts w:ascii="Times New Roman"/>
                <w:b w:val="false"/>
                <w:i w:val="false"/>
                <w:color w:val="000000"/>
                <w:sz w:val="20"/>
              </w:rPr>
              <w:t>
(casdo:‌Difference‌CAPayment‌NAmount)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14.8. Төлем туралы мәліметтер</w:t>
            </w:r>
          </w:p>
          <w:p>
            <w:pPr>
              <w:spacing w:after="20"/>
              <w:ind w:left="20"/>
              <w:jc w:val="both"/>
            </w:pPr>
            <w:r>
              <w:rPr>
                <w:rFonts w:ascii="Times New Roman"/>
                <w:b w:val="false"/>
                <w:i w:val="false"/>
                <w:color w:val="000000"/>
                <w:sz w:val="20"/>
              </w:rPr>
              <w:t>
(cacdo:‌Fact‌Payment‌Details)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14.8.2. Сома</w:t>
            </w:r>
          </w:p>
          <w:p>
            <w:pPr>
              <w:spacing w:after="20"/>
              <w:ind w:left="20"/>
              <w:jc w:val="both"/>
            </w:pPr>
            <w:r>
              <w:rPr>
                <w:rFonts w:ascii="Times New Roman"/>
                <w:b w:val="false"/>
                <w:i w:val="false"/>
                <w:color w:val="000000"/>
                <w:sz w:val="20"/>
              </w:rPr>
              <w:t>
(casdo:‌CAPayment‌NAmount)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14.8.3. Валюта бағамы</w:t>
            </w:r>
          </w:p>
          <w:p>
            <w:pPr>
              <w:spacing w:after="20"/>
              <w:ind w:left="20"/>
              <w:jc w:val="both"/>
            </w:pPr>
            <w:r>
              <w:rPr>
                <w:rFonts w:ascii="Times New Roman"/>
                <w:b w:val="false"/>
                <w:i w:val="false"/>
                <w:color w:val="000000"/>
                <w:sz w:val="20"/>
              </w:rPr>
              <w:t>
(casdo:‌Exchange‌Rate)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14.8.4. Төлем тәсілінің коды</w:t>
            </w:r>
          </w:p>
          <w:p>
            <w:pPr>
              <w:spacing w:after="20"/>
              <w:ind w:left="20"/>
              <w:jc w:val="both"/>
            </w:pPr>
            <w:r>
              <w:rPr>
                <w:rFonts w:ascii="Times New Roman"/>
                <w:b w:val="false"/>
                <w:i w:val="false"/>
                <w:color w:val="000000"/>
                <w:sz w:val="20"/>
              </w:rPr>
              <w:t>
(casdo:‌Customs‌Tax‌Payment‌Method‌Code)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14.8.5. Төлемді растайтын құжат</w:t>
            </w:r>
          </w:p>
          <w:p>
            <w:pPr>
              <w:spacing w:after="20"/>
              <w:ind w:left="20"/>
              <w:jc w:val="both"/>
            </w:pPr>
            <w:r>
              <w:rPr>
                <w:rFonts w:ascii="Times New Roman"/>
                <w:b w:val="false"/>
                <w:i w:val="false"/>
                <w:color w:val="000000"/>
                <w:sz w:val="20"/>
              </w:rPr>
              <w:t>
(cacdo:‌Payment‌Doc‌Details)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14.8.6. Төлем күні</w:t>
            </w:r>
          </w:p>
          <w:p>
            <w:pPr>
              <w:spacing w:after="20"/>
              <w:ind w:left="20"/>
              <w:jc w:val="both"/>
            </w:pPr>
            <w:r>
              <w:rPr>
                <w:rFonts w:ascii="Times New Roman"/>
                <w:b w:val="false"/>
                <w:i w:val="false"/>
                <w:color w:val="000000"/>
                <w:sz w:val="20"/>
              </w:rPr>
              <w:t>
(casdo:‌Payment‌Date)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14.9. Өзгерістер коды </w:t>
            </w:r>
          </w:p>
          <w:p>
            <w:pPr>
              <w:spacing w:after="20"/>
              <w:ind w:left="20"/>
              <w:jc w:val="both"/>
            </w:pPr>
            <w:r>
              <w:rPr>
                <w:rFonts w:ascii="Times New Roman"/>
                <w:b w:val="false"/>
                <w:i w:val="false"/>
                <w:color w:val="000000"/>
                <w:sz w:val="20"/>
              </w:rPr>
              <w:t>
(cacdo:‌ECChange‌Details)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"Экспресс-жүктерге арналған жолаушылар кедендік декларациясы бойынша барлығы қатысты "Өзгерістер коды" бағ. </w:t>
            </w:r>
          </w:p>
          <w:p>
            <w:pPr>
              <w:spacing w:after="20"/>
              <w:ind w:left="20"/>
              <w:jc w:val="both"/>
            </w:pPr>
            <w:r>
              <w:rPr>
                <w:rFonts w:ascii="Times New Roman"/>
                <w:b w:val="false"/>
                <w:i w:val="false"/>
                <w:color w:val="000000"/>
                <w:sz w:val="20"/>
              </w:rPr>
              <w:t>
(жалпы брутто салмақ, құны мүше мемлекеттің валютасымен)"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"Брутто массасы (csdo:UnifiedGrossMassMeasure)", "Құн (casdo:CAValueAmount)" мәндерінің кемінде 1-і толтырылса, онда "Өзгерістер коды  (cacdo:ECChangeDetails)" деректемесі толтырылуға тиіс, әйтпесе "Өзгерістер коды  (cacdo:ECChangeDetails)"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14.9.1. Өзгерістер енгізу кезеңінің коды</w:t>
            </w:r>
          </w:p>
          <w:p>
            <w:pPr>
              <w:spacing w:after="20"/>
              <w:ind w:left="20"/>
              <w:jc w:val="both"/>
            </w:pPr>
            <w:r>
              <w:rPr>
                <w:rFonts w:ascii="Times New Roman"/>
                <w:b w:val="false"/>
                <w:i w:val="false"/>
                <w:color w:val="000000"/>
                <w:sz w:val="20"/>
              </w:rPr>
              <w:t>
(casdo:‌Stage‌Change‌Code)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жолаушылар кедендік декларациясы бойынша барлығы қатысты "Өзгерістер коды" бағ. (1-эл.)</w:t>
            </w:r>
          </w:p>
          <w:p>
            <w:pPr>
              <w:spacing w:after="20"/>
              <w:ind w:left="20"/>
              <w:jc w:val="both"/>
            </w:pPr>
            <w:r>
              <w:rPr>
                <w:rFonts w:ascii="Times New Roman"/>
                <w:b w:val="false"/>
                <w:i w:val="false"/>
                <w:color w:val="000000"/>
                <w:sz w:val="20"/>
              </w:rPr>
              <w:t>
(жалпы брутто салмақ, құны мүше мемлекеттің валютасымен)"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14.9.2. Өзгерістер енгізуге арналған негіздеменің коды</w:t>
            </w:r>
          </w:p>
          <w:p>
            <w:pPr>
              <w:spacing w:after="20"/>
              <w:ind w:left="20"/>
              <w:jc w:val="both"/>
            </w:pPr>
            <w:r>
              <w:rPr>
                <w:rFonts w:ascii="Times New Roman"/>
                <w:b w:val="false"/>
                <w:i w:val="false"/>
                <w:color w:val="000000"/>
                <w:sz w:val="20"/>
              </w:rPr>
              <w:t>
(casdo:‌Reason‌Change‌Code)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жолаушылар кедендік декларациясы бойынша барлығы қатысты "Өзгерістер коды" бағ. (2-эл.)</w:t>
            </w:r>
          </w:p>
          <w:p>
            <w:pPr>
              <w:spacing w:after="20"/>
              <w:ind w:left="20"/>
              <w:jc w:val="both"/>
            </w:pPr>
            <w:r>
              <w:rPr>
                <w:rFonts w:ascii="Times New Roman"/>
                <w:b w:val="false"/>
                <w:i w:val="false"/>
                <w:color w:val="000000"/>
                <w:sz w:val="20"/>
              </w:rPr>
              <w:t>
(жалпы брутто салмақ, құны мүше мемлекеттің валютасымен)"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14.9.3. Тауарлар саны (салмағы) өзгерісінің коды</w:t>
            </w:r>
          </w:p>
          <w:p>
            <w:pPr>
              <w:spacing w:after="20"/>
              <w:ind w:left="20"/>
              <w:jc w:val="both"/>
            </w:pPr>
            <w:r>
              <w:rPr>
                <w:rFonts w:ascii="Times New Roman"/>
                <w:b w:val="false"/>
                <w:i w:val="false"/>
                <w:color w:val="000000"/>
                <w:sz w:val="20"/>
              </w:rPr>
              <w:t>
(casdo:‌Quantity‌Change‌Code)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жолаушылар кедендік декларациясы бойынша барлығы қатысты "Өзгерістер коды" бағ. (3-эл.)</w:t>
            </w:r>
          </w:p>
          <w:p>
            <w:pPr>
              <w:spacing w:after="20"/>
              <w:ind w:left="20"/>
              <w:jc w:val="both"/>
            </w:pPr>
            <w:r>
              <w:rPr>
                <w:rFonts w:ascii="Times New Roman"/>
                <w:b w:val="false"/>
                <w:i w:val="false"/>
                <w:color w:val="000000"/>
                <w:sz w:val="20"/>
              </w:rPr>
              <w:t>
(жалпы брутто салмақ, құны мүше мемлекеттің валютасымен)"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14.9.4. Тауарлар ЕАЭО СЭҚ ТН бойынша кодының өзгеруі</w:t>
            </w:r>
          </w:p>
          <w:p>
            <w:pPr>
              <w:spacing w:after="20"/>
              <w:ind w:left="20"/>
              <w:jc w:val="both"/>
            </w:pPr>
            <w:r>
              <w:rPr>
                <w:rFonts w:ascii="Times New Roman"/>
                <w:b w:val="false"/>
                <w:i w:val="false"/>
                <w:color w:val="000000"/>
                <w:sz w:val="20"/>
              </w:rPr>
              <w:t>
(casdo:‌TNVEDChange‌Code)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жолаушылар кедендік декларациясы бойынша барлығы қатысты "Өзгерістер коды" бағ. (4-эл.)</w:t>
            </w:r>
          </w:p>
          <w:p>
            <w:pPr>
              <w:spacing w:after="20"/>
              <w:ind w:left="20"/>
              <w:jc w:val="both"/>
            </w:pPr>
            <w:r>
              <w:rPr>
                <w:rFonts w:ascii="Times New Roman"/>
                <w:b w:val="false"/>
                <w:i w:val="false"/>
                <w:color w:val="000000"/>
                <w:sz w:val="20"/>
              </w:rPr>
              <w:t>
(жалпы брутто салмақ, құны мүше мемлекеттің валютасымен)"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14.9.5. Тауарлардың кедендік құны туралы мәліметтер өзгерісінің коды</w:t>
            </w:r>
          </w:p>
          <w:p>
            <w:pPr>
              <w:spacing w:after="20"/>
              <w:ind w:left="20"/>
              <w:jc w:val="both"/>
            </w:pPr>
            <w:r>
              <w:rPr>
                <w:rFonts w:ascii="Times New Roman"/>
                <w:b w:val="false"/>
                <w:i w:val="false"/>
                <w:color w:val="000000"/>
                <w:sz w:val="20"/>
              </w:rPr>
              <w:t>
(casdo:‌Customs‌Cost‌Change‌Code)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жолаушылар кедендік декларациясы бойынша барлығы қатысты "Өзгерістер коды" бағ. (5-эл.)</w:t>
            </w:r>
          </w:p>
          <w:p>
            <w:pPr>
              <w:spacing w:after="20"/>
              <w:ind w:left="20"/>
              <w:jc w:val="both"/>
            </w:pPr>
            <w:r>
              <w:rPr>
                <w:rFonts w:ascii="Times New Roman"/>
                <w:b w:val="false"/>
                <w:i w:val="false"/>
                <w:color w:val="000000"/>
                <w:sz w:val="20"/>
              </w:rPr>
              <w:t>
(жалпы брутто салмақ, құны мүше мемлекеттің валютасымен)"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14.9.6. Есептелген (төленген) төлемдер туралы мәліметтер өзгерісінің коды</w:t>
            </w:r>
          </w:p>
          <w:p>
            <w:pPr>
              <w:spacing w:after="20"/>
              <w:ind w:left="20"/>
              <w:jc w:val="both"/>
            </w:pPr>
            <w:r>
              <w:rPr>
                <w:rFonts w:ascii="Times New Roman"/>
                <w:b w:val="false"/>
                <w:i w:val="false"/>
                <w:color w:val="000000"/>
                <w:sz w:val="20"/>
              </w:rPr>
              <w:t>
(casdo:‌Customs‌Payment‌Change‌Code)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жолаушылар кедендік декларациясы бойынша барлығы қатысты "Өзгерістер коды" бағ. (6-эл.)</w:t>
            </w:r>
          </w:p>
          <w:p>
            <w:pPr>
              <w:spacing w:after="20"/>
              <w:ind w:left="20"/>
              <w:jc w:val="both"/>
            </w:pPr>
            <w:r>
              <w:rPr>
                <w:rFonts w:ascii="Times New Roman"/>
                <w:b w:val="false"/>
                <w:i w:val="false"/>
                <w:color w:val="000000"/>
                <w:sz w:val="20"/>
              </w:rPr>
              <w:t>
(жалпы брутто салмақ, құны мүше мемлекеттің валютасымен)"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14.9.7. Декларацияның өзге де мәліметтері өзгерісінің коды</w:t>
            </w:r>
          </w:p>
          <w:p>
            <w:pPr>
              <w:spacing w:after="20"/>
              <w:ind w:left="20"/>
              <w:jc w:val="both"/>
            </w:pPr>
            <w:r>
              <w:rPr>
                <w:rFonts w:ascii="Times New Roman"/>
                <w:b w:val="false"/>
                <w:i w:val="false"/>
                <w:color w:val="000000"/>
                <w:sz w:val="20"/>
              </w:rPr>
              <w:t>
(casdo:‌Other‌Change‌Code)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"Экспресс-жүктерге арналған жолаушылар кедендік декларациясы бойынша барлығы қатысты "Өзгерістер коды" бағ. (7-эл.)</w:t>
            </w:r>
          </w:p>
          <w:p>
            <w:pPr>
              <w:spacing w:after="20"/>
              <w:ind w:left="20"/>
              <w:jc w:val="both"/>
            </w:pPr>
            <w:r>
              <w:rPr>
                <w:rFonts w:ascii="Times New Roman"/>
                <w:b w:val="false"/>
                <w:i w:val="false"/>
                <w:color w:val="000000"/>
                <w:sz w:val="20"/>
              </w:rPr>
              <w:t>
(жалпы брутто салмақ, құны мүше мемлекеттің валютасымен)" 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 өкілдерінің тізіліміне енгізілгені туралы құжат</w:t>
            </w:r>
          </w:p>
          <w:p>
            <w:pPr>
              <w:spacing w:after="20"/>
              <w:ind w:left="20"/>
              <w:jc w:val="both"/>
            </w:pPr>
            <w:r>
              <w:rPr>
                <w:rFonts w:ascii="Times New Roman"/>
                <w:b w:val="false"/>
                <w:i w:val="false"/>
                <w:color w:val="000000"/>
                <w:sz w:val="20"/>
              </w:rPr>
              <w:t>
(cacdo:‌Broker‌Registry‌Doc‌Details)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электрондық құжатты (мәліметтерді) кеден органының лауазымды тұлғасы толтырса, онда "Кеден өкілдерінің тізіліміне енгізілгені туралы құжат (cacdo:BrokerRegistryDocDetails)" деректемесі толтырылмауға тиіс, әйтпесе "Кеден өкілдерінің тізіліміне енгізілгені туралы құжат (cacdo:BrokerRegistryDocDetails)"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(мәліметтер)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органының тұлғасы тізілімге енгізілген мүше мемлекеттің екі әріптік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15.2.2. Заңды тұлғаны тізілімге енгізу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тізілімге енгізу кезіндегі тіркеу нөмірі (casdo:RegistrationNumberId)" деректемесі қайта тіркеу белгісін (қосу әрпін) көрсетпей заңды тұлғаны кеден өкілдері тізіліміне енгізу туралы куәліктің нөмірін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енгізілгені туралы куәліктің нөмірі қайта тіркеу белгісін (қосу әрпін) қамтыса,  "Құжатты қайта тіркеу белгісінің коды (casdo:ReregistrationCode)"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16. Кеден құжатын толтырған (қол қойған) жеке тұлға </w:t>
            </w:r>
          </w:p>
          <w:p>
            <w:pPr>
              <w:spacing w:after="20"/>
              <w:ind w:left="20"/>
              <w:jc w:val="both"/>
            </w:pPr>
            <w:r>
              <w:rPr>
                <w:rFonts w:ascii="Times New Roman"/>
                <w:b w:val="false"/>
                <w:i w:val="false"/>
                <w:color w:val="000000"/>
                <w:sz w:val="20"/>
              </w:rPr>
              <w:t>
(cacdo:‌Signatory‌Person‌V2‌Details)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"Экспресс-жүктерге арналған кедендік декларациясының тіркеу нөмірі (cacdo:ExpressCargoDeclarationIdDetails)" деректемесі толтырылса және электрондық құжатты (мәліметтерді) кеден органының лауазымды тұлғасы толтырса, онда "Кеден құжатын толтырған (қол қойған) жеке тұлға  (cacdo:SignatoryPersonV2Details)" деректемесі  толтырылмауға тиіс, әйтпесе "Кеден құжатын толтырған (қол қойған) жеке тұлға  (cacdo:SignatoryPersonV2Details)"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16.1. Құжатқа қол қойған тұлға </w:t>
            </w:r>
          </w:p>
          <w:p>
            <w:pPr>
              <w:spacing w:after="20"/>
              <w:ind w:left="20"/>
              <w:jc w:val="both"/>
            </w:pPr>
            <w:r>
              <w:rPr>
                <w:rFonts w:ascii="Times New Roman"/>
                <w:b w:val="false"/>
                <w:i w:val="false"/>
                <w:color w:val="000000"/>
                <w:sz w:val="20"/>
              </w:rPr>
              <w:t>
(cacdo:‌Signing‌Details)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мәндерінің 1-ін қамтыса,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мен ашық жер белгісі ескерілмейді). Өзге символдар мен бөлгіштерге жол берілмейді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16.1.4. Қол қою күні</w:t>
            </w:r>
          </w:p>
          <w:p>
            <w:pPr>
              <w:spacing w:after="20"/>
              <w:ind w:left="20"/>
              <w:jc w:val="both"/>
            </w:pPr>
            <w:r>
              <w:rPr>
                <w:rFonts w:ascii="Times New Roman"/>
                <w:b w:val="false"/>
                <w:i w:val="false"/>
                <w:color w:val="000000"/>
                <w:sz w:val="20"/>
              </w:rPr>
              <w:t>
(casdo:‌Signing‌Date)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 (casdo:SigningDate)"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YYYY-MM-DD шаблонына сәйкес келуге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16.4. Өкілеттікті куәландыратын құжат</w:t>
            </w:r>
          </w:p>
          <w:p>
            <w:pPr>
              <w:spacing w:after="20"/>
              <w:ind w:left="20"/>
              <w:jc w:val="both"/>
            </w:pPr>
            <w:r>
              <w:rPr>
                <w:rFonts w:ascii="Times New Roman"/>
                <w:b w:val="false"/>
                <w:i w:val="false"/>
                <w:color w:val="000000"/>
                <w:sz w:val="20"/>
              </w:rPr>
              <w:t>
(cacdo:‌Power‌Of‌Attorney‌Details)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YYYY-MM-DD шаблонына сәйкес келуге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"ЭЖКЖДТ толтырған тұлға туралы мәліметтер, күні" 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bl>
    <w:p>
      <w:pPr>
        <w:spacing w:after="0"/>
        <w:ind w:left="0"/>
        <w:jc w:val="both"/>
      </w:pPr>
      <w:r>
        <w:rPr>
          <w:rFonts w:ascii="Times New Roman"/>
          <w:b w:val="false"/>
          <w:i w:val="false"/>
          <w:color w:val="000000"/>
          <w:sz w:val="28"/>
        </w:rPr>
        <w:t>
      ________________</w:t>
      </w:r>
    </w:p>
    <w:bookmarkStart w:name="z39" w:id="31"/>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деректемені толтыру жағдайында қолданылады. Қарапайым деректеменің атрибуттары үшін осы қарапайым деректемені толтыру жағдайында қолданылады.</w:t>
      </w:r>
    </w:p>
    <w:bookmarkEnd w:id="31"/>
    <w:bookmarkStart w:name="z40" w:id="32"/>
    <w:p>
      <w:pPr>
        <w:spacing w:after="0"/>
        <w:ind w:left="0"/>
        <w:jc w:val="both"/>
      </w:pPr>
      <w:r>
        <w:rPr>
          <w:rFonts w:ascii="Times New Roman"/>
          <w:b w:val="false"/>
          <w:i w:val="false"/>
          <w:color w:val="000000"/>
          <w:sz w:val="28"/>
        </w:rPr>
        <w:t>
      Атаулары "қағиданың сипаттамасы" бағанында көрсетілген деректемелерге қатысты қолданылады. Деректеменің атауына қосымша:</w:t>
      </w:r>
    </w:p>
    <w:bookmarkEnd w:id="32"/>
    <w:p>
      <w:pPr>
        <w:spacing w:after="0"/>
        <w:ind w:left="0"/>
        <w:jc w:val="both"/>
      </w:pPr>
      <w:r>
        <w:rPr>
          <w:rFonts w:ascii="Times New Roman"/>
          <w:b w:val="false"/>
          <w:i w:val="false"/>
          <w:color w:val="000000"/>
          <w:sz w:val="28"/>
        </w:rPr>
        <w:t>
      қағида ол үшін келтірілген деректемені (кестенің сол жолында орналасқан);</w:t>
      </w:r>
    </w:p>
    <w:p>
      <w:pPr>
        <w:spacing w:after="0"/>
        <w:ind w:left="0"/>
        <w:jc w:val="both"/>
      </w:pPr>
      <w:r>
        <w:rPr>
          <w:rFonts w:ascii="Times New Roman"/>
          <w:b w:val="false"/>
          <w:i w:val="false"/>
          <w:color w:val="000000"/>
          <w:sz w:val="28"/>
        </w:rPr>
        <w:t>
      қағида ол үшін келтірілген күрделі деректемеге кіретін салынған деректемені;</w:t>
      </w:r>
    </w:p>
    <w:p>
      <w:pPr>
        <w:spacing w:after="0"/>
        <w:ind w:left="0"/>
        <w:jc w:val="both"/>
      </w:pPr>
      <w:r>
        <w:rPr>
          <w:rFonts w:ascii="Times New Roman"/>
          <w:b w:val="false"/>
          <w:i w:val="false"/>
          <w:color w:val="000000"/>
          <w:sz w:val="28"/>
        </w:rPr>
        <w:t>
      құжат құрылымы иерархиясының сол деңгейінде орналасқан деректемені қоспағанда, оның құжат құрылымының иерархиясында орналасқан жерінің жолы көрсетіледі.</w:t>
      </w:r>
    </w:p>
    <w:bookmarkStart w:name="z41" w:id="33"/>
    <w:p>
      <w:pPr>
        <w:spacing w:after="0"/>
        <w:ind w:left="0"/>
        <w:jc w:val="both"/>
      </w:pPr>
      <w:r>
        <w:rPr>
          <w:rFonts w:ascii="Times New Roman"/>
          <w:b w:val="false"/>
          <w:i w:val="false"/>
          <w:color w:val="000000"/>
          <w:sz w:val="28"/>
        </w:rPr>
        <w:t>
      Толтыру бірегейлілігі талап етілетін қайталама деректеме үшін оның шегінде деректеме бірегей болып табылатын сала көрсетіледі.".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