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deee" w14:textId="5c6d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Қолданылу нәтижесінде Еуразиялық экономикалық одақтың "Аттракциондардың қауіпсіздігі туралы" техникалық регламентінің (ЕАЭО ТР 038/2016) талаптарын сақтау ерікті түрде қамтамасыз етілетін мемлекетаралық стандарттарды, сондай-ақ Еуразиялық экономикалық одақтың "Аттракциондардың қауіпсіздігі туралы" техникалық регламентінің (ЕАЭО ТР 038/2016) талаптарын қолдану мен орындауға және техникалық реттеу объектілерінің сәйкестігін бағалауды жүзеге асыруға қажетті зерттеулердің (сынақтардың) және өлшемдердің қағидалары мен әдістерін, сондай-ақ үлгілерді іріктеу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20 қаңтардағы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және 12) 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Қолданылу нәтижесінде Еуразиялық экономикалық одақтың "Аттракциондардың қауіпсіздігі туралы" техникалық регламентінің (ЕАЭО ТР 038/2016) талаптарын сақтау ерікті түрде қамтамасыз етілетін мемлекетаралық стандарттарды, сондай-ақ Еуразиялық экономикалық одақтың "Аттракциондардың қауіпсіздігі туралы" техникалық регламентінің (ЕАЭО ТР 038/2016) талаптарын қолдану мен орындауға және техникалық реттеу объектілерінің сәйкестігін бағалауды жүзеге асыруға қажетті зерттеулердің (сынақтардың) және өлшемдердің қағидалары мен әдістерін, сондай-ақ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Қолданылу нәтижесінде Еуразиялық экономикалық одақтың "Аттракциондардың қауіпсіздігі туралы" техникалық регламентінің (ЕАЭО ТР 038/2016) талаптарын сақтау ерікті түрде қамтамасыз етілетін мемлекетаралық стандарттарды, сондай-ақ Еуразиялық экономикалық одақтың "Аттракциондардың қауіпсіздігі туралы" техникалық регламентінің (ЕАЭО ТР 038/2016) талаптарын қолдану мен орындауға және техникалық реттеу объектілерінің сәйкестігін бағалауды жүзеге асыруға қажетті зерттеулердің (сынақтардың) және өлшемдердің қағидалары мен әдістерін, сондай-ақ үлгілерді іріктеу қағидаларын қамтитын мемлекетаралық стандарттарды әзірлеу (өзгерістер енгізу, қайта қарау) жөніндегі БАҒДАРЛАМА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ХСС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 стандарт жобасының атауы. Жұмыс түрлері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Еуразиялық экономикалық одақтың техникалық регламентінің элементтері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мерзімдері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әзірлеуші – Еуразиялық экономикалық одаққа мүше мемлекет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баста-луы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және ойын-сауыққа арналған құрылғылардың қауіпсіздігі. 1-бөлім. Жобалау және өндіру.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Жаңаланған ISO 17842-1 нұсқасының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тәртіппен халықаралық стандарттың жаңаланған нұсқасы қабылданғаннан кейін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және ойын-сауыққа арналған құрылғылардың қауіпсіздігі. 2-бөлім. Қолдану және пайдалану.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Жаңаланған ISO 17842-2 нұсқасының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VIІІ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тәртіппен халықаралық стандарттың жаңаланған нұсқасы қабылданғаннан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және ойын-сауыққа арналған құрылғылардың қауіпсіздігі. 3-бөлім. Жобалау, жасау, қолдану және пайдалану кезінде тексеруге қойылатын талаптар. Жаңаланған ISO 17842-3 нұсқасының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тәртіппен халықаралық стандарттың жаңаланған нұсқасы қабылданғаннан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қауіпсіздігі. Машиналарға стационарлық қол жеткізу құралдары. 1-бөлім. Екі деңгей арасында стационарлық қол жеткізу құралдарын таңдау. ISO 14122-1:2016 негізінде алғаш рет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Бұзбайтын бақылау. Магнит-ұнтақ бақылау. 1-бөлім. Жалпы қағидаттар.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9934-1:2016 негізінде алғаш рет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және VIII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тігістерін бұзбайтын бақылау. Балқыту арқылы пісіруден алынған пісіру жалғанымдарын көзбен шолып бақылау. ISO 17637:2016 негізінде алғаш рет МЕМСТ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және VIII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Пісірушілердің аттестациялық сынақтары. Балқыту арқылы пісіру. 1-бөлім. Болаттар EN ISO 9606-1:2017 және ҚР СТ ISO 9606-1-2013 негізінде "Пісірушілердің біліктілік сынақтары. Балқыту арқылы пісіру. 1-бөлім. Болаттар" МЕМСТ EN 287-1-2002 орнына МЕМСТ әзірлеу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материалдарды пісіру рәсімдерінің техникалық талаптары және аттестатталуы. Пісіру рәсімін тексеру. 1-бөлім. Болаттарды доғамен және газбен пісіру және никель мен никель қорытпаларын доғамен пісіру.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15614-1:2017 негізінде алғаш рет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жолаушыларына биомеханикалық әсер 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Жаңаланған ISO 17842-4 нұсқасы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тәртіппен халықаралық стандарттың жаңаланған нұсқасы қабылданғаннан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қауіпсіздігі. 1-бөлім. Теміржолға қойылатын қосымша қауіпсіздік талаптары. МЕМСТ Р 53130.1-2014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VІ және VІІІ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қауіпсіздігі. 2-бөлім. Автодромдарға қойылатын қосымша қауіпсіздік талаптары. МЕМСТ Р 53130.2-2014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VІ және VІІІ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ойын жабдығы. 1-бөлім. Қауіпсіздік талаптары және сынақ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14960-1:2019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ойын жабдығы. 2-бөлім. Стационарлық қондырғыға арналған үрлемелі секіру жастықтарына қойылатын қосымша қауіпсіздік талаптары.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14960-2:2019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қауіпсіздігі. Техникалық жай-күйін бағалау. Қызмет мерзімін ұзарту. МЕМСТ Р 56065-2014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VIІІ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қауіпсіздігі. Картинг төбешіктері. Жалпы қауіпсіздік талаптары. МЕМСТ Р 56985-2016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VIII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Ойын-сауықтарға арналған құрылғылардың қауіпсіздігі. Қысқы сырғанау төбешіктері. Қолдану кезіндегі қауіпсіздік талаптары. МЕМСТ Р 56987-2016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VIІІ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қауіпсіздігі. Механикаландырылған аттракциондар қауіпсіздігінің негіздемесіне қойылатын талаптар. Негізгі ережелер.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53488-2009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VІ және VІІІ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Аттракциондардың қауіпсіздігі. Аттракциондардың жолаушыларына әсер ететін жылдамдатуды өлшеу әдістері. МЕМСТ Р 56066-2014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және VIII бөлімдер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аттракциондары. Конструкциясының қауіпсіздігі. Жалпы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52603-2011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аттракциондары. Қолдану кезіндегі қауіпсіздік. Жалпы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52604-2012 негізінде МЕМСТ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