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9f82" w14:textId="8c19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6 қарашадағы № 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55-тармағына сәйкес, сондай-ақ Қазақстан Республикасының ұсынуы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Серік Мақашұлы Жұманғаринді тағайындау кезінде айқындалған өкілеттіктердің қалған мерзіміне Қазақстан Республикасынан Еуразиялық экономикалық комиссияның Алқа мүшесі болып Арман Абайұлы Шаққалиев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2019 жылғы 20 желтоқсандағы "Еуразиялық экономикалық комиссия Алқасының дербес құрамы және оның мүшелерінің арасында міндеттерді бөлу туралы" № 29 шешімімен бекітілген Еуразиялық экономикалық комиссия Алқасының дербес құрамына Еуразиялық экономикалық комиссияның Бәсекелестік және монополияға қарсы реттеу жөніндегі Алқа мүшесі (Министр) Арман Абайұлы Шаққалиев енгізіліп, дербес құрамнан Серік Мақашұлы Жұманғарин шығарылсын.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               Беларусь               Қазақстан                 Қырғыз 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/>
          <w:color w:val="000000"/>
          <w:sz w:val="28"/>
        </w:rPr>
        <w:t xml:space="preserve">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