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2590" w14:textId="b132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"Лифтілердің қауіпсіздігі" (КО ТР 011/2011) техникалық регламентіне өзгерістер жобасын әзірлеу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30 қыркүйектегі № 36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күшін жою тәртібінің 41 және 46-тармақтарын ескере отырып және Ресей Федерациясының Кеден одағының "Лифтілердің қауіпсіздігі" (КО ТР 011/2011) техникалық регламентіне техникалық регламент күшіне енгенге дейін пайдалануға берілген және пайдалану мерзімі өтіп кеткен лифтілерді регламент талаптарына сәйкес келтіру мерзімін ұзарту бөлігінде өзгерістер енгізу туралы ұсынысын назарға ала отырып: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одағының "Лифтілердің қауіпсіздігі" (КО ТР 011/2011) техникалық регламентіне өзгерістер жобасын әзірлеуде Ресей Федерациясы -жобаның жауапты әзірлеушісі, Армения Республикасы, Беларусь Республикасы, Қазақстан Республикасы және Қырғыз Республикасы - қоса әзірлеушілер болып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Ресей Федерациясының Үкіметінен Еуразиялық экономикалық одақтың техникалық регламенттерін әзірлеу, қабылдау, өзгерту және күшін жою тәртібінің 46-тармағына сәйкес Кеден одағының "Лифтілердің қауіпсіздігі" (КО ТР 011/2011) техникалық регламентіне өзгерістер жобасын әзірлеуді қамтамасыз ету сұралсын.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Еуразиялық экономикалық комиссия Алқасы Еуразиялық экономикалық одаққа мүше мемлекеттердің уәкілетті органдарымен бірлесіп, Кеден одағының "Лифтілердің қауіпсіздігі" (КО ТР  011/2011) техникалық регламентіне өзгерістер жобасының белгіленген тәртіппен мүмкіндігінше қысқа мерзімде қаралуын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Еуразиялық экономикалық Одақтың ресми сайтында жарияланған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