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dbc9" w14:textId="7d0d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жемістерді өңдеудің жекелеген өнімдеріне қатысты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сәуірдегі № 61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1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Бірыңғай кедендік тарифінің ЕАЭО СЭҚ ТН 2007 99 500, 2007 99 500 4, 2007 99 500 5 және 2007 99 500 7 кодтарымен сыныпталатын жемістерді өңдеудің жекелеген өнімдеріне қатысты кедендік әкелу баждарының ставкалары (Еуразиялық экономикалық комиссия Кеңесінің 2012 жылғы 16 шілдедегі № 54 шешіміне қосымша) 2019 жылғы 1 қаңтардан бастап 2020 жылғы 30 маусымды қоса алғандағы аралықта  кедендік құнының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2007 99 500 3, 2007 99 500 4, 2007 99 500 5 және 2007 99 500 7 кодтары бар позицияларында Еуразиялық экономикалық одақтың Бірыңғай кедендік тарифіне ескертудегі "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 сілтемемен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 мынадай мазмұндағы 54С) ескертумен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құнының 0 (нөл) пайызы мөлшеріндегі кедендік әкелу бажының ставкасы 2019 жылғы 1 қаңтардан бастап  2020 жылғы 30 маусымды қоса алғандағы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 ресми жарияланған күнінен бастап күнтізбелік 10 күн өткен соң күшіне енеді және 2019 жылғы 1 қаңтардан бастап туындайтын құқықтық қатынастарға қолданылады.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