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4cf0" w14:textId="2a74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экспортталатын теріні илеу, мүйіз-тұяқ, ішек-қарын, бағалы аң терісі, қой терісі және елтірі шикізаты, жүн мен ешкі түбіті, қылшық, аттың қылы, тауықтардың, үйректердің, қаздардың және басқа да құстардың қауырсыны мен мамығына арналған ветеринариялық сертификат нысанына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Кеден одағы Комиссиясының 2011 жылғы 7 сәуірдегі № 607 шешімімен бекітілген Еуразиялық экономикалық одақтың кедендік аумағына экспортталатын тері-терсек, мүйіз-тұяқ, ішек-қарын, бағалы аң терісі, қой терісі және елтірі шикізаты, жүн мен ешкі түбіті, қылшық, аттың қылы, тауықтардың, үйректердің, қаздардың және басқа да құстардың қауырсыны мен мамығына арналған ветеринариялық сертификат нысанына (№ 32 нысан) мынадай өзгерістер енгізілсін:</w:t>
      </w:r>
    </w:p>
    <w:bookmarkEnd w:id="1"/>
    <w:bookmarkStart w:name="z3" w:id="2"/>
    <w:p>
      <w:pPr>
        <w:spacing w:after="0"/>
        <w:ind w:left="0"/>
        <w:jc w:val="both"/>
      </w:pPr>
      <w:r>
        <w:rPr>
          <w:rFonts w:ascii="Times New Roman"/>
          <w:b w:val="false"/>
          <w:i w:val="false"/>
          <w:color w:val="000000"/>
          <w:sz w:val="28"/>
        </w:rPr>
        <w:t>
      а) 4.1-тармақшаның бірінші абзацында "және тиісті жануарлардың жұқпалы ауруларынан таза кәсіпорындарда (шаруашылықтарда) және әкімшілік аумақтарда өндірілген" деген сөздер ", тиісті жануарлардың (құстардың) жұқпалы аурулардан ресми түрде таза шаруашылықтардан алынған және оларға қатысты ветеринариялық-санитариялық шектеулер белгіленбеген кәсіпорындарда өндірілген. Көрсетілген шикізат жануарлардың (құстардың) ауруға шалдыққыш түрлерінің жұқпалы ауруларынан таза шаруашылықтардан алынған" деген сөздермен ауыстырылсын;</w:t>
      </w:r>
    </w:p>
    <w:bookmarkEnd w:id="2"/>
    <w:bookmarkStart w:name="z4" w:id="3"/>
    <w:p>
      <w:pPr>
        <w:spacing w:after="0"/>
        <w:ind w:left="0"/>
        <w:jc w:val="both"/>
      </w:pPr>
      <w:r>
        <w:rPr>
          <w:rFonts w:ascii="Times New Roman"/>
          <w:b w:val="false"/>
          <w:i w:val="false"/>
          <w:color w:val="000000"/>
          <w:sz w:val="28"/>
        </w:rPr>
        <w:t>
      б) 4.2-тармақша мынадай редакцияда жазылсын:</w:t>
      </w:r>
    </w:p>
    <w:bookmarkEnd w:id="3"/>
    <w:p>
      <w:pPr>
        <w:spacing w:after="0"/>
        <w:ind w:left="0"/>
        <w:jc w:val="both"/>
      </w:pPr>
      <w:r>
        <w:rPr>
          <w:rFonts w:ascii="Times New Roman"/>
          <w:b w:val="false"/>
          <w:i w:val="false"/>
          <w:color w:val="000000"/>
          <w:sz w:val="28"/>
        </w:rPr>
        <w:t>
      "4.2. Былғары және қой терісінің шикізаты қасапханадан алынған және сояр алдында ветеринариялық тексеруден өткен жануарлардан алынған шикізат, ал ұшалары мен ішкі органдары сойылғаннан кейін ветеринариялық-санитариялық сараптаудан өткізілген және шектеулерсіз өткізуге рұқсат етілген болып табылады.";</w:t>
      </w:r>
    </w:p>
    <w:bookmarkStart w:name="z5" w:id="4"/>
    <w:p>
      <w:pPr>
        <w:spacing w:after="0"/>
        <w:ind w:left="0"/>
        <w:jc w:val="both"/>
      </w:pPr>
      <w:r>
        <w:rPr>
          <w:rFonts w:ascii="Times New Roman"/>
          <w:b w:val="false"/>
          <w:i w:val="false"/>
          <w:color w:val="000000"/>
          <w:sz w:val="28"/>
        </w:rPr>
        <w:t>
      в) 4.4-тармақша мынадай мазмұндағы абзацпен толықтырылсын:</w:t>
      </w:r>
    </w:p>
    <w:bookmarkEnd w:id="4"/>
    <w:p>
      <w:pPr>
        <w:spacing w:after="0"/>
        <w:ind w:left="0"/>
        <w:jc w:val="both"/>
      </w:pPr>
      <w:r>
        <w:rPr>
          <w:rFonts w:ascii="Times New Roman"/>
          <w:b w:val="false"/>
          <w:i w:val="false"/>
          <w:color w:val="000000"/>
          <w:sz w:val="28"/>
        </w:rPr>
        <w:t>
      "Құрастырмалы елтірі және мамық жүнді шикізат сібір жарасына (түйнемеге) тексеруден өткен.";</w:t>
      </w:r>
    </w:p>
    <w:bookmarkStart w:name="z6" w:id="5"/>
    <w:p>
      <w:pPr>
        <w:spacing w:after="0"/>
        <w:ind w:left="0"/>
        <w:jc w:val="both"/>
      </w:pPr>
      <w:r>
        <w:rPr>
          <w:rFonts w:ascii="Times New Roman"/>
          <w:b w:val="false"/>
          <w:i w:val="false"/>
          <w:color w:val="000000"/>
          <w:sz w:val="28"/>
        </w:rPr>
        <w:t>
      г) 4.5-тармақшада "халықаралық талаптарға" деген сөздер "экспорттаушы елдің талаптарына" деген сөздермен ауыстырылсын.</w:t>
      </w:r>
    </w:p>
    <w:bookmarkEnd w:id="5"/>
    <w:bookmarkStart w:name="z7" w:id="6"/>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әзірленіп, осы Шешім күшіне енгенге дейін шығарылған ветеринариялық сертификаттар 2020 жылғы 1 желтоқсанға дейін пайдаланылады деп белгіленсін.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