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e750" w14:textId="3d5e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 терминалын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21 мамырдағы № 75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Ойыншы толтырған лотерея билетін сканерлеуге, алынған деректерді орталық ақпараттық орталыққа жіберуге, ұтысқа ойын комбинациясын енгізу және билеттің құнын көрсету операциясын жүргізу туралы ақпараты бар түбіртекті басып шығаруға, ұтыс өткізілгеннен кейін түбіртектерді ұтыс комбинацияларымен сәйкестік мәніне оқуға, экранға орталық ақпараттық орталықтан алынған лотерея билетінің беделі туралы ақпаратты шығаруға арналған, ортақ корпуста орналастырылған дисплейден, лотерея билеттері сканерінен, жүйелік блоктан (процессордан), жеке термопринтерден және штрих-кодтар сканерінен тұратын лотерея терминалы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8470 тауар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