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e750" w14:textId="3d5e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терминалын Еуразиялық экономикалық одақтың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75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Ойыншы толтырған лотерея билетін сканерлеуге, алынған деректерді орталық ақпараттық орталыққа жіберуге, ұтысқа ойын комбинациясын енгізу және билеттің құнын көрсету операциясын жүргізу туралы ақпараты бар түбіртекті басып шығаруға, ұтыс өткізілгеннен кейін түбіртектерді ұтыс комбинацияларымен сәйкестік мәніне оқуға, экранға орталық ақпараттық орталықтан алынған лотерея билетінің беделі туралы ақпаратты шығаруға арналған, ортақ корпуста орналастырылған дисплейден, лотерея билеттері сканерінен, жүйелік блоктан (процессордан), жеке термопринтерден және штрих-кодтар сканерінен тұратын лотерея терминалы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8470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