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4e81" w14:textId="bae4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әкелінеді деп бағамдалатын тауарлар туралы алдын ала ақпараттың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49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әуе көлігімен әкелінеді деп бағамдалатын тауарлар туралы алдын ала ақпараттың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bookmarkStart w:name="z4" w:id="3"/>
    <w:p>
      <w:pPr>
        <w:spacing w:after="0"/>
        <w:ind w:left="0"/>
        <w:jc w:val="both"/>
      </w:pPr>
      <w:r>
        <w:rPr>
          <w:rFonts w:ascii="Times New Roman"/>
          <w:b w:val="false"/>
          <w:i w:val="false"/>
          <w:color w:val="000000"/>
          <w:sz w:val="28"/>
        </w:rPr>
        <w:t>
      Бұл ретте осы Шешімді Беларусь Республикасының қолдануы 2019 жылғы 1 қазаннан басталады.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49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 әуе көлігімен әкелінеді деп бағамдалатын тауарлар туралы алдын ала ақпараттың құрылымы мен форматына енгізілетін ӨЗГЕРІСТЕР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"д" тармақшасы мынадай редакцияда жазылсын:</w:t>
      </w:r>
    </w:p>
    <w:bookmarkEnd w:id="5"/>
    <w:p>
      <w:pPr>
        <w:spacing w:after="0"/>
        <w:ind w:left="0"/>
        <w:jc w:val="both"/>
      </w:pPr>
      <w:r>
        <w:rPr>
          <w:rFonts w:ascii="Times New Roman"/>
          <w:b w:val="false"/>
          <w:i w:val="false"/>
          <w:color w:val="000000"/>
          <w:sz w:val="28"/>
        </w:rPr>
        <w:t>
      "д) әуе көлігімен әкелінетін тауарлар туралы алдын ала ақпарат құрылымының деректемелерін қалыптастыру сипаттамасы.".</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"12. Әуе кемесімен әкелінетін тауарлар туралы алдын ала ақпарат құрылымының деректемелерін қалыптастыру сипаттамасы </w:t>
      </w:r>
      <w:r>
        <w:rPr>
          <w:rFonts w:ascii="Times New Roman"/>
          <w:b w:val="false"/>
          <w:i w:val="false"/>
          <w:color w:val="000000"/>
          <w:sz w:val="28"/>
        </w:rPr>
        <w:t>10-кестеде</w:t>
      </w:r>
      <w:r>
        <w:rPr>
          <w:rFonts w:ascii="Times New Roman"/>
          <w:b w:val="false"/>
          <w:i w:val="false"/>
          <w:color w:val="000000"/>
          <w:sz w:val="28"/>
        </w:rPr>
        <w:t xml:space="preserve"> берілген.</w:t>
      </w:r>
    </w:p>
    <w:bookmarkStart w:name="z9" w:id="7"/>
    <w:p>
      <w:pPr>
        <w:spacing w:after="0"/>
        <w:ind w:left="0"/>
        <w:jc w:val="both"/>
      </w:pPr>
      <w:r>
        <w:rPr>
          <w:rFonts w:ascii="Times New Roman"/>
          <w:b w:val="false"/>
          <w:i w:val="false"/>
          <w:color w:val="000000"/>
          <w:sz w:val="28"/>
        </w:rPr>
        <w:t>
      Кестеде мынадай жолдар (графалар) қалыптастырылады:</w:t>
      </w:r>
    </w:p>
    <w:bookmarkEnd w:id="7"/>
    <w:p>
      <w:pPr>
        <w:spacing w:after="0"/>
        <w:ind w:left="0"/>
        <w:jc w:val="both"/>
      </w:pPr>
      <w:r>
        <w:rPr>
          <w:rFonts w:ascii="Times New Roman"/>
          <w:b w:val="false"/>
          <w:i w:val="false"/>
          <w:color w:val="000000"/>
          <w:sz w:val="28"/>
        </w:rPr>
        <w:t>
      "деректеменің аты" –  деректеменің иерархиялық нөмірін көрсете отырып, деректеменің орныққан немесе ресми сөздік белгіленімі;</w:t>
      </w:r>
    </w:p>
    <w:bookmarkStart w:name="z10" w:id="8"/>
    <w:p>
      <w:pPr>
        <w:spacing w:after="0"/>
        <w:ind w:left="0"/>
        <w:jc w:val="both"/>
      </w:pPr>
      <w:r>
        <w:rPr>
          <w:rFonts w:ascii="Times New Roman"/>
          <w:b w:val="false"/>
          <w:i w:val="false"/>
          <w:color w:val="000000"/>
          <w:sz w:val="28"/>
        </w:rPr>
        <w:t xml:space="preserve">
      "Тәртіптің тармағы (тармақтары)" – Еуразиялық экономикалық комиссия Алқасының 2018 жылғы 24 сәуірдегі № 62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әуе көлігімен әкелу болжанатын тауарлар туралы алдын ала ақпарат беру тәртібінің электронды құжат түрінің құрылымына сәйкес келетін тармағы (тармақтары);</w:t>
      </w:r>
    </w:p>
    <w:bookmarkEnd w:id="8"/>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 Деректемелердің көптігін көрсету үшін осы құжаттың 8-тармағында көрсетілген белгіленімдерге сәйкес белгіленімдер пайдаланылады;</w:t>
      </w:r>
    </w:p>
    <w:p>
      <w:pPr>
        <w:spacing w:after="0"/>
        <w:ind w:left="0"/>
        <w:jc w:val="both"/>
      </w:pPr>
      <w:r>
        <w:rPr>
          <w:rFonts w:ascii="Times New Roman"/>
          <w:b w:val="false"/>
          <w:i w:val="false"/>
          <w:color w:val="000000"/>
          <w:sz w:val="28"/>
        </w:rPr>
        <w:t>
      "қағида коды" – қағиданың кодпен белгіленуі;</w:t>
      </w:r>
    </w:p>
    <w:p>
      <w:pPr>
        <w:spacing w:after="0"/>
        <w:ind w:left="0"/>
        <w:jc w:val="both"/>
      </w:pPr>
      <w:r>
        <w:rPr>
          <w:rFonts w:ascii="Times New Roman"/>
          <w:b w:val="false"/>
          <w:i w:val="false"/>
          <w:color w:val="000000"/>
          <w:sz w:val="28"/>
        </w:rPr>
        <w:t>
      "қағида түрі" – қағиданың қолданылу саласының коды. Мынадай мәндерге рұқсат етіледі:</w:t>
      </w:r>
    </w:p>
    <w:bookmarkStart w:name="z11" w:id="9"/>
    <w:p>
      <w:pPr>
        <w:spacing w:after="0"/>
        <w:ind w:left="0"/>
        <w:jc w:val="both"/>
      </w:pPr>
      <w:r>
        <w:rPr>
          <w:rFonts w:ascii="Times New Roman"/>
          <w:b w:val="false"/>
          <w:i w:val="false"/>
          <w:color w:val="000000"/>
          <w:sz w:val="28"/>
        </w:rPr>
        <w:t>
      1 – қағида Еуразиялық экономикалық одақ органының актісінде белгіленген, барлық мүше мемлекеттерде қолдану міндетті;</w:t>
      </w:r>
    </w:p>
    <w:bookmarkEnd w:id="9"/>
    <w:bookmarkStart w:name="z12" w:id="10"/>
    <w:p>
      <w:pPr>
        <w:spacing w:after="0"/>
        <w:ind w:left="0"/>
        <w:jc w:val="both"/>
      </w:pPr>
      <w:r>
        <w:rPr>
          <w:rFonts w:ascii="Times New Roman"/>
          <w:b w:val="false"/>
          <w:i w:val="false"/>
          <w:color w:val="000000"/>
          <w:sz w:val="28"/>
        </w:rPr>
        <w:t>
      2 – қағида Еуразиялық экономикалық одақ органының актісінде белгіленген, жеке мүше мемлекетте қолданылады;</w:t>
      </w:r>
    </w:p>
    <w:bookmarkEnd w:id="10"/>
    <w:p>
      <w:pPr>
        <w:spacing w:after="0"/>
        <w:ind w:left="0"/>
        <w:jc w:val="both"/>
      </w:pPr>
      <w:r>
        <w:rPr>
          <w:rFonts w:ascii="Times New Roman"/>
          <w:b w:val="false"/>
          <w:i w:val="false"/>
          <w:color w:val="000000"/>
          <w:sz w:val="28"/>
        </w:rPr>
        <w:t>
      "мүше мемлекеттік коды" – қағида қолданылатын мүше мемлекеттің 2 белгілі әріпті коды (жеке мүше мемлекеттерде қолданылатын қағидалар үшін);</w:t>
      </w:r>
    </w:p>
    <w:p>
      <w:pPr>
        <w:spacing w:after="0"/>
        <w:ind w:left="0"/>
        <w:jc w:val="both"/>
      </w:pPr>
      <w:r>
        <w:rPr>
          <w:rFonts w:ascii="Times New Roman"/>
          <w:b w:val="false"/>
          <w:i w:val="false"/>
          <w:color w:val="000000"/>
          <w:sz w:val="28"/>
        </w:rPr>
        <w:t>
      "қағиданың сипаттамасы" –  деректемені қалыптастыру қағидасының сипаттамасы.".</w:t>
      </w:r>
    </w:p>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10-кесте</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"10-кесте</w:t>
      </w:r>
    </w:p>
    <w:bookmarkEnd w:id="12"/>
    <w:bookmarkStart w:name="z15" w:id="13"/>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құрылымының деректемелерін қалыптастырудың сипаттамасы</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w:t>
            </w:r>
            <w:r>
              <w:rPr>
                <w:rFonts w:ascii="Times New Roman"/>
                <w:b/>
                <w:i w:val="false"/>
                <w:color w:val="000000"/>
                <w:sz w:val="20"/>
              </w:rPr>
              <w:t xml:space="preserve"> (</w:t>
            </w:r>
            <w:r>
              <w:rPr>
                <w:rFonts w:ascii="Times New Roman"/>
                <w:b/>
                <w:i w:val="false"/>
                <w:color w:val="000000"/>
                <w:sz w:val="20"/>
              </w:rPr>
              <w:t>тармақтары</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Қалыптастыру қағидасы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деректемесінің мәні "R.040"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"[0-9a-fA-F]{8}-[0-9a-fA-F]{4}-[0-9a-fA-F]{4}-[0-9a-fA-F]{4}-[0-9a-fA-F]{12}"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деректеменің мәні "[0-9a-fA-F]{8}-[0-9a-fA-F]{4}-[0-9a-fA-F]{4}-[0-9a-fA-F]{4}-[0-9a-fA-F]{12}"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деректемесінің мәні мына шаблонға сәйкес болуға тиіс: YYYY-MM-DDThh:mm:ss.ccc±hh:mm, мұнда ccc – миллисекунд  мәнін білдіретін символдар (болмауы да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 (casdo:‌EDoc‌Indicator‌Code)" деректемесінде мына мәндердің 1-еуі болуға тиіс:</w:t>
            </w:r>
          </w:p>
          <w:p>
            <w:pPr>
              <w:spacing w:after="20"/>
              <w:ind w:left="20"/>
              <w:jc w:val="both"/>
            </w:pPr>
            <w:r>
              <w:rPr>
                <w:rFonts w:ascii="Times New Roman"/>
                <w:b w:val="false"/>
                <w:i w:val="false"/>
                <w:color w:val="000000"/>
                <w:sz w:val="20"/>
              </w:rPr>
              <w:t>
ЭД – егер ақпарат электронды құжат түрінде берілсе;</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6. Алдын ала ақпараттың тіркеу нөмірі </w:t>
            </w:r>
          </w:p>
          <w:p>
            <w:pPr>
              <w:spacing w:after="20"/>
              <w:ind w:left="20"/>
              <w:jc w:val="both"/>
            </w:pPr>
            <w:r>
              <w:rPr>
                <w:rFonts w:ascii="Times New Roman"/>
                <w:b w:val="false"/>
                <w:i w:val="false"/>
                <w:color w:val="000000"/>
                <w:sz w:val="20"/>
              </w:rPr>
              <w:t>
(cacdo:‌Preliminary‌Information‌Id‌Details)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ұсынудың мақсаты (casdo:‌Preliminary‌Information‌Usage‌Code)" деректемесінің мәні "01" болса, "Алдын ала ақпараттың тіркеу нөмірі (cacdo:‌Preliminary‌Information‌Id‌Details)"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ұсынудың мақсаты (casdo:‌Preliminary‌Information‌Usage‌Code)" деректемесі толтырылмаса, "Тауар партиясы (cacdo:‌PIARConsignment‌Details)" деректемесі толтырылса, "Әуе кемесінің рейсі (cacdo:‌Flight‌Details)" деректемесі толтырылмаса, онда "Алдын ала ақпараттың тіркеу нөмірі (cacdo:‌Preliminary‌Information‌Id‌Details)"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6.3. Алдын ала ақпараттың реттік нөмірі </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7. Алдын ала ақпараттың сілтеме нөмірі </w:t>
            </w:r>
          </w:p>
          <w:p>
            <w:pPr>
              <w:spacing w:after="20"/>
              <w:ind w:left="20"/>
              <w:jc w:val="both"/>
            </w:pPr>
            <w:r>
              <w:rPr>
                <w:rFonts w:ascii="Times New Roman"/>
                <w:b w:val="false"/>
                <w:i w:val="false"/>
                <w:color w:val="000000"/>
                <w:sz w:val="20"/>
              </w:rPr>
              <w:t>
(cacdo:‌Ref‌Preliminary‌Information‌Id‌Details)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қайтадан ұсыну жүзеге асырылса, онда "Алдын ала ақпараттың сілтеме нөмірі (cacdo:‌Ref‌Preliminary‌Information‌Id‌Details)" деректемесі толтырылуға тиіс, әйтпесе "Алдын ала ақпараттың сілтеме нөмірі (cacdo:‌Ref‌Preliminary‌Information‌Id‌Details)"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алдын ала ақпаратты ұсыну мақсаттарының сыныптауышында аталған алдын ала ақпаратты ұсыну мақсаттарының "01", "14", "03", "04", "15", "16", "17", "18" кодтық мәндеріне сәйкес келген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толтырылса, онда деректеменің данасында мына мәндердің 1-еуі болуға тиіс: "01", "14", "03", "04", "15", "16",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деректемесінде: "15", "16", "17", "18" мәндерінің 1-еуі болса, "Алдын ала ақпаратты ұсыну мақсаты (casdo:‌Preliminary‌Information‌Usage‌Code)" деректемесінің қалған даналарында "15", "16", "17", "18" мәндері болмауға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даналарының 1-еуінде: "03", "04", "14" "15", "16", "17", "18" мәндерінің 1-еуі болса, онда "Алдын ала ақпаратты ұсыну мақсаты (casdo:‌Preliminary‌Information‌Usage‌Code)" деректемесі даналарының 1-еуінде "01" мәні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 толтырылмаса, онда "Тауар партиясы </w:t>
            </w:r>
          </w:p>
          <w:p>
            <w:pPr>
              <w:spacing w:after="20"/>
              <w:ind w:left="20"/>
              <w:jc w:val="both"/>
            </w:pPr>
            <w:r>
              <w:rPr>
                <w:rFonts w:ascii="Times New Roman"/>
                <w:b w:val="false"/>
                <w:i w:val="false"/>
                <w:color w:val="000000"/>
                <w:sz w:val="20"/>
              </w:rPr>
              <w:t>
(cacdo:‌PIARConsignment‌Details)" деректемесінің құрамындағы "Алдын ала ақпаратты ұсыну мақсаты (casdo:‌Preliminary‌Information‌Usage‌Code)"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мен уақыты</w:t>
            </w:r>
          </w:p>
          <w:p>
            <w:pPr>
              <w:spacing w:after="20"/>
              <w:ind w:left="20"/>
              <w:jc w:val="both"/>
            </w:pPr>
            <w:r>
              <w:rPr>
                <w:rFonts w:ascii="Times New Roman"/>
                <w:b w:val="false"/>
                <w:i w:val="false"/>
                <w:color w:val="000000"/>
                <w:sz w:val="20"/>
              </w:rPr>
              <w:t>
(casdo:‌Arrival‌Date‌Time)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"Келу күні мен уақыты (casdo:‌Arrival‌Date‌Time)" деректемесі толтырылуға тиіс, әйтпесе "Келу күні мен уақыты (casdo:‌Arrival‌Date‌Time)"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"Келу күні мен уақыты (casdo:‌Arrival‌Date‌Time)" деректемесі толтырылса, онда деректеменің мәні: YYYY-MM-DDThh:mm:ss.ccc±hh:mm шаблонына сәйкес болуға тиіс, мұнда ссс - миллисекунд мәнін білдіретін символдар (болмауы да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кедендік аумағына келу орны </w:t>
            </w:r>
          </w:p>
          <w:p>
            <w:pPr>
              <w:spacing w:after="20"/>
              <w:ind w:left="20"/>
              <w:jc w:val="both"/>
            </w:pPr>
            <w:r>
              <w:rPr>
                <w:rFonts w:ascii="Times New Roman"/>
                <w:b w:val="false"/>
                <w:i w:val="false"/>
                <w:color w:val="000000"/>
                <w:sz w:val="20"/>
              </w:rPr>
              <w:t>
(cacdo:‌PIAREntry‌Check‌Point‌Details)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келу орны (cacdo:‌PIAREntry‌Check‌Point‌Details)"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деректемесінде: "06", "11", "12", "13" мәндерінің 1-еуі болса, онда "Кеден органының коды (csdo:‌Customs‌Office‌Code)" деректемесі толтырылуға тиіс, әйтпесе "Кеден органының коды (csdo:‌Customs‌Office‌Code)"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деректемесінде Еуразиялық экономикалық одаққа мүше мемлекеттерде қолданылатын кеден органдарының сыныптауышына сәйкес кеден органының коды болуға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10.2. Жердің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немесе географиялық пункттің коды (casdo:‌Location‌Code)" деректемесінде сәйкестендіргіші "анықтамалықтың (сыныптауыштың) сәйкестендіргіші (codeListId атрибуты)" атрибутында көрсетілген сыныптауышқа сәйкес Еуразиялық экономикалық одақтың аумағына келу әуежайының кодтық белгіленімі болуға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"Маршрут пункті (cacdo:‌PIItinerary‌Point‌Details)" деректемесі даналарының 1-еуінің құрамындағы "Жердің немесе географиялық пункттің коды (casdo:‌Location‌Code)" деректемесінің мәнімен бірдей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10.3. Өткізу пунктінің коды</w:t>
            </w:r>
          </w:p>
          <w:p>
            <w:pPr>
              <w:spacing w:after="20"/>
              <w:ind w:left="20"/>
              <w:jc w:val="both"/>
            </w:pPr>
            <w:r>
              <w:rPr>
                <w:rFonts w:ascii="Times New Roman"/>
                <w:b w:val="false"/>
                <w:i w:val="false"/>
                <w:color w:val="000000"/>
                <w:sz w:val="20"/>
              </w:rPr>
              <w:t>
(csdo:‌Border‌Checkpoint‌Code)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 (csdo:‌Border‌Checkpoint‌Code)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10.4. Өткізу пунктінің атауы</w:t>
            </w:r>
          </w:p>
          <w:p>
            <w:pPr>
              <w:spacing w:after="20"/>
              <w:ind w:left="20"/>
              <w:jc w:val="both"/>
            </w:pPr>
            <w:r>
              <w:rPr>
                <w:rFonts w:ascii="Times New Roman"/>
                <w:b w:val="false"/>
                <w:i w:val="false"/>
                <w:color w:val="000000"/>
                <w:sz w:val="20"/>
              </w:rPr>
              <w:t>
(csdo:‌Border‌Checkpoint‌Name)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атауы (csdo:‌Border‌Checkpoint‌Name)" деректемесі толтырылса, онда Еуразиялық экономикалық одаққа мүше мемлекетте пайдаланылатын өткізу пункттерінің сыныптауышына сәйкес өткізу пунктінің атауы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"Алдын ала ақпаратты ұсынған тұлға (cacdo:‌PIDeclarant‌Details)" деректемесінің құрамындағы "Мәліметтердің сәйкес келу белгісі (casdo:‌Equal‌Indicator)" деректемесі толтырылуға тиіс, әйтпесе "Мәліметтердің сәйкес келу белгісі (casdo:‌Equal‌Indicator)"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"Мәліметтердің сәйкес келу белгісі (casdo:‌Equal‌Indicator)" деректемесінің мәні "1" болса, онда "Алдын ала ақпаратты ұсынған тұлға (cacdo:‌PIDeclarant‌Details)" деректемесінің құрамындағы 1 деректеме: "Мәліметтердің сәйкес келу белгісі (casdo:‌Equal‌Indicator)" дәл толтырылуға тиіс. "Алдын ала ақпаратты ұсынған тұлға (cacdo:‌PIDeclarant‌Details)" деректемесінің құрамындағы өзге деректемелер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"Мәліметтердің сәйкес келу белгісі (casdo:‌Equal‌Indicator)" деректемесінің мәні "0" болса немесе "Алдын ала ақпаратты ұсынған тұлға (cacdo:‌PIDeclarant‌Details)" деректемесінің құрамындағы "Мәліметтердің сәйкес келу белгісі (casdo:‌Equal‌Indicator)" деректемесі толтырылмаса, онда "Алдын ала ақпаратты ұсынған тұлға (cacdo:‌PIDeclarant‌Details)" деректемесінің құрамындағы деректемелер үшін осы деректемелерді қалыптастыру қағидалары қолданылады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"Мәліметтердің сәйкес келу белгісі (casdo:‌Equal‌Indicator)" деректемесінің мәні "0" болса немесе "Алдын ала ақпаратты ұсынған тұлға (cacdo:‌PIDeclarant‌Details)" деректемесінің құрамындағы "Мәліметтердің сәйкес келу белгісі </w:t>
            </w:r>
          </w:p>
          <w:p>
            <w:pPr>
              <w:spacing w:after="20"/>
              <w:ind w:left="20"/>
              <w:jc w:val="both"/>
            </w:pPr>
            <w:r>
              <w:rPr>
                <w:rFonts w:ascii="Times New Roman"/>
                <w:b w:val="false"/>
                <w:i w:val="false"/>
                <w:color w:val="000000"/>
                <w:sz w:val="20"/>
              </w:rPr>
              <w:t xml:space="preserve">
(casdo:‌Equal‌Indicator)" деректемесі толтырылмаса, онда "Алдын ала ақпаратты ұсынған тұлға (cacdo:‌PIDeclarant‌Details)" деректемесі үшін "Субъектінің атауы (csdo:‌Subject‌Name)", "Субъектінің қысқаша атауы (csdo:‌Subject‌Brief‌Name)" деректемелерінің 1-еуі дәл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 сәйкестендіргіш (csdo:TaxpayerId)" деректемесі толтырылса, онда төлеушінің есептік нөмірін (УНП)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деректемесі "Салық төлеушіні сәйкестендіргіш (csdo:TaxpayerId)" толтырылса, онда салық төлеушіні сәйкестендіру нөмірін (ИНН)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мен алдын ала ақпаратты заңды тұлға ұсынса,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 екені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 сәйкестендіргіш (casdo:‌Person‌Id)" деректемесі толтырылса, онда дербес сәйкестендіру нөмірін (ПИН)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"1" болуға тиіс – тіркелген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алдын ала ақпаратты ұсынған тұлға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(ЕК СОАТЕ) сәйкес әкімшілік-аумақтық бірлік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қосылғанын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кеден өкілдерінің тізіліміне қосылған тұлға ұсынса, онда "Тұлғаның тізілімге қосылғанын растайтын құжат (cacdo:RegisterDocumentIdDetails)" деректемесі толтырылуға тиіс, әйтпесе "Тұлғаның тізілімге қосылғанын растайтын құжат (cacdo:RegisterDocumentIdDetails)" деректемесі толтырылуға тиіс емес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деректемесінде алдын ала ақпаратты ұсынған тұлғаны әлем елдерінің сыныптауышына сәйкес кеден өкілдерінің тізіліміне қосқан Еуразиялық экономикалық одаққа мүше мемлекеттің екі әріпті коды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11.8.2. Тізілімге қосқан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қосқан кездегі заңды тұлғаның тіркеу нөмірі (casdo:RegistrationNumberId)" деректемесінде қайта тіркеу белгісі (толықтырылған әріптер) көрсетілмей, заңды тұлғаның кеден өкілдерінің тізіліміне қосылғаны туралы куәліктің нөмірі қамтылуға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кеден өкілдерінің тізіліміне қосылғаны туралы куәліктің нөмірінде қайта тіркеу белгісі (толықтырылған әріптер)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 толтырылса, онда мына мәндердің 1-еуі болуға тиіс:</w:t>
            </w:r>
          </w:p>
          <w:p>
            <w:pPr>
              <w:spacing w:after="20"/>
              <w:ind w:left="20"/>
              <w:jc w:val="both"/>
            </w:pPr>
            <w:r>
              <w:rPr>
                <w:rFonts w:ascii="Times New Roman"/>
                <w:b w:val="false"/>
                <w:i w:val="false"/>
                <w:color w:val="000000"/>
                <w:sz w:val="20"/>
              </w:rPr>
              <w:t>1 – алдын ала ақпаратты ұсынған тұлға Еуразиялық экономикалық одақтың кедендік аумағына тауарлар әкелуді жүзеге асыратын тасымалдаушымен сәйкес келеді;</w:t>
            </w:r>
          </w:p>
          <w:p>
            <w:pPr>
              <w:spacing w:after="20"/>
              <w:ind w:left="20"/>
              <w:jc w:val="both"/>
            </w:pPr>
            <w:r>
              <w:rPr>
                <w:rFonts w:ascii="Times New Roman"/>
                <w:b w:val="false"/>
                <w:i w:val="false"/>
                <w:color w:val="000000"/>
                <w:sz w:val="20"/>
              </w:rPr>
              <w:t xml:space="preserve">
0 – алдын ала ақпаратты ұсынған тұлға Еуразиялық экономикалық одақтың кедендік аумағына тауарлар әкелуді жүзеге асыратын тасымалдаушымен сәйкес келмейді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(cacdo:‌PIARBorder‌Transport‌Details)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"Көлік түрінің коды (csdo:‌Unified‌Transport‌Mode‌Code)" деректемесінің мәні "40" болуға тиіс, әйтпесе "Көлік түрінің коды (csdo:‌Unified‌Transport‌Mode‌Code)"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атрибутының мәні "2004"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"Көлік құралдарының саны (casdo:‌Transport‌Means‌Quantity)" деректемесі толтырылуға тиіс, әйтпесе "Көлік түрінің коды (csdo:‌Unified‌Transport‌Mode‌Code)"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тасымалдау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тасымалдау белгісі (casdo:‌Container‌Indicator)" деректемесінде мына мәндердің 1-еуі болуға тиіс: </w:t>
            </w:r>
          </w:p>
          <w:p>
            <w:pPr>
              <w:spacing w:after="20"/>
              <w:ind w:left="20"/>
              <w:jc w:val="both"/>
            </w:pPr>
            <w:r>
              <w:rPr>
                <w:rFonts w:ascii="Times New Roman"/>
                <w:b w:val="false"/>
                <w:i w:val="false"/>
                <w:color w:val="000000"/>
                <w:sz w:val="20"/>
              </w:rPr>
              <w:t xml:space="preserve">1 – тауарлар контейнермен тасымалданады; </w:t>
            </w:r>
          </w:p>
          <w:p>
            <w:pPr>
              <w:spacing w:after="20"/>
              <w:ind w:left="20"/>
              <w:jc w:val="both"/>
            </w:pPr>
            <w:r>
              <w:rPr>
                <w:rFonts w:ascii="Times New Roman"/>
                <w:b w:val="false"/>
                <w:i w:val="false"/>
                <w:color w:val="000000"/>
                <w:sz w:val="20"/>
              </w:rPr>
              <w:t xml:space="preserve">0 – тауарлар контейнермен тасымалданбайды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"Көлік құралының тіркеу нөмірі (csdo:‌Transport‌Means‌Reg‌Id)"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болса, онда "Көлік құралының тіркеу нөмірі (csdo:‌Transport‌Means‌Reg‌Id)"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немесе "Тауар партиясы (cacdo:‌PIARConsignment‌Details)" деректемесінің құрамындағы "Алдын ала ақпаратты ұсыну мақсаты (casdo:‌Preliminary‌Information‌Usage‌Code)" деректемесінің мәні "11" болмаса, онда деректеме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(csdo:‌Transport‌Means‌Reg‌Id)" деректемесінің "елдің коды (countryCode атрибуты)" атрибутында әлем елдерінің сыныптауышына сәйкес әуе кемесі тіркелген елдің екі әріпті коды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12.5. Әуе кемесінің рейсі</w:t>
            </w:r>
          </w:p>
          <w:p>
            <w:pPr>
              <w:spacing w:after="20"/>
              <w:ind w:left="20"/>
              <w:jc w:val="both"/>
            </w:pPr>
            <w:r>
              <w:rPr>
                <w:rFonts w:ascii="Times New Roman"/>
                <w:b w:val="false"/>
                <w:i w:val="false"/>
                <w:color w:val="000000"/>
                <w:sz w:val="20"/>
              </w:rPr>
              <w:t>
(cacdo:‌Flight‌Details)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7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"06" болса, онда "Әуе кемесінің рейсі (cacdo:‌Flight‌Details)"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және "Алдын ала ақпараттың тіркеу нөмірі (cacdo:‌Preliminary‌Information‌Id‌Details)" деректемесі толтырылмаса, онда Әуе кемесінің рейсі (cacdo:‌Flight‌Details)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"Алдын ала ақпараттың тіркеу нөмірі (cacdo:‌Preliminary‌Information‌Id‌Details)" деректемесі толтырылса, "Тауар партиясы (cacdo:‌PIARConsignment‌Details)" деректемесінің құрамындағы  "Алдын ала ақпаратты ұсыну мақсаты (casdo:‌Preliminary‌Information‌Usage‌Code)" деректемесі толтырылса, "Тауар партиясы (cacdo:‌PIARConsignment‌Details)" деректемесінің құрамындағы "Алдын ала ақпаратты ұсыну мақсаты (casdo:‌Preliminary‌Information‌Usage‌Code)" деректемесінің мәні "06" болмаса, онда Әуе кемесінің рейсі (cacdo:‌Flight‌Details)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12.5.1. Авиакомпанияны сәйкестендіргіш</w:t>
            </w:r>
          </w:p>
          <w:p>
            <w:pPr>
              <w:spacing w:after="20"/>
              <w:ind w:left="20"/>
              <w:jc w:val="both"/>
            </w:pPr>
            <w:r>
              <w:rPr>
                <w:rFonts w:ascii="Times New Roman"/>
                <w:b w:val="false"/>
                <w:i w:val="false"/>
                <w:color w:val="000000"/>
                <w:sz w:val="20"/>
              </w:rPr>
              <w:t>
(casdo:‌Airline‌Id)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12.5.2. Рейс нөмірі</w:t>
            </w:r>
          </w:p>
          <w:p>
            <w:pPr>
              <w:spacing w:after="20"/>
              <w:ind w:left="20"/>
              <w:jc w:val="both"/>
            </w:pPr>
            <w:r>
              <w:rPr>
                <w:rFonts w:ascii="Times New Roman"/>
                <w:b w:val="false"/>
                <w:i w:val="false"/>
                <w:color w:val="000000"/>
                <w:sz w:val="20"/>
              </w:rPr>
              <w:t>
(casdo:‌Flight‌Id)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12.6. Жөнелтілу күні мен уақыты</w:t>
            </w:r>
          </w:p>
          <w:p>
            <w:pPr>
              <w:spacing w:after="20"/>
              <w:ind w:left="20"/>
              <w:jc w:val="both"/>
            </w:pPr>
            <w:r>
              <w:rPr>
                <w:rFonts w:ascii="Times New Roman"/>
                <w:b w:val="false"/>
                <w:i w:val="false"/>
                <w:color w:val="000000"/>
                <w:sz w:val="20"/>
              </w:rPr>
              <w:t>
(casdo:‌Departure‌Date‌Time)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"Жөнелтілу күні мен уақыты (casdo:‌Departure‌Date‌Time)" деректемесі толтырылуы мүмкін, әйтпесе "Жөнелтілу күні мен уақыты (casdo:‌Departure‌Date‌Time)"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"Жөнелтілу күні мен уақыты (casdo:‌Departure‌Date‌Time)" деректемесі толтырылса, онда деректемесінің мәні мына шаблонға сәйкес болуға тиіс:</w:t>
            </w:r>
          </w:p>
          <w:p>
            <w:pPr>
              <w:spacing w:after="20"/>
              <w:ind w:left="20"/>
              <w:jc w:val="both"/>
            </w:pPr>
            <w:r>
              <w:rPr>
                <w:rFonts w:ascii="Times New Roman"/>
                <w:b w:val="false"/>
                <w:i w:val="false"/>
                <w:color w:val="000000"/>
                <w:sz w:val="20"/>
              </w:rPr>
              <w:t>
YYYY-MM-DDThh:mm:ss.ccc±hh:mm, мұнда ссс - миллисекунд мәнін білдіретін символдар (болмауы да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12.7. Маршрут пункті</w:t>
            </w:r>
          </w:p>
          <w:p>
            <w:pPr>
              <w:spacing w:after="20"/>
              <w:ind w:left="20"/>
              <w:jc w:val="both"/>
            </w:pPr>
            <w:r>
              <w:rPr>
                <w:rFonts w:ascii="Times New Roman"/>
                <w:b w:val="false"/>
                <w:i w:val="false"/>
                <w:color w:val="000000"/>
                <w:sz w:val="20"/>
              </w:rPr>
              <w:t>
(cacdo:‌PIItinerary‌Point‌Details)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"Маршрут пункті (cacdo:‌PIItinerary‌Point‌Details)" деректемесі толтырылуға тиіс, әйтпесе "Маршрут пункті (cacdo:‌PIItinerary‌Point‌Details)"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(cacdo:‌PIItinerary‌Point‌Details)" деректемесі толтырылса, онда "Маршрут пункті (cacdo:‌PIItinerary‌Point‌Details)" деректемесі даналарының саны 2-ден кем болмауға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12.7.1. Жердің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немесе географиялық пункттің коды</w:t>
            </w:r>
          </w:p>
          <w:p>
            <w:pPr>
              <w:spacing w:after="20"/>
              <w:ind w:left="20"/>
              <w:jc w:val="both"/>
            </w:pPr>
            <w:r>
              <w:rPr>
                <w:rFonts w:ascii="Times New Roman"/>
                <w:b w:val="false"/>
                <w:i w:val="false"/>
                <w:color w:val="000000"/>
                <w:sz w:val="20"/>
              </w:rPr>
              <w:t xml:space="preserve">
(casdo:‌Location‌Code)" деректемесінде сәйкестендіргіші "анықтамалықтың (сыныптауыштың) сәйкестендіргіші (codeListId атрибуты)" атрибутында айқындалған анықтамалыққа (сыныптауышқа) сәйкес әуежайдың кодтық белгіленімі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12.7.2. Реттік нөмірі</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(csdo:‌Object‌Ordinal)" деректемесінде "1" мәнінен бастап маршрут пунктінің реттік нөмірі болуға тиіс. "1" мәні маршруттың бастапқы пунктіне сәйкес келеді. Деректеменің ең жоғарғы мәні маршруттың соңғы пунктіне сәйкес келеді. Маршрут пункттерінің реттік нөмірлері оларды өту ретіне сәйкес келуге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12.8. Көлік құралын әкелу мақсатының коды </w:t>
            </w:r>
          </w:p>
          <w:p>
            <w:pPr>
              <w:spacing w:after="20"/>
              <w:ind w:left="20"/>
              <w:jc w:val="both"/>
            </w:pPr>
            <w:r>
              <w:rPr>
                <w:rFonts w:ascii="Times New Roman"/>
                <w:b w:val="false"/>
                <w:i w:val="false"/>
                <w:color w:val="000000"/>
                <w:sz w:val="20"/>
              </w:rPr>
              <w:t>
(casdo:‌Transport‌Means‌Entry‌Purpose‌Code)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"03" болса, онда "Көлік құралын әкелу мақсатының коды (casdo:‌Transport‌Means‌Entry‌Purpose‌Code)" деректемесінде мына мәндердің 1-еуі болуға тиіс: </w:t>
            </w:r>
          </w:p>
          <w:p>
            <w:pPr>
              <w:spacing w:after="20"/>
              <w:ind w:left="20"/>
              <w:jc w:val="both"/>
            </w:pPr>
            <w:r>
              <w:rPr>
                <w:rFonts w:ascii="Times New Roman"/>
                <w:b w:val="false"/>
                <w:i w:val="false"/>
                <w:color w:val="000000"/>
                <w:sz w:val="20"/>
              </w:rPr>
              <w:t xml:space="preserve">1 – жүктерді, жолаушыларды және (немесе) багажды кедендік аумақта халықаралық тасымалдауды бастау үшін; </w:t>
            </w:r>
          </w:p>
          <w:p>
            <w:pPr>
              <w:spacing w:after="20"/>
              <w:ind w:left="20"/>
              <w:jc w:val="both"/>
            </w:pPr>
            <w:r>
              <w:rPr>
                <w:rFonts w:ascii="Times New Roman"/>
                <w:b w:val="false"/>
                <w:i w:val="false"/>
                <w:color w:val="000000"/>
                <w:sz w:val="20"/>
              </w:rPr>
              <w:t xml:space="preserve">3 – жүктерді, жолаушыларды және (немесе) багажды кедендік аумақта халықаралық тасымалдауды аяқтау үшін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12.9. Әуе кемесін пайдаланушы</w:t>
            </w:r>
          </w:p>
          <w:p>
            <w:pPr>
              <w:spacing w:after="20"/>
              <w:ind w:left="20"/>
              <w:jc w:val="both"/>
            </w:pPr>
            <w:r>
              <w:rPr>
                <w:rFonts w:ascii="Times New Roman"/>
                <w:b w:val="false"/>
                <w:i w:val="false"/>
                <w:color w:val="000000"/>
                <w:sz w:val="20"/>
              </w:rPr>
              <w:t>
(cacdo:‌Operator‌Details)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"Әуе кемесін пайдаланушы (cacdo:‌Operator‌Details)" деректемесі толтырылуға тиіс, әйтпесе "Әуе кемесін пайдаланушы (cacdo:‌Operator‌Details)"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(cacdo:‌Operator‌Details)"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деректемесінің "Кедендік бірегей сәйкестендіру нөмірінің (casdo:‌CAUnique‌Customs‌Number‌Id)"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және әуе кемесін пайдаланушы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"1" болуға тиіс – тіркелген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әуе кемесін пайдаланушы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қалыптастырылса, онда "Елді мекен (csdo:‌Settlement‌Name)" деректемесіндегі елді мекеннің атауы "Қала (csdo:‌City‌Name)" деректемесінің мәнінен өзгеше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12.9.8. Авиакомпанияны сәйкестендіргіш</w:t>
            </w:r>
          </w:p>
          <w:p>
            <w:pPr>
              <w:spacing w:after="20"/>
              <w:ind w:left="20"/>
              <w:jc w:val="both"/>
            </w:pPr>
            <w:r>
              <w:rPr>
                <w:rFonts w:ascii="Times New Roman"/>
                <w:b w:val="false"/>
                <w:i w:val="false"/>
                <w:color w:val="000000"/>
                <w:sz w:val="20"/>
              </w:rPr>
              <w:t>
(casdo:‌Airline‌Id)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"Авиакомпанияны сәйкестендіргіш (casdo:‌Airline‌Id)" деректемесі толтырылса, онда Халықаралық әуе көлігі қауымдастығы берген әуе кемесін пайдаланушы авиакомпанияның бірегей коды болуға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12.10. Экипаж мүшелерінің саны</w:t>
            </w:r>
          </w:p>
          <w:p>
            <w:pPr>
              <w:spacing w:after="20"/>
              <w:ind w:left="20"/>
              <w:jc w:val="both"/>
            </w:pPr>
            <w:r>
              <w:rPr>
                <w:rFonts w:ascii="Times New Roman"/>
                <w:b w:val="false"/>
                <w:i w:val="false"/>
                <w:color w:val="000000"/>
                <w:sz w:val="20"/>
              </w:rPr>
              <w:t>
(casdo:‌Crew‌Quantity)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онда "Экипаж мүшелерінің саны (casdo:‌Crew‌Quantity)" деректемесі толтырылуға тиіс, әйтпесе "Экипаж мүшелерінің саны (casdo:‌Crew‌Quantity)"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(casdo:‌Crew‌Quantity)" деректемесінің мәні "Әуе кемесінің командирі (cacdo:‌PIARMaster‌Details)", "Көлік құралы экипажының мүшесі (cacdo:‌PIARCrew‌Member‌Details)" деректемелері даналарының жалпы санына тең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12.11. Жолаушылар саны</w:t>
            </w:r>
          </w:p>
          <w:p>
            <w:pPr>
              <w:spacing w:after="20"/>
              <w:ind w:left="20"/>
              <w:jc w:val="both"/>
            </w:pPr>
            <w:r>
              <w:rPr>
                <w:rFonts w:ascii="Times New Roman"/>
                <w:b w:val="false"/>
                <w:i w:val="false"/>
                <w:color w:val="000000"/>
                <w:sz w:val="20"/>
              </w:rPr>
              <w:t>
(casdo:‌Passengers‌Quantity)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онда "Жолаушылар саны (casdo:‌Passengers‌Quantity)" деректемесі толтырылуға тиіс, әйтпесе "Жолаушылар саны (casdo:‌Passengers‌Quantity)"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саны (casdo:‌Passengers‌Quantity)" деректемесінің мәні "Жолаушы (cacdo:‌PIARPassenger‌Details)" деректемесі даналарының санына тең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12.12. Әуе кемесінің командирі</w:t>
            </w:r>
          </w:p>
          <w:p>
            <w:pPr>
              <w:spacing w:after="20"/>
              <w:ind w:left="20"/>
              <w:jc w:val="both"/>
            </w:pPr>
            <w:r>
              <w:rPr>
                <w:rFonts w:ascii="Times New Roman"/>
                <w:b w:val="false"/>
                <w:i w:val="false"/>
                <w:color w:val="000000"/>
                <w:sz w:val="20"/>
              </w:rPr>
              <w:t>
(cacdo:‌PIARMaster‌Details)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онда "Әуе кемесінің командирі (cacdo:‌PIARMaster‌Details)" деректемесі толтырылуға тиіс, әйтпесе "Әуе кемесінің командирі (cacdo:‌PIARMaster‌Details)"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тұлғаны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12.13. Көлік құралы экипажының мүшесі</w:t>
            </w:r>
          </w:p>
          <w:p>
            <w:pPr>
              <w:spacing w:after="20"/>
              <w:ind w:left="20"/>
              <w:jc w:val="both"/>
            </w:pPr>
            <w:r>
              <w:rPr>
                <w:rFonts w:ascii="Times New Roman"/>
                <w:b w:val="false"/>
                <w:i w:val="false"/>
                <w:color w:val="000000"/>
                <w:sz w:val="20"/>
              </w:rPr>
              <w:t>
(cacdo:‌PIARCrew‌Member‌Details)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онда "Көлік құралы экипажының мүшесі (cacdo:‌PIARCrew‌Member‌Details)" деректемесі толтырылуы мүмкін, әйтпесе "Көлік құралы экипажының мүшесі (cacdo:‌PIARCrew‌Member‌Details)"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тұлғаны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w:t>
            </w:r>
          </w:p>
          <w:p>
            <w:pPr>
              <w:spacing w:after="20"/>
              <w:ind w:left="20"/>
              <w:jc w:val="both"/>
            </w:pPr>
            <w:r>
              <w:rPr>
                <w:rFonts w:ascii="Times New Roman"/>
                <w:b w:val="false"/>
                <w:i w:val="false"/>
                <w:color w:val="000000"/>
                <w:sz w:val="20"/>
              </w:rPr>
              <w:t>
(cacdo:‌PIARPassenger‌Details)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онда "Жолаушы (cacdo:‌PIARPassenger‌Details)" деректемесі толтырылуы мүмкін, әйтпесе "Жолаушы</w:t>
            </w:r>
          </w:p>
          <w:p>
            <w:pPr>
              <w:spacing w:after="20"/>
              <w:ind w:left="20"/>
              <w:jc w:val="both"/>
            </w:pPr>
            <w:r>
              <w:rPr>
                <w:rFonts w:ascii="Times New Roman"/>
                <w:b w:val="false"/>
                <w:i w:val="false"/>
                <w:color w:val="000000"/>
                <w:sz w:val="20"/>
              </w:rPr>
              <w:t>
(cacdo:‌PIARPassenger‌Details)"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тұлғаны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(cacdo:‌PIARConsignment‌Details)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 рейсінің барысында тауарларды тасымалдау жүзеге асырылса,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"03", "14", "15", "16", "17", "18" болса және "Көлік құралы (cacdo:‌PIARBorder‌Transport‌Details)" деректемесінің құрамындағы "Контейнерлік тасымалдау белгісі (casdo:‌Container‌Indicator)" деректемесінің мәні "1" болса, онда "Тауар партиясы (cacdo:‌PIARConsignment‌Details)" деректемесі үшін: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 деректемелерінің 1-еуі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"01", "Көлік құралы (cacdo:‌PIARBorder‌Transport‌Details)" деректемесінің құрамындағы  "Контейнерлік тасымалдау белгісі (casdo:‌Container‌Indicator)" деректемесінің мәні "1", "Тауар партиясы (cacdo:‌PIARConsignment‌Details)" деректемесінің құрамындағы "Алдын ала ақпаратты ұсыну мақсаты (casdo:‌Preliminary‌Information‌Usage‌Code)" деректемесінің мәні мына мәндердің 1-еуі: "11", "12", "13" болса, онда "Тауар партиясы (cacdo:‌PIARConsignment‌Details)" деректемесі үшін: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 деректемелерінің 1-еуі толтырылуы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толтырылмаса, "Көлік құралы (cacdo:‌PIARBorder‌Transport‌Details)" деректемесінің құрамындағы "Контейнерлік тасымалдау белгісі (casdo:‌Container‌Indicator)" деректемесінің мәні "1" болады, "Алдын ала ақпараттың тіркеу нөмірі (cacdo:‌Preliminary‌Information‌Id‌Details)" деректемесі толтырылмаса, "Тауар партиясы (cacdo:‌PIARConsignment‌Details)" деректемесінің құрамындағы "Алдын ала ақпаратты ұсыну мақсаты (casdo:‌Preliminary‌Information‌Usage‌Code)" деректемесінің мәні мына мәндердің 1-еуі: "05", "11", "12", "13" болса, онда "Тауар партиясы (cacdo:‌PIARConsignment‌Details)" деректемесі үшін мына деректемелердің 1-еуі толтырылуға тиіс: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алдын ала ақпаратты ұсыну мақсаттарының сыныптауышында аталған алдын ала ақпаратты ұсыну мақсаттарының "05", "06", "11" "12", "13" кодтық мәндеріне сәйкес келген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ақпаратты ұсыну мақсаты (casdo:‌Preliminary‌Information‌Usage‌Code)" деректемесі </w:t>
            </w:r>
          </w:p>
          <w:p>
            <w:pPr>
              <w:spacing w:after="20"/>
              <w:ind w:left="20"/>
              <w:jc w:val="both"/>
            </w:pPr>
            <w:r>
              <w:rPr>
                <w:rFonts w:ascii="Times New Roman"/>
                <w:b w:val="false"/>
                <w:i w:val="false"/>
                <w:color w:val="000000"/>
                <w:sz w:val="20"/>
              </w:rPr>
              <w:t>
толтырылса, онда деректеме данасында мына мәндердің 1-еуі болуға тиіс: "05", "06", "11" "12",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13.2. Көлік (тасымалдау)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құжаттың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кедендік декларацияны ЕАЭО КК 114-бабында айқындалған кедендік декларациялау ерекшеліктеріне сәйкес берілген электрондық құжат түрінде тіркесе, "Кедендік құжаттың тіркеу нөмірі (cacdo:‌Customs‌Doc‌Id‌Details)"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13.3.3. Тіркеу журналы бойынша кедендік құжаттың нөмірі </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(casdo:‌Customs‌Document‌Ordinal‌Id)"</w:t>
            </w:r>
          </w:p>
          <w:p>
            <w:pPr>
              <w:spacing w:after="20"/>
              <w:ind w:left="20"/>
              <w:jc w:val="both"/>
            </w:pPr>
            <w:r>
              <w:rPr>
                <w:rFonts w:ascii="Times New Roman"/>
                <w:b w:val="false"/>
                <w:i w:val="false"/>
                <w:color w:val="000000"/>
                <w:sz w:val="20"/>
              </w:rPr>
              <w: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"Декларация типі (casdo:‌Declaration‌Kind‌Code)" деректемесі ТТ – тауарларды кедендік транзит кедендік рәсіміне сәйкес тасымалдау мәні қамтылуға тиіс, әйтпесе "Декларация типі (casdo:‌Declaration‌Kind‌Code)"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ақпаратты ұсыну мақсаты (casdo:‌Preliminary‌Information‌Usage‌Code)" деректемесінің мәні "06" болса, онда "Тауарларды тасу (тасымалдау) ерекшелігінің коды (casdo:‌Transit‌Procedure‌Code)" деректемесінде мына мәндердің 1-еуі болуға тиіс: </w:t>
            </w:r>
          </w:p>
          <w:p>
            <w:pPr>
              <w:spacing w:after="20"/>
              <w:ind w:left="20"/>
              <w:jc w:val="both"/>
            </w:pPr>
            <w:r>
              <w:rPr>
                <w:rFonts w:ascii="Times New Roman"/>
                <w:b w:val="false"/>
                <w:i w:val="false"/>
                <w:color w:val="000000"/>
                <w:sz w:val="20"/>
              </w:rPr>
              <w:t>
ТР – тауарларды келген жердегі кеден органынан шығу орнындағы кеден органына дейін тасу;</w:t>
            </w:r>
          </w:p>
          <w:p>
            <w:pPr>
              <w:spacing w:after="20"/>
              <w:ind w:left="20"/>
              <w:jc w:val="both"/>
            </w:pPr>
            <w:r>
              <w:rPr>
                <w:rFonts w:ascii="Times New Roman"/>
                <w:b w:val="false"/>
                <w:i w:val="false"/>
                <w:color w:val="000000"/>
                <w:sz w:val="20"/>
              </w:rPr>
              <w:t>
ИМ – тауарларды келген жердегі кеден органынан ішкі кеден органына дейін тасу;</w:t>
            </w:r>
          </w:p>
          <w:p>
            <w:pPr>
              <w:spacing w:after="20"/>
              <w:ind w:left="20"/>
              <w:jc w:val="both"/>
            </w:pPr>
            <w:r>
              <w:rPr>
                <w:rFonts w:ascii="Times New Roman"/>
                <w:b w:val="false"/>
                <w:i w:val="false"/>
                <w:color w:val="000000"/>
                <w:sz w:val="20"/>
              </w:rPr>
              <w:t>
ТС – тауарларды Еуразиялық экономикалық одаққа мүше болып табылмайтын мемлекеттердің аумақтары арқылы кеден органдары арасында және (немесе) теңізбен тасу, әйтпесе "Тауарларды тасу (тасымалдау) ерекшелігінің коды (casdo:‌Transit‌Procedure‌Code)"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13.6. Кедендік декларацияда декларацияланатын тауарлар мақсатының коды (casdo:‌Transit‌Feature‌Code)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"Кедендік декларацияда декларацияланатын тауарлар мақсатының коды (casdo:‌Transit‌Feature‌Code)" деректемесі толтырылуы мүмкін, әйтпесе "Кедендік декларацияда декларацияланатын тауарлар мақсатының коды (casdo:‌Transit‌Feature‌Code)"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декларацияда декларацияланатын тауарлар мақсатының коды (casdo:‌Transit‌Feature‌Code)" деректемесі толтырылса, онда мына мәндердің 1-еуі болуға тиіс: </w:t>
            </w:r>
          </w:p>
          <w:p>
            <w:pPr>
              <w:spacing w:after="20"/>
              <w:ind w:left="20"/>
              <w:jc w:val="both"/>
            </w:pPr>
            <w:r>
              <w:rPr>
                <w:rFonts w:ascii="Times New Roman"/>
                <w:b w:val="false"/>
                <w:i w:val="false"/>
                <w:color w:val="000000"/>
                <w:sz w:val="20"/>
              </w:rPr>
              <w:t>
МПО – халықаралық почта жөнелтімдерін кедендік декларациялаған кезде;</w:t>
            </w:r>
          </w:p>
          <w:p>
            <w:pPr>
              <w:spacing w:after="20"/>
              <w:ind w:left="20"/>
              <w:jc w:val="both"/>
            </w:pPr>
            <w:r>
              <w:rPr>
                <w:rFonts w:ascii="Times New Roman"/>
                <w:b w:val="false"/>
                <w:i w:val="false"/>
                <w:color w:val="000000"/>
                <w:sz w:val="20"/>
              </w:rPr>
              <w:t xml:space="preserve">
ФЛ – жеке пайдалануға арналған тауарлар және (немесе) жеке пайдалануға арналған көлік құралдары декларацияланған кезде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13.7. Түсіру ерекшеліктерінің саны</w:t>
            </w:r>
          </w:p>
          <w:p>
            <w:pPr>
              <w:spacing w:after="20"/>
              <w:ind w:left="20"/>
              <w:jc w:val="both"/>
            </w:pPr>
            <w:r>
              <w:rPr>
                <w:rFonts w:ascii="Times New Roman"/>
                <w:b w:val="false"/>
                <w:i w:val="false"/>
                <w:color w:val="000000"/>
                <w:sz w:val="20"/>
              </w:rPr>
              <w:t>
(casdo:‌Loading‌Lists‌Quantity)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және түсіру ерекшеліктері болса, онда "Түсіру ерекшеліктерінің саны (casdo:‌Loading‌Lists‌Quantity)" деректемесі толтырылуға тиіс, әйтпесе "Түсіру ерекшеліктерінің саны (casdo:‌Loading‌Lists‌Quantity)"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Түсіру ерекшеліктері парақтарының саны </w:t>
            </w:r>
          </w:p>
          <w:p>
            <w:pPr>
              <w:spacing w:after="20"/>
              <w:ind w:left="20"/>
              <w:jc w:val="both"/>
            </w:pPr>
            <w:r>
              <w:rPr>
                <w:rFonts w:ascii="Times New Roman"/>
                <w:b w:val="false"/>
                <w:i w:val="false"/>
                <w:color w:val="000000"/>
                <w:sz w:val="20"/>
              </w:rPr>
              <w:t>
(casdo:‌Loading‌Lists‌Page‌Quantity)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"Түсіру ерекшеліктерінің саны (casdo:‌Loading‌Lists‌Quantity)" деректемесі толтырылса, онда "Түсіру ерекшеліктері парақтарының саны (casdo:‌Loading‌Lists‌Page‌Quantity)" деректемесі толтырылуға тиіс, әйтпесе "Түсіру ерекшеліктері парақтарының саны (casdo:‌Loading‌Lists‌Page‌Quantity)"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13.9. Тауарлар саны</w:t>
            </w:r>
          </w:p>
          <w:p>
            <w:pPr>
              <w:spacing w:after="20"/>
              <w:ind w:left="20"/>
              <w:jc w:val="both"/>
            </w:pPr>
            <w:r>
              <w:rPr>
                <w:rFonts w:ascii="Times New Roman"/>
                <w:b w:val="false"/>
                <w:i w:val="false"/>
                <w:color w:val="000000"/>
                <w:sz w:val="20"/>
              </w:rPr>
              <w:t>
(casdo:‌Goods‌Quantity)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"Тауарлар саны (casdo:‌Goods‌Quantity)" деректемесі толтырылуға тиіс, әйтпесе "Тауарлар саны (casdo:‌Goods‌Quantity)"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мына мәндердің біреуі: "05", "06" болса, онда "Жүк орындарының саны (casdo:‌Cargo‌Quantity)" деректемесі толтырылуға тиіс, әйтпесе "Жүк орындарының саны (casdo:‌Cargo‌Quantity)"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үйіп, құйып және т.б. тасымалдаған кезде "Жүк орындарының саны (casdo:‌Cargo‌Quantity)" деректемесінің мәні "0"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13.11. Жөнелту елі</w:t>
            </w:r>
          </w:p>
          <w:p>
            <w:pPr>
              <w:spacing w:after="20"/>
              <w:ind w:left="20"/>
              <w:jc w:val="both"/>
            </w:pPr>
            <w:r>
              <w:rPr>
                <w:rFonts w:ascii="Times New Roman"/>
                <w:b w:val="false"/>
                <w:i w:val="false"/>
                <w:color w:val="000000"/>
                <w:sz w:val="20"/>
              </w:rPr>
              <w:t>
(cacdo:‌Departure‌Country‌Details)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мына мәндердің 1-еуі: "06" "11" болса, онда "Жөнелту елі (cacdo:‌Departure‌Country‌Details)" деректемесі толтырылуға тиіс, әйтпесе "Жөнелту елі (cacdo:‌Departure‌Country‌Details)"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жөнелту елі кодының екі әріпті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w:t>
            </w:r>
          </w:p>
          <w:p>
            <w:pPr>
              <w:spacing w:after="20"/>
              <w:ind w:left="20"/>
              <w:jc w:val="both"/>
            </w:pPr>
            <w:r>
              <w:rPr>
                <w:rFonts w:ascii="Times New Roman"/>
                <w:b w:val="false"/>
                <w:i w:val="false"/>
                <w:color w:val="000000"/>
                <w:sz w:val="20"/>
              </w:rPr>
              <w:t>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13.12. Межелі елі</w:t>
            </w:r>
          </w:p>
          <w:p>
            <w:pPr>
              <w:spacing w:after="20"/>
              <w:ind w:left="20"/>
              <w:jc w:val="both"/>
            </w:pPr>
            <w:r>
              <w:rPr>
                <w:rFonts w:ascii="Times New Roman"/>
                <w:b w:val="false"/>
                <w:i w:val="false"/>
                <w:color w:val="000000"/>
                <w:sz w:val="20"/>
              </w:rPr>
              <w:t>
(cacdo:‌Destination‌Country‌Details)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"Межелі елі (cacdo:‌Destination‌Country‌Details)"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болса, онда "Межелі елі (cacdo:‌Destination‌Country‌Details)"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"11" болмаса, онда "Межелі елі (cacdo:‌Destination‌Country‌Details)"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(casdo:‌CACountry‌Code)" деректемесі әлем елдерінің сыныптауышына сәйкес межелі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13.13. Құны</w:t>
            </w:r>
          </w:p>
          <w:p>
            <w:pPr>
              <w:spacing w:after="20"/>
              <w:ind w:left="20"/>
              <w:jc w:val="both"/>
            </w:pPr>
            <w:r>
              <w:rPr>
                <w:rFonts w:ascii="Times New Roman"/>
                <w:b w:val="false"/>
                <w:i w:val="false"/>
                <w:color w:val="000000"/>
                <w:sz w:val="20"/>
              </w:rPr>
              <w:t>
(casdo:‌CA‌Invoice‌Value‌Amount)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"Құны (casdo:‌ CA‌Invoice‌Value‌Amount)"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болса, онда "Құны (casdo:‌ CA‌Invoice‌Value‌Amount)"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"06" болмаса, онда "Құны (casdo:‌ CA‌Invoice‌Value‌Amount)"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CA‌Invoice‌Value‌Amount)" деректемесінің "валюта коды (currencyCode атрибуты)" атрибуты валюталар сыныптауышына сәйкес валюта кодының үш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CA‌Invoice‌Value‌Amount)" деректемесінің "анықтамалықтың (сыныптауыштың) сәйкестендіргіші (currencyCodeListId атрибуты)" атрибутының мәні "2022"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"05" болса, онда "Брутто массасы (csdo:‌Unified‌Gross‌Mass‌Measure)"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деректемеде көліктік құжат бойынша тауардың килограммен көрсетілген жалпы салмағы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және "Тауар партиясы (cacdo:‌PIARConsignment‌Details)" деректемесінің құрамындағы "Алдын ала ақпаратты ұсыну мақсаты (casdo:‌Preliminary‌Information‌Usage‌Code)"  деректемесінің мәні "05" болмаса, онда "Брутто массасы (csdo:‌Unified‌Gross‌Mass‌Measure)"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атрибутының мәні "166"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13.15. Халықаралық почта жөнелтілімдерінің болу белгісі</w:t>
            </w:r>
          </w:p>
          <w:p>
            <w:pPr>
              <w:spacing w:after="20"/>
              <w:ind w:left="20"/>
              <w:jc w:val="both"/>
            </w:pPr>
            <w:r>
              <w:rPr>
                <w:rFonts w:ascii="Times New Roman"/>
                <w:b w:val="false"/>
                <w:i w:val="false"/>
                <w:color w:val="000000"/>
                <w:sz w:val="20"/>
              </w:rPr>
              <w:t>
(casdo:‌International‌Mail‌Code)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мына мәндердің 1-еуі: "03", "14", "15", "16", "17", "18" болса, онда "Халықаралық почта жөнелтілімдерінің болу белгісі (casdo:‌International‌Mail‌Code)" деректемесі толтырылуы мүмкін, әйтпесе "Халықаралық почта жөнелтілімдерінің болу белгісі (casdo:‌International‌Mail‌Code)" деректемесі толтырылуға тиіс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"Халықаралық почта жөнелтілімдерінің болу белгісі (casdo:‌International‌Mail‌Code)" деректемесі толтырылса, онда мына мәндердің 1-еуі болуға тиіс: </w:t>
            </w:r>
          </w:p>
          <w:p>
            <w:pPr>
              <w:spacing w:after="20"/>
              <w:ind w:left="20"/>
              <w:jc w:val="both"/>
            </w:pPr>
            <w:r>
              <w:rPr>
                <w:rFonts w:ascii="Times New Roman"/>
                <w:b w:val="false"/>
                <w:i w:val="false"/>
                <w:color w:val="000000"/>
                <w:sz w:val="20"/>
              </w:rPr>
              <w:t>МПО – бортта халықаралық почта жөнелтілімдері болса;</w:t>
            </w:r>
          </w:p>
          <w:p>
            <w:pPr>
              <w:spacing w:after="20"/>
              <w:ind w:left="20"/>
              <w:jc w:val="both"/>
            </w:pPr>
            <w:r>
              <w:rPr>
                <w:rFonts w:ascii="Times New Roman"/>
                <w:b w:val="false"/>
                <w:i w:val="false"/>
                <w:color w:val="000000"/>
                <w:sz w:val="20"/>
              </w:rPr>
              <w:t>
ЭКГ – бортта экспресс-жүктер болса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13.16. Жөнелтуші</w:t>
            </w:r>
          </w:p>
          <w:p>
            <w:pPr>
              <w:spacing w:after="20"/>
              <w:ind w:left="20"/>
              <w:jc w:val="both"/>
            </w:pPr>
            <w:r>
              <w:rPr>
                <w:rFonts w:ascii="Times New Roman"/>
                <w:b w:val="false"/>
                <w:i w:val="false"/>
                <w:color w:val="000000"/>
                <w:sz w:val="20"/>
              </w:rPr>
              <w:t>
(cacdo:‌PIConsignor‌Details)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мына мәндердің 1-еуі: "05", "06", "11", "13" болса, онда "Жөнелтуші (cacdo:‌PIConsignor‌Details)" деректемесі толтырылуға тиіс, әйтпесе "Жөнелтуші (cacdo:‌PIConsignor‌Details)"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"1" – тіркелген мекенжайы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жөнелтуші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13.17. Алушы</w:t>
            </w:r>
          </w:p>
          <w:p>
            <w:pPr>
              <w:spacing w:after="20"/>
              <w:ind w:left="20"/>
              <w:jc w:val="both"/>
            </w:pPr>
            <w:r>
              <w:rPr>
                <w:rFonts w:ascii="Times New Roman"/>
                <w:b w:val="false"/>
                <w:i w:val="false"/>
                <w:color w:val="000000"/>
                <w:sz w:val="20"/>
              </w:rPr>
              <w:t>
(cacdo:‌PIConsignee‌Details)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мына мәндердің 1-еуі: "05", "06", "11", "13" болса, онда "Алушы (cacdo:‌PIConsignee‌Details)" деректемесі толтырылуға тиіс, әйтпесе "Алушы (cacdo:‌PIConsignee‌Details)"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және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w:t>
            </w:r>
          </w:p>
          <w:p>
            <w:pPr>
              <w:spacing w:after="20"/>
              <w:ind w:left="20"/>
              <w:jc w:val="both"/>
            </w:pPr>
            <w:r>
              <w:rPr>
                <w:rFonts w:ascii="Times New Roman"/>
                <w:b w:val="false"/>
                <w:i w:val="false"/>
                <w:color w:val="000000"/>
                <w:sz w:val="20"/>
              </w:rPr>
              <w:t>"1"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алушы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13.18. Тауарлар тиелетін орын</w:t>
            </w:r>
          </w:p>
          <w:p>
            <w:pPr>
              <w:spacing w:after="20"/>
              <w:ind w:left="20"/>
              <w:jc w:val="both"/>
            </w:pPr>
            <w:r>
              <w:rPr>
                <w:rFonts w:ascii="Times New Roman"/>
                <w:b w:val="false"/>
                <w:i w:val="false"/>
                <w:color w:val="000000"/>
                <w:sz w:val="20"/>
              </w:rPr>
              <w:t>
(cacdo:‌PIARLoading‌Location‌Details)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"Тауарлар тиелетін орын (cacdo:‌PIARLoading‌Location‌Details)" деректемесі толтырылуға тиіс, әйтпесе "Тауарлар тиелетін орын (cacdo:‌PIARLoading‌Location‌Details)"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13.18.1. Жердің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немесе географиялық пункттің коды</w:t>
            </w:r>
          </w:p>
          <w:p>
            <w:pPr>
              <w:spacing w:after="20"/>
              <w:ind w:left="20"/>
              <w:jc w:val="both"/>
            </w:pPr>
            <w:r>
              <w:rPr>
                <w:rFonts w:ascii="Times New Roman"/>
                <w:b w:val="false"/>
                <w:i w:val="false"/>
                <w:color w:val="000000"/>
                <w:sz w:val="20"/>
              </w:rPr>
              <w:t xml:space="preserve">
(casdo:‌Location‌Code)" деректемесінде сәйкестендіргіші "анықтамалықтың (сыныптауыштың) сәйкестендіргіші (codeListId атрибуты)" атрибутында айқындалған анықтамалыққа (сыныптауышқа) сәйкес тауарлар тиелетін әуежайдың кодтық белгіленімі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13.19. Тауарлар түсірілетін орын</w:t>
            </w:r>
          </w:p>
          <w:p>
            <w:pPr>
              <w:spacing w:after="20"/>
              <w:ind w:left="20"/>
              <w:jc w:val="both"/>
            </w:pPr>
            <w:r>
              <w:rPr>
                <w:rFonts w:ascii="Times New Roman"/>
                <w:b w:val="false"/>
                <w:i w:val="false"/>
                <w:color w:val="000000"/>
                <w:sz w:val="20"/>
              </w:rPr>
              <w:t>
(cacdo:‌PIARUnloading‌Location‌Details)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"Тауарлар түсірілетін орын (cacdo:‌PIARUnloading‌Location‌Details)" деректемесі толтырылуға тиіс, әйтпесе "Тауарлар түсірілетін орын (cacdo:‌PIARUnloading‌Location‌Details)"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13.19.1. Жердің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немесе географиялық пункттің коды</w:t>
            </w:r>
          </w:p>
          <w:p>
            <w:pPr>
              <w:spacing w:after="20"/>
              <w:ind w:left="20"/>
              <w:jc w:val="both"/>
            </w:pPr>
            <w:r>
              <w:rPr>
                <w:rFonts w:ascii="Times New Roman"/>
                <w:b w:val="false"/>
                <w:i w:val="false"/>
                <w:color w:val="000000"/>
                <w:sz w:val="20"/>
              </w:rPr>
              <w:t xml:space="preserve">
(casdo:‌Location‌Code)" деректемесінде сәйкестендіргіші "анықтамалықтың (сыныптауыштың) сәйкестендіргіші (codeListId атрибуты)" атрибутында айқындалған анықтамалыққа (сыныптауышқа) сәйкес тауарлар түсірілетін әуежайдың кодтық белгіленімі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13.20. Межелі кеден органы</w:t>
            </w:r>
          </w:p>
          <w:p>
            <w:pPr>
              <w:spacing w:after="20"/>
              <w:ind w:left="20"/>
              <w:jc w:val="both"/>
            </w:pPr>
            <w:r>
              <w:rPr>
                <w:rFonts w:ascii="Times New Roman"/>
                <w:b w:val="false"/>
                <w:i w:val="false"/>
                <w:color w:val="000000"/>
                <w:sz w:val="20"/>
              </w:rPr>
              <w:t>
(cacdo:‌Destination‌Customs‌Office‌Details)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онда "Межелі кеден органы (cacdo:‌Destination‌Customs‌Office‌Details)" деректемесі толтырылуы мүмкін, әйтпесе "Межелі кеден органы (cacdo:‌Destination‌Customs‌Office‌Details)"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деректемесінде Еуразиялық экономикалық одаққа мүше мемлекеттерде қолданылатын кеден органдарының сыныптауышына сәйкес кеден органының коды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деректемесінде әлем елдерінің сыныптауышына сәйкес межелі кеден органы орналасқан елдің екі әріпті коды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13.21.1. Контейнерді сәйкестендігіш</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(casdo:‌CACountry‌Code)" деректемесі толтырылса, онда әлем елдерінің сыныптауышына сәйкес контейнер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13.22. Сәйкестендірудің салынған құралдары туралы мәліметтер</w:t>
            </w:r>
          </w:p>
          <w:p>
            <w:pPr>
              <w:spacing w:after="20"/>
              <w:ind w:left="20"/>
              <w:jc w:val="both"/>
            </w:pPr>
            <w:r>
              <w:rPr>
                <w:rFonts w:ascii="Times New Roman"/>
                <w:b w:val="false"/>
                <w:i w:val="false"/>
                <w:color w:val="000000"/>
                <w:sz w:val="20"/>
              </w:rPr>
              <w:t>
(cacdo:‌Seal‌Details)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"Сәйкестендірудің салынған құралдары туралы мәліметтер (cacdo:‌Seal‌Details)" деректемесі толтырылуы мүмкін, әйтпесе "Сәйкестендірудің салынған құралдары туралы мәліметтер (cacdo:‌Seal‌Details)"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13.22.1.  Сәйкестендірудің салынған құралдарының саны </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13.22.2. Пломбиратордың нөмірі</w:t>
            </w:r>
          </w:p>
          <w:p>
            <w:pPr>
              <w:spacing w:after="20"/>
              <w:ind w:left="20"/>
              <w:jc w:val="both"/>
            </w:pPr>
            <w:r>
              <w:rPr>
                <w:rFonts w:ascii="Times New Roman"/>
                <w:b w:val="false"/>
                <w:i w:val="false"/>
                <w:color w:val="000000"/>
                <w:sz w:val="20"/>
              </w:rPr>
              <w:t>
(casdo:‌Seal‌Device‌Id)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13.22.3. Қорғаныш пломбаны сәйкестендіргіш</w:t>
            </w:r>
          </w:p>
          <w:p>
            <w:pPr>
              <w:spacing w:after="20"/>
              <w:ind w:left="20"/>
              <w:jc w:val="both"/>
            </w:pPr>
            <w:r>
              <w:rPr>
                <w:rFonts w:ascii="Times New Roman"/>
                <w:b w:val="false"/>
                <w:i w:val="false"/>
                <w:color w:val="000000"/>
                <w:sz w:val="20"/>
              </w:rPr>
              <w:t>
(csdo:‌Seal‌Id)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13.23. Транзит кезіндегі көлік құралдары</w:t>
            </w:r>
          </w:p>
          <w:p>
            <w:pPr>
              <w:spacing w:after="20"/>
              <w:ind w:left="20"/>
              <w:jc w:val="both"/>
            </w:pPr>
            <w:r>
              <w:rPr>
                <w:rFonts w:ascii="Times New Roman"/>
                <w:b w:val="false"/>
                <w:i w:val="false"/>
                <w:color w:val="000000"/>
                <w:sz w:val="20"/>
              </w:rPr>
              <w:t>
(cacdo:‌PITransit‌Transport‌Means‌Details)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"Транзит кезіндегі көлік құралдары (cacdo:‌PITransit‌Transport‌Means‌Details)" деректемесі толтырылуға тиіс, әйтпесе "Транзит кезіндегі көлік құралдары (cacdo:‌PITransit‌Transport‌Means‌Details)"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сәйкес келу белгісі (casdo:EqualIndicator)" деректемесінде мына мәндердің 1-еуі болуға тиіс: </w:t>
            </w:r>
          </w:p>
          <w:p>
            <w:pPr>
              <w:spacing w:after="20"/>
              <w:ind w:left="20"/>
              <w:jc w:val="both"/>
            </w:pPr>
            <w:r>
              <w:rPr>
                <w:rFonts w:ascii="Times New Roman"/>
                <w:b w:val="false"/>
                <w:i w:val="false"/>
                <w:color w:val="000000"/>
                <w:sz w:val="20"/>
              </w:rPr>
              <w:t>
1 – Еуразиялық экономикалық одақтың кедендік аумағына келнен көлік құралдары кедендік транзит кедендік рәсіміне сәйкес тауарларды тасуды жүзеге асыратын көлік құралдарымен сәйкес келеді;</w:t>
            </w:r>
          </w:p>
          <w:p>
            <w:pPr>
              <w:spacing w:after="20"/>
              <w:ind w:left="20"/>
              <w:jc w:val="both"/>
            </w:pPr>
            <w:r>
              <w:rPr>
                <w:rFonts w:ascii="Times New Roman"/>
                <w:b w:val="false"/>
                <w:i w:val="false"/>
                <w:color w:val="000000"/>
                <w:sz w:val="20"/>
              </w:rPr>
              <w:t xml:space="preserve">
0 – Еуразиялық экономикалық одақтың кедендік аумағына келнен көлік құралдары кедендік транзит кедендік рәсіміне сәйкес тауарларды тасуды жүзеге асыратын көлік құралдарымен сәйкес келмейді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"0" болса, онда "Көлік түрінің коды (csdo:‌Unified‌Transport‌Mode‌Code)" деректемесінде көлік және тауарларды тасымалдау түрлерінің сыныптауышына сәйкес көлік түрі кодының мәні болуға тиіс, әйтпесе "Көлік түрінің коды (csdo:‌Unified‌Transport‌Mode‌Code)"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(csdo:‌Unified‌Transport‌Mode‌Code)"деректемесінің "анықтамалықтың (сыныптауыштың) сәйкестендіргіші (codeListId атрибуты)" атрибутының мәні "2004"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"0" болса, онда "Көлік құралдарының саны (casdo:‌Transport‌Means‌Quantity)" деректемесі толтырылуға тиіс, әйтпесе "Көлік құралдарының саны (casdo:‌Transport‌Means‌Quantity)"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"0" болса, онда "Көлік құралы туралы ақпарат (cacdo:‌Transport‌Means‌Registration‌Id‌Details)" деректемесі толтырылуға тиіс, әйтпесе "Көлік құралы туралы ақпарат (cacdo:‌Transport‌Means‌Registration‌Id‌Details)"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"Көлік түрінің коды (csdo:‌Unified‌Transport‌Mode‌Code)" деректемесінің мәні мына мәндердің 1-еуі: "31", "32" болса, онда тіркемелі көлік құралы туралы мәліметтерді көрсету үшін "Көлік құралы туралы ақпарат</w:t>
            </w:r>
          </w:p>
          <w:p>
            <w:pPr>
              <w:spacing w:after="20"/>
              <w:ind w:left="20"/>
              <w:jc w:val="both"/>
            </w:pPr>
            <w:r>
              <w:rPr>
                <w:rFonts w:ascii="Times New Roman"/>
                <w:b w:val="false"/>
                <w:i w:val="false"/>
                <w:color w:val="000000"/>
                <w:sz w:val="20"/>
              </w:rPr>
              <w:t>
(cacdo:‌Transport‌Means‌Registration‌Id‌Details)" деректемесінің жеке даналары жасалуға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"Көлік түрінің коды (csdo:‌Unified‌Transport‌Mode‌Code)" деректемесінің мәні "20" болмаса және көлік құралы тіркелген ел туралы мәліметтер белгілі болса, "Көлік құралының тіркеу нөмірі (csdo:‌Transport‌Means‌Reg‌Id)" деректемесінің "елдің коды (countryCode атрибуты)" атрибуты әлем елдерінің сыныптауышына сәйкес көлік құралы тіркелген ел кодының екі әріпті мәнін қамтуға тиіс, әйтпесе "Көлік құралының тіркеу нөмірі (csdo:‌Transport‌Means‌Reg‌Id)"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толтырылса, "Көлік құралының тіркеу нөмірі (csdo:‌Transport‌Means‌Reg‌Id)" деректемесінің  "анықтамалықтың (сыныптауыштың) сәйкестендіргіші (countryCodeListId атрибуты)" атрибутының мәні "2021" болуға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"Көлік түрінің коды (csdo:‌Unified‌Transport‌Mode‌Code)" деректемесінің мәні мына мәндердің 1-еуі: "31", "32" болса,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 (casdo:‌First‌Trailer‌Reg‌Id)"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 тіркелген ел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көлік құралы тіркелген ел кодының екі әріпті мәнін қамтуға тиіс, әйтпесе "Бірінші тіркемелі көлік құралының тіркеу нөмірі (casdo:‌First‌Trailer‌Reg‌Id)"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толтырылған болса,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атрибутының мәні "2021" болуға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"Көлік түрінің коды (csdo:‌Unified‌Transport‌Mode‌Code)" деректемесінің мәні "32" болса,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 (casdo:‌Second‌Trailer‌Reg‌Id)"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 тіркелген ел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 тіркелген ел кодының екі әріпті мәнін қамтуға, әйтпесе "Көлік құралының тіркеу нөмірі (csdo:‌Transport‌Means‌Reg‌Id)"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құралының тіркеу нөмірі (casdo:‌Second‌Trailer‌Reg‌Id)" деректемесінің "елдің коды (countryCode атрибуты)" атрибуты толтырылған болса, онда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атрибутының мәні "2021" болуға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деректемесінің "анықтамалықтың (сыныптауыштың) сәйкестендіргіші (countryCodeListId атрибуты)" атрибутының мәні "2024"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13.24. Кеден органы және межелі пункті</w:t>
            </w:r>
          </w:p>
          <w:p>
            <w:pPr>
              <w:spacing w:after="20"/>
              <w:ind w:left="20"/>
              <w:jc w:val="both"/>
            </w:pPr>
            <w:r>
              <w:rPr>
                <w:rFonts w:ascii="Times New Roman"/>
                <w:b w:val="false"/>
                <w:i w:val="false"/>
                <w:color w:val="000000"/>
                <w:sz w:val="20"/>
              </w:rPr>
              <w:t>
(cacdo:‌Transit‌Termination‌Details)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"Кеден органы және межелі пункті (cacdo:‌Transit‌Termination‌Details)" деректемесі толтырылуға тиіс, әйтпесе "Кеден органы және межелі пункті (cacdo:‌Transit‌Termination‌Details)"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кедендік транзиттің кедендік рәсімі үшін кеден органы болып табылатын кеден органының сегіз мәнді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атауы (csdo:‌Customs‌Office‌Name)" деректемесі кедендік транзиттің кедендік рәсімі үшін кеден органы болып табылатын кеден органының атауын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13.24.2. Кедендік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13.24.3. Тұлғаның тізілімге қосылғанын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заңды тұлғаны уәкілетті экономикалық операторлар тізіліміне немесе уақытша сақтау қоймалары иелерінің тізіліміне қосқан Еуразиялық экономикалық одаққа мүше мемлекет кодының екі әріпті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қосқан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қосқан кездегі заңды тұлғаның тіркеу нөмірі (casdo:RegistrationNumberId)" деректемесі уәкілетті экономикалық операторлар тізіліміне немесе уақытша сақтау қоймалары иелерінің тізіліміне қосу туралы куәліктің қайта тіркеу белгісі (толықтырылған әріптер) көрсетілмеген нөмірін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немесе уақытша сақтау қоймалары иелерінің тізіліміне қосу туралы куәліктің нөмірінде қайта тіркеу белгісі (толықтырылған әріптер)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қосу туралы куәліктің нөмірінде куәліктің типі туралы мәліметтер болса, "Куәлік типінің коды (casdo:‌AEORegistry‌Kind‌Code)" деректемесі толтырылуға тиіс, әйтпесе "Куәлік типінің коды (casdo:‌AEORegistry‌Kind‌Code)"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"3" – почталық мекенжай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жеткізілетін жердің мкенжайы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13.25. Жүк операциялары</w:t>
            </w:r>
          </w:p>
          <w:p>
            <w:pPr>
              <w:spacing w:after="20"/>
              <w:ind w:left="20"/>
              <w:jc w:val="both"/>
            </w:pPr>
            <w:r>
              <w:rPr>
                <w:rFonts w:ascii="Times New Roman"/>
                <w:b w:val="false"/>
                <w:i w:val="false"/>
                <w:color w:val="000000"/>
                <w:sz w:val="20"/>
              </w:rPr>
              <w:t>
(cacdo:‌PITranshipment‌Details)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мына мәндердің 1-еуі: "15", "16", "17", "18" болса, онда "Тауарды қайта тиеу туралы мәліметтер (cacdo:‌Transhipment‌Details)"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"Тауарды қайта тиеу туралы мәліметтер (cacdo:‌Transhipment‌Details)"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"15", "16", "17", "18" болмаса және "Тауар партиясы (cacdo:‌PIARConsignment‌Details) деректемесінің құрамындағы "Алдын ала ақпаратты ұсыну мақсаты (casdo:‌Preliminary‌Information‌Usage‌Code)" деректемесінің мәні "06" болмаса, онда "Тауарды қайта тиеу туралы мәліметтер (cacdo:‌Transhipment‌Details)"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13.25.1. Жүк операциясы түрінің коды</w:t>
            </w:r>
          </w:p>
          <w:p>
            <w:pPr>
              <w:spacing w:after="20"/>
              <w:ind w:left="20"/>
              <w:jc w:val="both"/>
            </w:pPr>
            <w:r>
              <w:rPr>
                <w:rFonts w:ascii="Times New Roman"/>
                <w:b w:val="false"/>
                <w:i w:val="false"/>
                <w:color w:val="000000"/>
                <w:sz w:val="20"/>
              </w:rPr>
              <w:t>
(casdo:‌Cargo‌Operation‌Kind‌Code)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деректемесінде мына мәндердің 1-еуі болуға тиіс:</w:t>
            </w:r>
          </w:p>
          <w:p>
            <w:pPr>
              <w:spacing w:after="20"/>
              <w:ind w:left="20"/>
              <w:jc w:val="both"/>
            </w:pPr>
            <w:r>
              <w:rPr>
                <w:rFonts w:ascii="Times New Roman"/>
                <w:b w:val="false"/>
                <w:i w:val="false"/>
                <w:color w:val="000000"/>
                <w:sz w:val="20"/>
              </w:rPr>
              <w:t>
1 – келген жерде тауарларды түсіру;</w:t>
            </w:r>
          </w:p>
          <w:p>
            <w:pPr>
              <w:spacing w:after="20"/>
              <w:ind w:left="20"/>
              <w:jc w:val="both"/>
            </w:pPr>
            <w:r>
              <w:rPr>
                <w:rFonts w:ascii="Times New Roman"/>
                <w:b w:val="false"/>
                <w:i w:val="false"/>
                <w:color w:val="000000"/>
                <w:sz w:val="20"/>
              </w:rPr>
              <w:t>
2 – келген жерде тауарларды қайта тиеу (қайта үю), көлік құралдарын ауыстыру;</w:t>
            </w:r>
          </w:p>
          <w:p>
            <w:pPr>
              <w:spacing w:after="20"/>
              <w:ind w:left="20"/>
              <w:jc w:val="both"/>
            </w:pPr>
            <w:r>
              <w:rPr>
                <w:rFonts w:ascii="Times New Roman"/>
                <w:b w:val="false"/>
                <w:i w:val="false"/>
                <w:color w:val="000000"/>
                <w:sz w:val="20"/>
              </w:rPr>
              <w:t xml:space="preserve">
3 – кедендік транзиттің кедендік рәсіміне сәйкес тауарларды тасымалдаған кезде тауарларды қайта тиеу (қайта үю), көлік құралдарын ауыстыру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13.25.2. Контейнерлік тасымалдау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деректемесінде: "2", "3" мәндерінің 1-еуі болса, "Контейнерлік тасымалдау белгісі (casdo:‌Container‌Indicator)" деректемесінде мына мәндердің 1-еуі болуға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p>
            <w:pPr>
              <w:spacing w:after="20"/>
              <w:ind w:left="20"/>
              <w:jc w:val="both"/>
            </w:pPr>
            <w:r>
              <w:rPr>
                <w:rFonts w:ascii="Times New Roman"/>
                <w:b w:val="false"/>
                <w:i w:val="false"/>
                <w:color w:val="000000"/>
                <w:sz w:val="20"/>
              </w:rPr>
              <w:t>әйтпесе "Контейнерлік тасымалдау белгісі (casdo:‌Container‌Indicator)"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деректемесінің мәні "3" болса, "Елдің коды (casdo:‌CACountry‌Code)" деректемесі әлем елдерінің сыныптауышына сәйкес жүк операциясы жасалатын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13.25.5. Жердің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деректемесінің мәні "3" болса, "Жердің атауы (аты) (casdo:‌Place‌Name)" деректемесі толтырылуға тиіс, әйтпесе "Жердің атауы (аты) (casdo:‌Place‌Name)"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деректемесінің мәні "3" болса, "Кеден органы (ccdo:‌Customs‌Office‌Details)" деректемесі толтырылуы мүмкін, әйтпесе "Кеден органы (ccdo:‌Customs‌Office‌Details)"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деректемесінде Еуразиялық экономикалық одаққа мүше мемлекеттерде қолданылатын кеден органдарының сыныптауышына сәйкес кеден органының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толтырылуға тиіс емес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13.25.7. Тауарларды қайта тиеген кездегі көлік құралы</w:t>
            </w:r>
          </w:p>
          <w:p>
            <w:pPr>
              <w:spacing w:after="20"/>
              <w:ind w:left="20"/>
              <w:jc w:val="both"/>
            </w:pPr>
            <w:r>
              <w:rPr>
                <w:rFonts w:ascii="Times New Roman"/>
                <w:b w:val="false"/>
                <w:i w:val="false"/>
                <w:color w:val="000000"/>
                <w:sz w:val="20"/>
              </w:rPr>
              <w:t>
(cacdo:‌Transhipment‌Transport‌Details)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деректемесінің мәні: "2", "3" мәнерінің 1-еуі болса, "Тауарларды қайта тиеген кездегі көлік құралы (cacdo:‌Transhipment‌Transport‌Details)" деректемесі толтырылуы мүмкін, әйтпесе "Тауарларды қайта тиеген кездегі көлік құралы (cacdo:‌Transhipment‌Transport‌Details)"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және тауарларды тасымалдау түрлерінің сыныптауышына сәйкес көлік түрінің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атрибутының мәні "2004"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тиеген кездегі көлік құралы (cacdo:‌Transhipment‌Transport‌Details)" деректемесінің құрамындағы "Көлік түрінің коды (csdo:‌Unified‌Transport‌Mode‌Code)" деректемесінің мәні "20" болса, онда "Көлік құралы тіркелген елдің коды (casdo:‌Registration‌Nationality‌Code)" деректемесі толтырылуға тиіс емес, әйтпесе "Көлік құралы тіркелген елдің коды (casdo:‌Registration‌Nationality‌Code)" деректемесі әлем елдерінің сыныптауышына сәйкес белсенді көлік құралы тіркелген елдің кодын немесе "00" - беймәлім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 (casdo:‌Transport‌Means‌Quantity)"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ақпарат</w:t>
            </w:r>
          </w:p>
          <w:p>
            <w:pPr>
              <w:spacing w:after="20"/>
              <w:ind w:left="20"/>
              <w:jc w:val="both"/>
            </w:pPr>
            <w:r>
              <w:rPr>
                <w:rFonts w:ascii="Times New Roman"/>
                <w:b w:val="false"/>
                <w:i w:val="false"/>
                <w:color w:val="000000"/>
                <w:sz w:val="20"/>
              </w:rPr>
              <w:t>
(cacdo:‌Transport‌Means‌Registration‌Id‌Details)"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тиеген кездегі көлік құралы (cacdo:‌Transhipment‌Transport‌Details) деректемесінің құрамындағы "Көлік түрінің коды (csdo:‌Unified‌Transport‌Mode‌Code)" деректемесінің мәні: "31", "32" мәндерінің 1-еуі болса, онда тіркемелі көлік құралы туралы мәліметтерді көрсету үшін "Көлік құралы туралы ақпарат</w:t>
            </w:r>
          </w:p>
          <w:p>
            <w:pPr>
              <w:spacing w:after="20"/>
              <w:ind w:left="20"/>
              <w:jc w:val="both"/>
            </w:pPr>
            <w:r>
              <w:rPr>
                <w:rFonts w:ascii="Times New Roman"/>
                <w:b w:val="false"/>
                <w:i w:val="false"/>
                <w:color w:val="000000"/>
                <w:sz w:val="20"/>
              </w:rPr>
              <w:t>
(cacdo:‌Transport‌Means‌Registration‌Id‌Details)" деректемесінің жеке даналары жасалуға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тиеген кездегі көлік құралы (cacdo:‌Transhipment‌Transport‌Details)" деректемесінің құрамындағы "Көлік түрінің коды (csdo:‌Unified‌Transport‌Mode‌Code)" деректемесінің мәні "20" болмаса және көлік құралы тіркелген ел туралы мәліметтер белгілі болса, "Көлік құралының тіркеу нөмірі (csdo:‌Transport‌Means‌Reg‌Id)" деректемесінің "елдің коды (countryCode атрибуты)" атрибуты әлем елдерінің сыныптауышына сәйкес көлік құралы тіркелген ел кодының екі әріпті мәнін қамтуға тиіс, әйтпесе "Көлік құралының тіркеу нөмірі (csdo:‌Transport‌Means‌Reg‌Id)"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толтырылса, "Көлік құралының тіркеу нөмірі (csdo:‌Transport‌Means‌Reg‌Id)" деректемесінің "анықтамалықтың (сыныптауыштың) сәйкестендіргіші (countryCodeListId атрибуты)" атрибутының мәні "2021" болуға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тиеген кездегі көлік құралы (cacdo:‌Transhipment‌Transport‌Details)" деректемесінің құрамындағы    "Көлік түрінің коды (csdo:‌Unified‌Transport‌Mode‌Code)"  деректемесінің мәні: "31", "32" мәндерінің 1-еуі болса,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 (casdo:‌First‌Trailer‌Reg‌Id)"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 тіркелген ел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бірінші тіркемелі көлік құралы тіркелген ел кодының екі әріпті мәнін қамтуға тиіс, әйтпесе "Бірінші тіркемелі көлік құралының тіркеу нөмірі (casdo:‌First‌Trailer‌Reg‌Id)"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толтырылған болса,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атрибутының мәні "2021" болуға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тиеген кездегі көлік құралы (cacdo:‌Transhipment‌Transport‌Details)" деректемесінің құрамындағы "Көлік түрінің коды (csdo:‌Unified‌Transport‌Mode‌Code)" деректемесінің мәні "32" болса,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 (casdo:‌Second‌Trailer‌Reg‌Id)"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 тіркелген ел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 тіркелген ел кодының екі әріпті мәнін қамтуға тиіс, әйтпесе "Екінші тіркемелі көлік құралының тіркеу нөмірі (casdo:‌Second‌Trailer‌Reg‌Id)" деректемесінің "елдің коды (countryCode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құралының тіркеу нөмірі (casdo:‌Second‌Trailer‌Reg‌Id)" деректемесінің "елдің коды (countryCode атрибуты)" атрибуты толтырылған болса, онда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атрибутының мәні "2021" болуға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тасымалдау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деректемесінің "анықтамалықтың (сыныптауыштың) сәйкестендіргіші (countryCodeListId атрибуты)" атрибутының мәні "2024"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13.25.8. Контейнерді сәйкестендігіш</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операциялары (cacdo:‌PITranshipment‌Details)" деректемесінің құрамындағы "Контейнерлік тасымалдау белгісі (casdo:‌Container‌Indicator)" деректемесінің мәні "1" болса, онда "Контейнерді сәйкестендігіш (casdo:‌Container‌Id)" деректемесі толтырылуға тиіс, әйтпесе "Контейнерді сәйкестендігіш (casdo:‌Container‌Id)"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деректемесінің мәні: "1", "2" мәндерің 1-еуі болса, "Сипаттамасы (csdo:‌Description‌Text)" деректемесі толтырылуы мүмкін, әйтпесе "Сипаттамасы (csdo:‌Description‌Text)"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13.26. Тауар уақытша сақталатын орын</w:t>
            </w:r>
          </w:p>
          <w:p>
            <w:pPr>
              <w:spacing w:after="20"/>
              <w:ind w:left="20"/>
              <w:jc w:val="both"/>
            </w:pPr>
            <w:r>
              <w:rPr>
                <w:rFonts w:ascii="Times New Roman"/>
                <w:b w:val="false"/>
                <w:i w:val="false"/>
                <w:color w:val="000000"/>
                <w:sz w:val="20"/>
              </w:rPr>
              <w:t>
(cacdo:‌Unload‌Warehouse‌Details)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ақпаратты ұсыну мақсаты (casdo:PreliminaryInformationUsageCode)" деректемесінің мәні "05" болса, онда "Тауар уақытша сақталатын орын (cacdo:‌Unload‌Warehouse‌Details)" деректемесі толтырылуға тиіс, әйтпесе "Тауар уақытша сақталатын орын (cacdo:‌Unload‌Warehouse‌Details) деректемесі толтырылуға тиіс емес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13.26.1. Тауарлар уақытша тұрған жердің коды</w:t>
            </w:r>
          </w:p>
          <w:p>
            <w:pPr>
              <w:spacing w:after="20"/>
              <w:ind w:left="20"/>
              <w:jc w:val="both"/>
            </w:pPr>
            <w:r>
              <w:rPr>
                <w:rFonts w:ascii="Times New Roman"/>
                <w:b w:val="false"/>
                <w:i w:val="false"/>
                <w:color w:val="000000"/>
                <w:sz w:val="20"/>
              </w:rPr>
              <w:t>
(casdo:‌Goods‌Location‌Code)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уақытша тұрған жердің коды (casdo:‌Goods‌Location‌Code) деректемесі – тауарлар тұрған жерлердің сыныптауышына сәйкес тауарларды сақтау болжанатын жер кодының мәні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"2023"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13.26.2. Жердің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уақытша тұрған жердің коды (casdo:‌Goods‌Location‌Code)" деректемесінің мәндері "95", "97" болса, "Жердің атауы (аты) (casdo:‌Place‌Name)"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13.26.3. Тауар тұрған жерді айқындайтын құжат туралы мәліметтер </w:t>
            </w:r>
          </w:p>
          <w:p>
            <w:pPr>
              <w:spacing w:after="20"/>
              <w:ind w:left="20"/>
              <w:jc w:val="both"/>
            </w:pPr>
            <w:r>
              <w:rPr>
                <w:rFonts w:ascii="Times New Roman"/>
                <w:b w:val="false"/>
                <w:i w:val="false"/>
                <w:color w:val="000000"/>
                <w:sz w:val="20"/>
              </w:rPr>
              <w:t>
(cacdo:‌Goods‌Location‌Doc‌Details)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w:t>
            </w:r>
          </w:p>
          <w:p>
            <w:pPr>
              <w:spacing w:after="20"/>
              <w:ind w:left="20"/>
              <w:jc w:val="both"/>
            </w:pPr>
            <w:r>
              <w:rPr>
                <w:rFonts w:ascii="Times New Roman"/>
                <w:b w:val="false"/>
                <w:i w:val="false"/>
                <w:color w:val="000000"/>
                <w:sz w:val="20"/>
              </w:rPr>
              <w:t>
(csdo:‌Doc‌Start‌Date)"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13.26.4. Тұлғаның тізілімге қосылғанын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уақытша тұрған жердің коды (casdo:‌Goods‌Location‌Code)" деректемесінің мәні "11" болса, "Тұлғаның тізілімге қосылғанын растайтын құжат (cacdo:‌Register‌Document‌Id‌Details)"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заңды тұлғаны уақытша сақтау қоймалары иелерінің тізіліміне қосқан Еуразиялық экономикалық одаққа мүше мемлекет кодының екі әріпті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қосқан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қосқан кездегі заңды тұлғаның тіркеу нөмірі (casdo:RegistrationNumberId)" деректемесінде қайта тіркеу белгісі (толықтырылған әріптер) көрсетілмей, заңды тұлғаның кеден өкілдерінің тізіліміне қосылғаны туралы куәліктің нөмірі қамтылуға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уақытша сақтау қоймалары иелерінің тізіліміне қосу туралы куәліктің нөмірінде қайта тіркеу белгісі (толықтырылған әріп)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13.26.5. Тауар қоймаға орналастырылған күн </w:t>
            </w:r>
          </w:p>
          <w:p>
            <w:pPr>
              <w:spacing w:after="20"/>
              <w:ind w:left="20"/>
              <w:jc w:val="both"/>
            </w:pPr>
            <w:r>
              <w:rPr>
                <w:rFonts w:ascii="Times New Roman"/>
                <w:b w:val="false"/>
                <w:i w:val="false"/>
                <w:color w:val="000000"/>
                <w:sz w:val="20"/>
              </w:rPr>
              <w:t>
(casdo:‌Warehouse‌Date)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қоймаға орналастырылған күн (casdo:‌Warehouse‌Date)"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13.26.6. Тауарларды сақтау шарттары</w:t>
            </w:r>
          </w:p>
          <w:p>
            <w:pPr>
              <w:spacing w:after="20"/>
              <w:ind w:left="20"/>
              <w:jc w:val="both"/>
            </w:pPr>
            <w:r>
              <w:rPr>
                <w:rFonts w:ascii="Times New Roman"/>
                <w:b w:val="false"/>
                <w:i w:val="false"/>
                <w:color w:val="000000"/>
                <w:sz w:val="20"/>
              </w:rPr>
              <w:t>
(cacdo:‌Storage‌Requirement‌Details)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сақтау шарттары қажеттігінің белгісі</w:t>
            </w:r>
          </w:p>
          <w:p>
            <w:pPr>
              <w:spacing w:after="20"/>
              <w:ind w:left="20"/>
              <w:jc w:val="both"/>
            </w:pPr>
            <w:r>
              <w:rPr>
                <w:rFonts w:ascii="Times New Roman"/>
                <w:b w:val="false"/>
                <w:i w:val="false"/>
                <w:color w:val="000000"/>
                <w:sz w:val="20"/>
              </w:rPr>
              <w:t>
(casdo:‌Special‌Storage‌Requirement‌Indicator)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сақтау шарттары қажеттігінің белгісі (casdo:‌Special‌Storage‌Requirement‌Indicator)" деректемесі мына мәндердің 1-еуі болуға тиіс:</w:t>
            </w:r>
          </w:p>
          <w:p>
            <w:pPr>
              <w:spacing w:after="20"/>
              <w:ind w:left="20"/>
              <w:jc w:val="both"/>
            </w:pPr>
            <w:r>
              <w:rPr>
                <w:rFonts w:ascii="Times New Roman"/>
                <w:b w:val="false"/>
                <w:i w:val="false"/>
                <w:color w:val="000000"/>
                <w:sz w:val="20"/>
              </w:rPr>
              <w:t>
1 – тауарларды уақытша сақтаудың ерекше шарттарын қамтамасыз ету қажет;</w:t>
            </w:r>
          </w:p>
          <w:p>
            <w:pPr>
              <w:spacing w:after="20"/>
              <w:ind w:left="20"/>
              <w:jc w:val="both"/>
            </w:pPr>
            <w:r>
              <w:rPr>
                <w:rFonts w:ascii="Times New Roman"/>
                <w:b w:val="false"/>
                <w:i w:val="false"/>
                <w:color w:val="000000"/>
                <w:sz w:val="20"/>
              </w:rPr>
              <w:t>
0 – тауарларды уақытша сақтаудың ерекше шарттарын қамтамасыз ету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"Ерекше сақтау шарттары қажеттігінің белгісі (casdo:‌Special‌Storage‌Requirement‌Indicator)" деректемесінің мәні "1" болса, онда "Сипаттамасы (csdo:‌Description‌Text)" деректемесі толтырылуға тиіс, әйтпесе "Сипаттамасы (csdo:‌Description‌Text)"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13.27. Тауар</w:t>
            </w:r>
          </w:p>
          <w:p>
            <w:pPr>
              <w:spacing w:after="20"/>
              <w:ind w:left="20"/>
              <w:jc w:val="both"/>
            </w:pPr>
            <w:r>
              <w:rPr>
                <w:rFonts w:ascii="Times New Roman"/>
                <w:b w:val="false"/>
                <w:i w:val="false"/>
                <w:color w:val="000000"/>
                <w:sz w:val="20"/>
              </w:rPr>
              <w:t>
(cacdo:‌PIARConsignment‌Item‌Details)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деректемесінің мәні "Тауар партиясы</w:t>
            </w:r>
          </w:p>
          <w:p>
            <w:pPr>
              <w:spacing w:after="20"/>
              <w:ind w:left="20"/>
              <w:jc w:val="both"/>
            </w:pPr>
            <w:r>
              <w:rPr>
                <w:rFonts w:ascii="Times New Roman"/>
                <w:b w:val="false"/>
                <w:i w:val="false"/>
                <w:color w:val="000000"/>
                <w:sz w:val="20"/>
              </w:rPr>
              <w:t xml:space="preserve">
(cacdo:‌PIARConsignment‌Details)" деректемесінің данасында бірегей болуға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13.27.2. ЕАЭО СЭҚ ТН бойынша тауар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(csdo:‌Commodity‌Code)"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 толтырылмаса, "Тауар партиясы (cacdo:‌PIARConsignment‌Details) деректемесінің құрамындағы "Алдын ала ақпаратты ұсыну мақсаты (casdo:‌Preliminary‌Information‌Usage‌Code)" деректемесі даналарының саны 1-ге тең болса, "Тауар партиясы (cacdo:‌PIARConsignment‌Details) деректемесінің мәні "13" болса, онда "ЕАЭО СЭҚ ТН бойынша тауар коды (csdo:‌Commodity‌Code)" деректемесі "\d{4}|\d{6}|\d{8,10}" шаблонына сәйкес болуға тиіс, әйтпесе "ЕАЭО СЭҚ ТН бойынша тауар коды (csdo:‌Commodity‌Code)" деректемесі "\d{6}|\d{8,10}"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"05", "06", "13" мәндерінің 1-еуі болса, онда "Тауардың атауы (casdo:‌Goods‌Description‌Text)" деректемесі толтырылуға тиіс, әйтпесе "Тауардың атауы (casdo:‌Goods‌Description‌Text)"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немесе"Тауар партиясы (cacdo:‌PIARConsignment‌Details) деректемесінің құрамындағы "Алдын ала ақпаратты ұсыну мақсаты (casdo:‌Preliminary‌Information‌Usage‌Code)" деректемесінің мәні "06" болса,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болса және "Негізгі және қосымша бірліктен өзгеше өлшем бірлігіндегі тауар саны (cacdo:‌Add‌Goods‌Measure‌Details)"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"Брутто массасы (csdo:‌Unified‌Gross‌Mass‌Measure)" деректемесі толтырылса, онда мәні килограммен көрсетілуге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және "Тауар партиясы (cacdo:‌PIARConsignment‌Details) деректемесінің құрамындағы "Алдын ала ақпаратты ұсыну мақсаты (casdo:‌Preliminary‌Information‌Usage‌Code)" деректемесінің мәні: "05", "06", "13" болса, онда "Брутто массасы (csdo:‌Unified‌Gross‌Mass‌Measure)"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атрибутының мәні "166"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13.27.5. Нетто массасы</w:t>
            </w:r>
          </w:p>
          <w:p>
            <w:pPr>
              <w:spacing w:after="20"/>
              <w:ind w:left="20"/>
              <w:jc w:val="both"/>
            </w:pPr>
            <w:r>
              <w:rPr>
                <w:rFonts w:ascii="Times New Roman"/>
                <w:b w:val="false"/>
                <w:i w:val="false"/>
                <w:color w:val="000000"/>
                <w:sz w:val="20"/>
              </w:rPr>
              <w:t>
(csdo:‌Unified‌Net‌Mass‌Measure)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"Нетто массасы (csdo:‌Unified‌Net‌Mass‌Measure)"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және "Брутто массасы (csdo:‌Unified‌Gross‌Mass‌Measure)" деректемесі толтырылмаса, онда "Нетто массасы (csdo:‌Unified‌Net‌Mass‌Measure)"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"Нетто массасы (csdo:‌Unified‌Net‌Mass‌Measure)" деректемесі толтырылса, онда деректеменің мәні килограммен көрсетілуге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және"Тауар партиясы (cacdo:‌PIARConsignment‌Details) деректемесінің құрамындағы "Алдын ала ақпаратты ұсыну мақсаты (casdo:‌Preliminary‌Information‌Usage‌Code)" деректемесі "13" болмаса, онда "Нетто массасы (csdo:‌Unified‌Net‌Mass‌Measure)"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атрибутының мәні "166"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"06" мәндерінің 1-еуі болса және тауар үшін ЕАЭО СЭҚ ТН сәйкес қосымша бірлік белгіленсе, онда "Тауар саны (cacdo:‌Goods‌Measure‌Details)" деректемесі толтырылуға тиіс, әйтпесе "Тауар саны (cacdo:‌Goods‌Measure‌Details)"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саны (cacdo:‌Goods‌Measure‌Details)" деректемесі толтырылса, онда Өлшем бірлігі көрсетілген тауар саны (casdo:‌Goods‌Measure) деректемесі өлшем бірліктерінің сыныптауышында келтірілген өлшем бірліктеріндегі тауар санының мәнін қамуға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 (casdo:‌Measure‌Unit‌Abbreviation‌Code)" деректемесі өлшем бірліктерінің сыныптауышына сәйкес өлшем бірлігінің шартты белгісін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құжаттың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"Тауарларға арналған декларациядағы тауардың реттік нөмірі (casdo:‌DTConsignment‌Item‌Ordinal)"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13.27.8. Әскери мақсаттағы өнім белгісі</w:t>
            </w:r>
          </w:p>
          <w:p>
            <w:pPr>
              <w:spacing w:after="20"/>
              <w:ind w:left="20"/>
              <w:jc w:val="both"/>
            </w:pPr>
            <w:r>
              <w:rPr>
                <w:rFonts w:ascii="Times New Roman"/>
                <w:b w:val="false"/>
                <w:i w:val="false"/>
                <w:color w:val="000000"/>
                <w:sz w:val="20"/>
              </w:rPr>
              <w:t>
(casdo:‌Goods‌Military‌Indicator)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және тауар әскери мақсаттағы өнім болса, онда "Әскери мақсаттағы өнім белгісі (casdo:‌Goods‌Military‌Indicator)" деректемесі "1" – әскери мақсаттағы өнім болып табылады деген мәнді қамтуға тиіс, әйтпесе "Әскери мақсаттағы өнім белгісі (casdo:‌Goods‌Military‌Indicator)"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13.27.9. Негізгі және қосымша бірліктен өзгеше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"Негізгі және қосымша бірліктен өзгеше өлшем бірлігіндегі тауар саны (cacdo:‌Add‌Goods‌Measure‌Details)"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болса және "Брутто массасы (csdo:‌Unified‌Gross‌Mass‌Measure)" деректемесі толтырылмаса, онда "Негізгі және қосымша бірліктен өзгеше өлшем бірлігіндегі тауар саны (cacdo:‌Add‌Goods‌Measure‌Details)"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болмаса және "Тауар партиясы (cacdo:‌PIARConsignment‌Details) деректемесінің құрамындағы "Алдын ала ақпаратты ұсыну мақсаты (casdo:‌Preliminary‌Information‌Usage‌Code)" деректемесінің мәні "05" болмаса, онда "Негізгі және қосымша бірліктен өзгеше өлшем бірлігіндегі тауар саны</w:t>
            </w:r>
          </w:p>
          <w:p>
            <w:pPr>
              <w:spacing w:after="20"/>
              <w:ind w:left="20"/>
              <w:jc w:val="both"/>
            </w:pPr>
            <w:r>
              <w:rPr>
                <w:rFonts w:ascii="Times New Roman"/>
                <w:b w:val="false"/>
                <w:i w:val="false"/>
                <w:color w:val="000000"/>
                <w:sz w:val="20"/>
              </w:rPr>
              <w:t>
(cacdo:‌Add‌Goods‌Measure‌Details)"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 текше метрмен көрсетілген тауар көлемінің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"өлшем бірлігі (measurementUnitCode атрибуты)" атрибутының мәні "113"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белгісі (casdo:‌Measure‌Unit‌Abbreviation‌Code)" деректемесі өлшем бірліктерінің сыныптауышына сәйкес өлшем бірлігінің шартты белгісін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13.27.10. Шыққан жерінің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онда "Шыққан жерінің атауы (casdo:‌Production‌Place‌Name)" деректемесі толтырылуға тиіс, әйтпесе "Шыққан жерінің атауы (casdo:‌Production‌Place‌Name)"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13.27.11. Тауардың таңбалануы</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"13" мәндерінің 1-еуі болса, онда "Тауардың таңбалануы (casdo:‌Goods‌Label‌Description‌Text)" деректемесі толтырылуға тиіс, әйтпесе "Тауардың таңбалануы (casdo:‌Goods‌Label‌Description‌Text)"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13.27.12. Тауардың қолданылу мақсаты мен саласы</w:t>
            </w:r>
          </w:p>
          <w:p>
            <w:pPr>
              <w:spacing w:after="20"/>
              <w:ind w:left="20"/>
              <w:jc w:val="both"/>
            </w:pPr>
            <w:r>
              <w:rPr>
                <w:rFonts w:ascii="Times New Roman"/>
                <w:b w:val="false"/>
                <w:i w:val="false"/>
                <w:color w:val="000000"/>
                <w:sz w:val="20"/>
              </w:rPr>
              <w:t>
(casdo:‌Goods‌Usage‌Description‌Text)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болса, онда "Тауардың қолданылу мақсаты мен саласы (casdo:‌Goods‌Usage‌Description‌Text)" деректемесі толтырылуға тиіс, әйтпесе "Тауардың қолданылу мақсаты мен саласы (casdo:‌Goods‌Usage‌Description‌Text)"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13.27.13. Өндіруші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болса, онда "Өндіруші (cacdo:‌Manufacturer‌Details)"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болса, онда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"12" болмаса, онда "Өндіруші (cacdo:‌Manufacturer‌Details)"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тауарларды өндіруші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13.27.14. Тауарларды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болса, онда "Тауарларды айналымға шығарған кәсіпорын (cacdo:‌Vet‌Release‌Organization‌Details)" деректемесі толтырылуға тиіс, әйтпесе "Тауарларды айналымға шығарған кәсіпорын (cacdo:‌Vet‌Release‌Organization‌Details)"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*.2. Ветеринариялық-санитариялық қадағалаумен бақыланатын қызметті жүзеге асыратын кәсіпорынның тіркеу нөмірі </w:t>
            </w:r>
          </w:p>
          <w:p>
            <w:pPr>
              <w:spacing w:after="20"/>
              <w:ind w:left="20"/>
              <w:jc w:val="both"/>
            </w:pPr>
            <w:r>
              <w:rPr>
                <w:rFonts w:ascii="Times New Roman"/>
                <w:b w:val="false"/>
                <w:i w:val="false"/>
                <w:color w:val="000000"/>
                <w:sz w:val="20"/>
              </w:rPr>
              <w:t>
(casdo:‌Veterinary‌Organization‌Id)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қадағалаумен бақыланатын қызметті жүзеге асыратын кәсіпорынның тіркеу нөмірі (casdo:‌Veterinary‌Organization‌Id)"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13.27.15. Жүк, жүк орындары, тұғырықтар мен тауарлардың қаптамасы (cacdo:‌Cargo‌Package‌Pallet‌Details)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немесе "Тауар партиясы (cacdo:‌PIARConsignment‌Details) деректемесінің құрамындағы "Алдын ала ақпаратты ұсыну мақсаты (casdo:‌Preliminary‌Information‌Usage‌Code)"  деректемесінің мәні: "05", "06" мәндерінің 1-еуі болса, онда "Жүк, жүк орындары, тұғырықтар мен тауарлардың қаптамасы (cacdo:‌Cargo‌Package‌Pallet‌Details)" деректемесі толтырылуға тиіс, әйтпесе "Жүк, жүк орындары, тұғырықтар мен тауарлардың қаптамасы (cacdo:‌Cargo‌Package‌Pallet‌Details)"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қаптамасы туралы ақпарат түрінің коды </w:t>
            </w:r>
          </w:p>
          <w:p>
            <w:pPr>
              <w:spacing w:after="20"/>
              <w:ind w:left="20"/>
              <w:jc w:val="both"/>
            </w:pPr>
            <w:r>
              <w:rPr>
                <w:rFonts w:ascii="Times New Roman"/>
                <w:b w:val="false"/>
                <w:i w:val="false"/>
                <w:color w:val="000000"/>
                <w:sz w:val="20"/>
              </w:rPr>
              <w:t>
(casdo:‌Package‌Availability‌Code)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коды (casdo:‌Package‌Availability‌Code)" деректемесі мына мәндердің 1-еуі болуға тиіс:</w:t>
            </w:r>
          </w:p>
          <w:p>
            <w:pPr>
              <w:spacing w:after="20"/>
              <w:ind w:left="20"/>
              <w:jc w:val="both"/>
            </w:pPr>
            <w:r>
              <w:rPr>
                <w:rFonts w:ascii="Times New Roman"/>
                <w:b w:val="false"/>
                <w:i w:val="false"/>
                <w:color w:val="000000"/>
                <w:sz w:val="20"/>
              </w:rPr>
              <w:t>
0 – қаптамасы жоқ;</w:t>
            </w:r>
          </w:p>
          <w:p>
            <w:pPr>
              <w:spacing w:after="20"/>
              <w:ind w:left="20"/>
              <w:jc w:val="both"/>
            </w:pPr>
            <w:r>
              <w:rPr>
                <w:rFonts w:ascii="Times New Roman"/>
                <w:b w:val="false"/>
                <w:i w:val="false"/>
                <w:color w:val="000000"/>
                <w:sz w:val="20"/>
              </w:rPr>
              <w:t>
1 – қаптамасы бар;</w:t>
            </w:r>
          </w:p>
          <w:p>
            <w:pPr>
              <w:spacing w:after="20"/>
              <w:ind w:left="20"/>
              <w:jc w:val="both"/>
            </w:pPr>
            <w:r>
              <w:rPr>
                <w:rFonts w:ascii="Times New Roman"/>
                <w:b w:val="false"/>
                <w:i w:val="false"/>
                <w:color w:val="000000"/>
                <w:sz w:val="20"/>
              </w:rPr>
              <w:t xml:space="preserve">
2 – қаптамасы жоқ, көлік құралының жабдықталған ыдыстарында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үйіп, құйып және т.б. тасымалдаған кезде "Жүк орындарының саны (casdo:‌Cargo‌Quantity)" деректемесінің мәні "0"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*.3. Ішінара тауар қойылған жүк орындарының саны</w:t>
            </w:r>
          </w:p>
          <w:p>
            <w:pPr>
              <w:spacing w:after="20"/>
              <w:ind w:left="20"/>
              <w:jc w:val="both"/>
            </w:pPr>
            <w:r>
              <w:rPr>
                <w:rFonts w:ascii="Times New Roman"/>
                <w:b w:val="false"/>
                <w:i w:val="false"/>
                <w:color w:val="000000"/>
                <w:sz w:val="20"/>
              </w:rPr>
              <w:t>
(casdo:‌Cargo‌Part‌Quantity)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қойылған жүк орындарының саны (casdo:‌Cargo‌Part‌Quantity)"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"Жүк, ыдыс, қаптама, тұғырық туралы мәліметтер (cacdo:‌Package‌Pallet‌Details)" деректемесі толтырылуға тиіс, әйтпесе "Жүк, ыдыс, қаптама, тұғырық туралы мәліметтер (cacdo:‌Package‌Pallet‌Details)"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орны (қаптама) туралы ақпарат түрінің коды (casdo:‌Cargo‌Package‌Info‌Kind‌Code)" деректемесінде мына мәндердің 1-еуі болуға тиіс: </w:t>
            </w:r>
          </w:p>
          <w:p>
            <w:pPr>
              <w:spacing w:after="20"/>
              <w:ind w:left="20"/>
              <w:jc w:val="both"/>
            </w:pPr>
            <w:r>
              <w:rPr>
                <w:rFonts w:ascii="Times New Roman"/>
                <w:b w:val="false"/>
                <w:i w:val="false"/>
                <w:color w:val="000000"/>
                <w:sz w:val="20"/>
              </w:rPr>
              <w:t>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түрінің коды (csdo:‌Package‌Kind‌Code)" деректемесі жүк, қаптама және қаптама материалдары түрлерінің сыныптауышына сәйкес қаптама түрі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атрибутының мәні "2013"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деректемесінің мәні "0", "1", "3", "4" болса, онда "Қаптамалар саны (csdo:‌Package‌Quantity)"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деректемесінің мәні "2" болса, онда "Қаптамалар саны (csdo:‌Package‌Quantity)"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 (casdo:‌Cargo‌Description‌Text)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13.27.16. Контейнер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және "Көлік құралы (cacdo:‌PIARBorder‌Transport‌Details)" деректемесінің құрамындағы "Контейнерлік тасымалдау белгісі (casdo:‌Container‌Indicator)" деректемесінің мәні "1" болса, онда "Контейнер</w:t>
            </w:r>
          </w:p>
          <w:p>
            <w:pPr>
              <w:spacing w:after="20"/>
              <w:ind w:left="20"/>
              <w:jc w:val="both"/>
            </w:pPr>
            <w:r>
              <w:rPr>
                <w:rFonts w:ascii="Times New Roman"/>
                <w:b w:val="false"/>
                <w:i w:val="false"/>
                <w:color w:val="000000"/>
                <w:sz w:val="20"/>
              </w:rPr>
              <w:t>
(cacdo:‌PIContainer‌Details)"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 сәйкестендігіш</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(casdo:‌CACountry‌Code)" деректемесі толтырылса, онда әлем елдерінің сыныптауышына сәйкес контейнер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13.27.17. Шығарылған елі</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"13" мәндерінің 1-еуі болса, онда "Шығарылған елі (cacdo:‌Origin‌Country‌Details)" деректемесі толтырылуға тиіс, әйтпесе "Шығарылған елі (cacdo:‌Origin‌Country‌Details)"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(casdo:‌CACountry‌Code)" деректемесі әлем елдерінің сыныптауышына сәйкес тауарлар шығарылған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13.27.18. Құны</w:t>
            </w:r>
          </w:p>
          <w:p>
            <w:pPr>
              <w:spacing w:after="20"/>
              <w:ind w:left="20"/>
              <w:jc w:val="both"/>
            </w:pPr>
            <w:r>
              <w:rPr>
                <w:rFonts w:ascii="Times New Roman"/>
                <w:b w:val="false"/>
                <w:i w:val="false"/>
                <w:color w:val="000000"/>
                <w:sz w:val="20"/>
              </w:rPr>
              <w:t>
(casdo:‌CAValue‌Amount)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"Құны (casdo:‌CAValue‌Amount)"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болса, онда "Құны (casdo:‌CAValue‌Amount)"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"05", "06" болмаса, онда "Құны (casdo:‌CAValue‌Amount)"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деректемесінің "валюта коды (currencyCode атрибуты)" атрибуты валюталар сыныптауышына сәйкес валюта кодының үш әріпті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"валюталар сыныптауышының сәйкестендіргіші (currencyCodeListId атрибуты)" атрибутының мәні "2022"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13.27.19. Алдыңғы құжат</w:t>
            </w:r>
          </w:p>
          <w:p>
            <w:pPr>
              <w:spacing w:after="20"/>
              <w:ind w:left="20"/>
              <w:jc w:val="both"/>
            </w:pPr>
            <w:r>
              <w:rPr>
                <w:rFonts w:ascii="Times New Roman"/>
                <w:b w:val="false"/>
                <w:i w:val="false"/>
                <w:color w:val="000000"/>
                <w:sz w:val="20"/>
              </w:rPr>
              <w:t>
(cacdo:‌PIPreceding‌Doc‌Details)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"Алдыңғы құжат (cacdo:‌PIPreceding‌Doc‌Details)" деректемесі толтырылуы мүмкін, әйтпесе "Алдыңғы құжат (cacdo:‌PIPreceding‌Doc‌Details)" деректемесі толтырылуға тиіс емес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деректеменің мәні: YYYY-MM-DD шаблонына сәйкес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13.27.20. Қосымша құжат (мәліметтер)</w:t>
            </w:r>
          </w:p>
          <w:p>
            <w:pPr>
              <w:spacing w:after="20"/>
              <w:ind w:left="20"/>
              <w:jc w:val="both"/>
            </w:pPr>
            <w:r>
              <w:rPr>
                <w:rFonts w:ascii="Times New Roman"/>
                <w:b w:val="false"/>
                <w:i w:val="false"/>
                <w:color w:val="000000"/>
                <w:sz w:val="20"/>
              </w:rPr>
              <w:t>
(cacdo:‌PIGoods‌Doc‌Details)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"03", "14", "15", "16", "17", "18" мәндерінің 1-еуі болса немесе "Тауар партиясы (cacdo:‌PIARConsignment‌Details) деректемесінің құрамындағы "Алдын ала ақпаратты ұсыну мақсаты (casdo:‌Preliminary‌Information‌Usage‌Code)"  деректемесінің мәні "05" болса, онда "Қосымша құжат (мәліметтер) (cacdo:‌PIGoods‌Doc‌Details)"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"11", "12", "13" мәндерінің 1-еуі болса, онда "Қосымша құжат (мәліметтер) (cacdo:‌PIGoods‌Doc‌Details)"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"03", "14", "15", "16", "17", "18" болмаса және "Тауар партиясы (cacdo:‌PIARConsignment‌Details) деректемесінің құрамындағы "Алдын ала ақпаратты ұсыну мақсаты (casdo:‌Preliminary‌Information‌Usage‌Code)" деректемесінің мәні "06", "11", "12", "13" болмаса, онда "Қосымша құжат (мәліметтер) (cacdo:‌PIGoods‌Doc‌Details)"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құжат нөмірінің мәнін немесе егер құжаттың нөмірі болмаса, "Б/Н"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деректеме әлем елдерінің сыныптауышына сәйкес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 бланкісінің нөмірі</w:t>
            </w:r>
          </w:p>
          <w:p>
            <w:pPr>
              <w:spacing w:after="20"/>
              <w:ind w:left="20"/>
              <w:jc w:val="both"/>
            </w:pPr>
            <w:r>
              <w:rPr>
                <w:rFonts w:ascii="Times New Roman"/>
                <w:b w:val="false"/>
                <w:i w:val="false"/>
                <w:color w:val="000000"/>
                <w:sz w:val="20"/>
              </w:rPr>
              <w:t>
(csdo:‌Form‌Number‌Id)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серия</w:t>
            </w:r>
          </w:p>
          <w:p>
            <w:pPr>
              <w:spacing w:after="20"/>
              <w:ind w:left="20"/>
              <w:jc w:val="both"/>
            </w:pPr>
            <w:r>
              <w:rPr>
                <w:rFonts w:ascii="Times New Roman"/>
                <w:b w:val="false"/>
                <w:i w:val="false"/>
                <w:color w:val="000000"/>
                <w:sz w:val="20"/>
              </w:rPr>
              <w:t>
(casdo:‌Registration‌Series‌Id)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болса, "Есептік серия (casdo:‌Registration‌Series‌Id)"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тауар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болса, "Есептік серия (casdo:‌Registration‌Series‌Id)"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"12" болса, "ЕАЭО СЭҚ ТН бойынша тауар коды (csdo:‌Commodity‌Code)"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таңбалануы</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"12", "13" болса, "Тауардың таңбалануы (casdo:‌Goods‌Label‌Description‌Text)"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"11", "12" деректемесі болса,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тауарды өндіруші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*.16. Залалсыздандыру туралы мәліметтер </w:t>
            </w:r>
          </w:p>
          <w:p>
            <w:pPr>
              <w:spacing w:after="20"/>
              <w:ind w:left="20"/>
              <w:jc w:val="both"/>
            </w:pPr>
            <w:r>
              <w:rPr>
                <w:rFonts w:ascii="Times New Roman"/>
                <w:b w:val="false"/>
                <w:i w:val="false"/>
                <w:color w:val="000000"/>
                <w:sz w:val="20"/>
              </w:rPr>
              <w:t>
(cacdo:‌Goods‌Disinfection‌Details)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онда "Залалсыздандыру туралы мәліметтер (cacdo:‌Goods‌Disinfection‌Details)"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*.16.1. Залалсыздандыруды жүргізу белгісі</w:t>
            </w:r>
          </w:p>
          <w:p>
            <w:pPr>
              <w:spacing w:after="20"/>
              <w:ind w:left="20"/>
              <w:jc w:val="both"/>
            </w:pPr>
            <w:r>
              <w:rPr>
                <w:rFonts w:ascii="Times New Roman"/>
                <w:b w:val="false"/>
                <w:i w:val="false"/>
                <w:color w:val="000000"/>
                <w:sz w:val="20"/>
              </w:rPr>
              <w:t>
(casdo:‌Disinfection‌Indicator)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"Залалсыздандыруды жүргізу белгісі (casdo:‌Disinfection‌Indicator)" деректемесі мына мәндердің 1-еуі болуға тиіс:</w:t>
            </w:r>
          </w:p>
          <w:p>
            <w:pPr>
              <w:spacing w:after="20"/>
              <w:ind w:left="20"/>
              <w:jc w:val="both"/>
            </w:pPr>
            <w:r>
              <w:rPr>
                <w:rFonts w:ascii="Times New Roman"/>
                <w:b w:val="false"/>
                <w:i w:val="false"/>
                <w:color w:val="000000"/>
                <w:sz w:val="20"/>
              </w:rPr>
              <w:t>1 – өнімді залалсыздандыру жүргізілді;</w:t>
            </w:r>
          </w:p>
          <w:p>
            <w:pPr>
              <w:spacing w:after="20"/>
              <w:ind w:left="20"/>
              <w:jc w:val="both"/>
            </w:pPr>
            <w:r>
              <w:rPr>
                <w:rFonts w:ascii="Times New Roman"/>
                <w:b w:val="false"/>
                <w:i w:val="false"/>
                <w:color w:val="000000"/>
                <w:sz w:val="20"/>
              </w:rPr>
              <w:t>
0 – өнімді залалсыздандыру жүргізілген жоқ немесе залалсыздандыруды жүргізу туралы мәліметтер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"Залалсыздандыруды жүргізу белгісі (casdo:‌Disinfection‌Indicator)" деректемесінің мәні "1" болса, "Жүргізілген залалсыздандыру туралы мәліметтер (cacdo:‌Disinfection‌Details)" деректемесі толтырылуға тиіс, әйтпесе "Залалсыздандыруды жүргізу белгісі (casdo:‌Disinfection‌Indicator)"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*.16.2.2. Өңдеудің ұзақтығы</w:t>
            </w:r>
          </w:p>
          <w:p>
            <w:pPr>
              <w:spacing w:after="20"/>
              <w:ind w:left="20"/>
              <w:jc w:val="both"/>
            </w:pPr>
            <w:r>
              <w:rPr>
                <w:rFonts w:ascii="Times New Roman"/>
                <w:b w:val="false"/>
                <w:i w:val="false"/>
                <w:color w:val="000000"/>
                <w:sz w:val="20"/>
              </w:rPr>
              <w:t>
(casdo:‌Exposition‌Duration)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*.16.2.3. Өңдеу тәсілі</w:t>
            </w:r>
          </w:p>
          <w:p>
            <w:pPr>
              <w:spacing w:after="20"/>
              <w:ind w:left="20"/>
              <w:jc w:val="both"/>
            </w:pPr>
            <w:r>
              <w:rPr>
                <w:rFonts w:ascii="Times New Roman"/>
                <w:b w:val="false"/>
                <w:i w:val="false"/>
                <w:color w:val="000000"/>
                <w:sz w:val="20"/>
              </w:rPr>
              <w:t>
(casdo:‌Disinfection‌Method‌Name)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*.16.2.5. Өңдеу температурасы </w:t>
            </w:r>
          </w:p>
          <w:p>
            <w:pPr>
              <w:spacing w:after="20"/>
              <w:ind w:left="20"/>
              <w:jc w:val="both"/>
            </w:pPr>
            <w:r>
              <w:rPr>
                <w:rFonts w:ascii="Times New Roman"/>
                <w:b w:val="false"/>
                <w:i w:val="false"/>
                <w:color w:val="000000"/>
                <w:sz w:val="20"/>
              </w:rPr>
              <w:t>
(casdo:‌Temperature‌Measure)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*.16.2.6. Заттың концентрациясы </w:t>
            </w:r>
          </w:p>
          <w:p>
            <w:pPr>
              <w:spacing w:after="20"/>
              <w:ind w:left="20"/>
              <w:jc w:val="both"/>
            </w:pPr>
            <w:r>
              <w:rPr>
                <w:rFonts w:ascii="Times New Roman"/>
                <w:b w:val="false"/>
                <w:i w:val="false"/>
                <w:color w:val="000000"/>
                <w:sz w:val="20"/>
              </w:rPr>
              <w:t>
(casdo:‌Concentration‌Measure)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концентрациясы (casdo:‌Concentration‌Measure)" деректемесінің "өлшем бірлігі (measurementUnitCode атрибуты)" атрибутында сәйкестендіргіші "анықтамалықтың (сыныптауыштың) сәйкестендіргіші (measurementUnitCodeListId атрибуты)" атрибутында айқындалған сыныптауышқа сәйкес өлшем бірлігінің коды қамтылуға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*.16.2.7. Заттың дозасы </w:t>
            </w:r>
          </w:p>
          <w:p>
            <w:pPr>
              <w:spacing w:after="20"/>
              <w:ind w:left="20"/>
              <w:jc w:val="both"/>
            </w:pPr>
            <w:r>
              <w:rPr>
                <w:rFonts w:ascii="Times New Roman"/>
                <w:b w:val="false"/>
                <w:i w:val="false"/>
                <w:color w:val="000000"/>
                <w:sz w:val="20"/>
              </w:rPr>
              <w:t>
(casdo:‌Dose‌Measure)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дозасы (casdo:‌Dose‌Measure)" деректемесінің "өлшем бірлігі (measurementUnitCode атрибуты)" атрибутында сәйкестендіргіші "анықтамалықтың (сыныптауыштың) сәйкестендіргіші (measurementUnitCodeListId атрибуты)" атрибутында айқындалған сыныптауышқа сәйкес өлшем бірлігінің коды қамтылуға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13.27.21. Тауардың тиелген жері мен күні</w:t>
            </w:r>
          </w:p>
          <w:p>
            <w:pPr>
              <w:spacing w:after="20"/>
              <w:ind w:left="20"/>
              <w:jc w:val="both"/>
            </w:pPr>
            <w:r>
              <w:rPr>
                <w:rFonts w:ascii="Times New Roman"/>
                <w:b w:val="false"/>
                <w:i w:val="false"/>
                <w:color w:val="000000"/>
                <w:sz w:val="20"/>
              </w:rPr>
              <w:t>
(cacdo:‌PIShipment‌Location‌Details)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"13" болса, онда "Тауардың тиелген жері мен күні (cacdo:‌PIShipment‌Location‌Details)" деректемесі толтырылуға тиіс, әйтпесе "Тауардың тиелген жері мен күні (cacdo:‌PIShipment‌Location‌Details)"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 тиелген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"Жердің немесе географиялық пункттің коды (casdo:‌Location‌Code)" деректемесі толтырылса, онда сәйкестендіргіші "анықтамалықтың (сыныптауыштың) сәйкестендіргіші (CodeListId атрибуты)" атрибутында айқындалған сыныптауышқа сәйкес тиелген жердің кодтық белгіленімін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Одақ НАА** тізілімі бойынша пайдаланылатын сыныптауыштың сәйкестендіргіші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13.28. Кедендік транзиттің сақталуын қамтамасыз ету шарасы</w:t>
            </w:r>
          </w:p>
          <w:p>
            <w:pPr>
              <w:spacing w:after="20"/>
              <w:ind w:left="20"/>
              <w:jc w:val="both"/>
            </w:pPr>
            <w:r>
              <w:rPr>
                <w:rFonts w:ascii="Times New Roman"/>
                <w:b w:val="false"/>
                <w:i w:val="false"/>
                <w:color w:val="000000"/>
                <w:sz w:val="20"/>
              </w:rPr>
              <w:t>
(cacdo:‌Transit‌Guarantee‌Details)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"Кедендік транзиттің сақталуын қамтамасыз ету шарасы (cacdo:‌Transit‌Guarantee‌Details)" деректемесі толтырылуға тиіс, әйтпесе "Кедендік транзиттің сақталуын қамтамасыз ету шарасы (cacdo:‌Transit‌Guarantee‌Details)"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сақталуын қамтамасыз ету шарасының коды (casdo:‌Transit‌Guarantee‌Measure‌Code)" деректемесі кедендік транзиттің сақталуын қамтамасыз ету шаралары кодтарының сыныптауышына сәйкес кедендік транзиттің сақталуын қамтамасыз ету шарасының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коды (casdo:‌Transit‌Guarantee‌Measure‌Code)" деректемесінің "анықтамалықтың (сыныптауыштың) сәйкестендіргіші (codeListId атрибуты)" атрибутынң мәні "2017"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деректемесінің мәні "01", "02", "03", "04" болса, онда "Қамтамасыз ету сомасы (мөлшері) (casdo:‌Guarantee‌Amount)" деректемесі толтырылуға тиіс, әйтпесе "Қамтамасыз ету сомасы (мөлшері) (casdo:‌Guarantee‌Amount)"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(casdo:‌Guarantee‌Amount)" деректемесінің "валюта коды (currencyCode атрибуты)" атрибуты валюталар сыныптауышына сәйкес валюта кодының үш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"валюталар сыныптауышының сәйкестендіргіші (currencyCodeListId атрибуты)" атрибутының мәні "2022"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13.28.3. Кедендік баждарды, салықтарды төлеу жөніндегі міндеттеменің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деректемесінің мәні "01", "02", "03", "04" болса, онда "Кедендік баждарды, салықтарды төлеу жөніндегі міндеттеменің орындалуын қамтамасыз ету сертификатының тіркеу нөмірі (cacdo:‌Guarantee‌Certificate‌Id‌Details)"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13.28.4. Кедендік транзиттің сақталуын қамтамасыз ету шараларының қолданылуын растайтын құжат </w:t>
            </w:r>
          </w:p>
          <w:p>
            <w:pPr>
              <w:spacing w:after="20"/>
              <w:ind w:left="20"/>
              <w:jc w:val="both"/>
            </w:pPr>
            <w:r>
              <w:rPr>
                <w:rFonts w:ascii="Times New Roman"/>
                <w:b w:val="false"/>
                <w:i w:val="false"/>
                <w:color w:val="000000"/>
                <w:sz w:val="20"/>
              </w:rPr>
              <w:t>
(cacdo:‌Transit‌Guarantee‌Doc‌Details)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13.28.5. Кепілдік коды</w:t>
            </w:r>
          </w:p>
          <w:p>
            <w:pPr>
              <w:spacing w:after="20"/>
              <w:ind w:left="20"/>
              <w:jc w:val="both"/>
            </w:pPr>
            <w:r>
              <w:rPr>
                <w:rFonts w:ascii="Times New Roman"/>
                <w:b w:val="false"/>
                <w:i w:val="false"/>
                <w:color w:val="000000"/>
                <w:sz w:val="20"/>
              </w:rPr>
              <w:t>
(casdo:‌National‌Guarantee‌Code)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коды (casdo:‌National‌Guarantee‌Code)"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13.28.7. Тұлғаның тізілімге қосылғанын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деректемесінің мәні "07", "08" болса, онда "Тұлғаның тізілімге қосылғанын растайтын құжат (cacdo:‌Register‌Document‌Id‌Details)" деректемесі толтырылуға тиіс, әйтпесе "Тұлғаның тізілімге қосылғанын растайтын құжат (cacdo:‌Register‌Document‌Id‌Details)"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заңды тұлғаны уәкілетті экономикалық операторлар тізіліміне немесе уақытша сақтау қоймалары иелерінің тізіліміне қосқан Еуразиялық экономикалық одаққа мүше мемлекет кодының екі әріпті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қосқан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қосқан кездегі заңды тұлғаның тіркеу нөмірі (casdo:RegistrationNumberId)" деректемесінде қайта тіркеу белгісі (толықтырылған әріптер) көрсетілмей, заңды тұлғаның кеден өкілдерінің тізіліміне қосылғаны туралы куәліктің нөмірі қамтылуға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немесе кедендік тасымалдаушылар тізіліміне қосу туралы куәліктің нөмірінде қайта тіркеу белгісі (толықтырылған әріп)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қосу туралы куәліктің нөмірінде куәліктің типі туралы мәліметтер болса, "Куәлік типінің коды (casdo:‌AEORegistry‌Kind‌Code)" деректемесі толтырылуға тиіс, әйтпесе "Куәлік типінің коды (casdo:‌AEORegistry‌Kind‌Code)"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13.28.10. Банктің сәйкестендіргіші</w:t>
            </w:r>
          </w:p>
          <w:p>
            <w:pPr>
              <w:spacing w:after="20"/>
              <w:ind w:left="20"/>
              <w:jc w:val="both"/>
            </w:pPr>
            <w:r>
              <w:rPr>
                <w:rFonts w:ascii="Times New Roman"/>
                <w:b w:val="false"/>
                <w:i w:val="false"/>
                <w:color w:val="000000"/>
                <w:sz w:val="20"/>
              </w:rPr>
              <w:t>
(csdo:‌Bank‌Id)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сәйкестендіргіші (csdo:‌Bank‌Id)"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сәйкестендіргіші (csdo:‌Bank‌Id)"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13.28.11. Кепілгерлік</w:t>
            </w:r>
          </w:p>
          <w:p>
            <w:pPr>
              <w:spacing w:after="20"/>
              <w:ind w:left="20"/>
              <w:jc w:val="both"/>
            </w:pPr>
            <w:r>
              <w:rPr>
                <w:rFonts w:ascii="Times New Roman"/>
                <w:b w:val="false"/>
                <w:i w:val="false"/>
                <w:color w:val="000000"/>
                <w:sz w:val="20"/>
              </w:rPr>
              <w:t>
(cacdo:‌Surety‌Details)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Кепілгерліктің басты шарты </w:t>
            </w:r>
          </w:p>
          <w:p>
            <w:pPr>
              <w:spacing w:after="20"/>
              <w:ind w:left="20"/>
              <w:jc w:val="both"/>
            </w:pPr>
            <w:r>
              <w:rPr>
                <w:rFonts w:ascii="Times New Roman"/>
                <w:b w:val="false"/>
                <w:i w:val="false"/>
                <w:color w:val="000000"/>
                <w:sz w:val="20"/>
              </w:rPr>
              <w:t>
(cacdo:‌Surety‌Main‌Contract‌Details)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толықтыру</w:t>
            </w:r>
          </w:p>
          <w:p>
            <w:pPr>
              <w:spacing w:after="20"/>
              <w:ind w:left="20"/>
              <w:jc w:val="both"/>
            </w:pPr>
            <w:r>
              <w:rPr>
                <w:rFonts w:ascii="Times New Roman"/>
                <w:b w:val="false"/>
                <w:i w:val="false"/>
                <w:color w:val="000000"/>
                <w:sz w:val="20"/>
              </w:rPr>
              <w:t>
(cacdo:‌Add‌Surety‌Contract‌Details)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деректемесінде құжаттар мен мәліметтер түрлерінің сыныптауышына сәйкес құжат түрінің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атрибутының мәні "2009"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w:t>
            </w:r>
          </w:p>
          <w:p>
            <w:pPr>
              <w:spacing w:after="20"/>
              <w:ind w:left="20"/>
              <w:jc w:val="both"/>
            </w:pPr>
            <w:r>
              <w:rPr>
                <w:rFonts w:ascii="Times New Roman"/>
                <w:b w:val="false"/>
                <w:i w:val="false"/>
                <w:color w:val="000000"/>
                <w:sz w:val="20"/>
              </w:rPr>
              <w:t>"1"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кепілгер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онда "Кедендік транзиттің кедендік рәсімінің декларанты (cacdo:‌PITransit‌Declarant‌Details)" деректемесі толтырылуға тиіс, әйтпесе "Кедендік транзиттің кедендік рәсімінің декларанты (cacdo:‌PITransit‌Declarant‌Details)"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(cacdo:‌PITransit‌Declarant‌Details)"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және кедендік транзиттің кедендік рәсімінің декларанты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кедендік транзиттің кедендік рәсімінің декларанты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сәйкес келу белгісі (casdo:‌Equal‌Indicator)" деректемесі мына мәндердің 1-еуін қамтуға тиіс: </w:t>
            </w:r>
          </w:p>
          <w:p>
            <w:pPr>
              <w:spacing w:after="20"/>
              <w:ind w:left="20"/>
              <w:jc w:val="both"/>
            </w:pPr>
            <w:r>
              <w:rPr>
                <w:rFonts w:ascii="Times New Roman"/>
                <w:b w:val="false"/>
                <w:i w:val="false"/>
                <w:color w:val="000000"/>
                <w:sz w:val="20"/>
              </w:rPr>
              <w:t>
1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келеді;</w:t>
            </w:r>
          </w:p>
          <w:p>
            <w:pPr>
              <w:spacing w:after="20"/>
              <w:ind w:left="20"/>
              <w:jc w:val="both"/>
            </w:pPr>
            <w:r>
              <w:rPr>
                <w:rFonts w:ascii="Times New Roman"/>
                <w:b w:val="false"/>
                <w:i w:val="false"/>
                <w:color w:val="000000"/>
                <w:sz w:val="20"/>
              </w:rPr>
              <w:t xml:space="preserve">
0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келмейді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13.30. Еуразиялық экономикалық одақтың кедендік аумағы арқылы тауарларды тасымалдаушы</w:t>
            </w:r>
          </w:p>
          <w:p>
            <w:pPr>
              <w:spacing w:after="20"/>
              <w:ind w:left="20"/>
              <w:jc w:val="both"/>
            </w:pPr>
            <w:r>
              <w:rPr>
                <w:rFonts w:ascii="Times New Roman"/>
                <w:b w:val="false"/>
                <w:i w:val="false"/>
                <w:color w:val="000000"/>
                <w:sz w:val="20"/>
              </w:rPr>
              <w:t>
(cacdo:‌PIUnion‌Carrier‌Details)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кедендік рәсімінің декларанты (cacdo:‌PITransit‌Declarant‌Details)" деректемесінің құрамындағы "Мәліметтердің сәйкес келу белгісі (casdo:‌Equal‌Indicator)" деректемесінің мәні "0" болса, онда "Еуразиялық экономикалық одақтың кедендік аумағы арқылы тауарларды тасымалдаушы (cacdo:‌PIUnion‌Carrier‌Details)"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"17", "18" мәндерінің 1-еуі болса, онда "Еуразиялық экономикалық одақтың кедендік аумағы арқылы тауарларды тасымалдаушы (cacdo:‌PIUnion‌Carrier‌Details)"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"17", "18" болмаса немесе "Тауар партиясы (cacdo:‌PIARConsignment‌Details) деректемесінің құрамындағы "Алдын ала ақпаратты ұсыну мақсаты (casdo:‌Preliminary‌Information‌Usage‌Code)" деректемесінің мәні "06" болмаса, онда "Еуразиялық экономикалық одақтың кедендік аумағы арқылы тауарларды тасымалдаушы (cacdo:‌PIUnion‌Carrier‌Details)"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тауарларды тасымалдаушы (cacdo:‌PIUnion‌Carrier‌Details)"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w:t>
            </w:r>
          </w:p>
          <w:p>
            <w:pPr>
              <w:spacing w:after="20"/>
              <w:ind w:left="20"/>
              <w:jc w:val="both"/>
            </w:pPr>
            <w:r>
              <w:rPr>
                <w:rFonts w:ascii="Times New Roman"/>
                <w:b w:val="false"/>
                <w:i w:val="false"/>
                <w:color w:val="000000"/>
                <w:sz w:val="20"/>
              </w:rPr>
              <w:t>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тасымалдаушы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деректемесінің мәні "06" болса және "Транзит кезіндегі көлік құралдары (cacdo:‌PITransit‌Transport‌Means‌Details" деректемесінің құрамындағы "Көлік түрінің коды (csdo:‌Unified‌Transport‌Mode‌Code)" деректемесінің мәні "30", "31", "32" мәндерінің 1-еуі болса, онда "Тасымалдаушының өкілі (cacdo:‌Carrier‌Representative‌Details)"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"Тасымалдаушының өкілі (cacdo:‌Carrier‌Representative‌Details) деректемесі толтырылса, онда "Тасымалдаушының өкілі (cacdo:‌Carrier‌Representative‌Details)" деректемесінің кемінде 1 данасы толтырылуға тиіс, онда "Рөл коды (casdo:‌Role‌Code)" деректемесінің мәні "1"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тұлғаны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жасау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деректемесінің мәні мына мәндердің 1-еуі болуға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деректемесінің мәні "ТЕ", "FX" болса, "Байланыс арнасының сәйкестендіргіші (csdo:‌Communication‌Channel‌Id)" деректемесі: "+ССС РР НННН" шаблонына сәйкес көрсетілуге тиіс,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Нөмір топтарының арасындағы бос орын бөлгіш болып табылады. Нөмірдің ұзындығы 15 цифрдан аспауға тиіс ("+" символдары мен бос орын есептелмейді).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құжатты берген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куәландыратын құжат түрінің коды (csdo:‌Identity‌Doc‌Kind‌Code)" деректемесі толтырылса, онда "Жеке тұлғаны куәландыратын құжат түрінің коды (csdo:‌Identity‌Doc‌Kind‌Code)" деректемесі жеке тұлғаны куәландыратын құжат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куәландыратын құжат түрінің коды (csdo:IdentityDocKindCode)" деректемесінің  "анықтамалықтың (сыныптауыштың) сәйкестендіргіші (codeListId атрибуты)" атрибутында Одақ НАА** тізілімі бойынша жеке тұлғаны куәландыратын құжат түрлерінің сыныптауышының сәйкестендіргіші қамтылуға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*.4.4. Құжат сериясы </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коды (casdo:‌Role‌Code)" деректемесінде мына мәндердің 1-еуі болуға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xml:space="preserve">
3 – тасымалдаушы ұйымның өкілі болып табылатын өзге тұлға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(cacdo:‌PICarrier‌Details)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"01" болса, онда "Тасымалдаушы (cacdo:‌PICarrier‌Details)" деректемесі толтырылуға тиіс, әйтпесе "Тасымалдаушы </w:t>
            </w:r>
          </w:p>
          <w:p>
            <w:pPr>
              <w:spacing w:after="20"/>
              <w:ind w:left="20"/>
              <w:jc w:val="both"/>
            </w:pPr>
            <w:r>
              <w:rPr>
                <w:rFonts w:ascii="Times New Roman"/>
                <w:b w:val="false"/>
                <w:i w:val="false"/>
                <w:color w:val="000000"/>
                <w:sz w:val="20"/>
              </w:rPr>
              <w:t>
(cacdo:‌PICarrier‌Details)"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(cacdo:‌PIATCarrier‌Details)" деректемесі үшін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атрибутының мәні "KZ"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 сәйкестендіргіш</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есептік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 төлеушінің есептік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төлеушінің сәйкестендіру нөмірін (ИНН)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қоғамдық қызметтер көрсетудің нөмірлік белгісін (НЗОУ) немесе НЗОУ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толтырылуға тиіс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1-еуі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тасымалдаушы тіркелген ел кодының екі әріпті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атрибутының мәні "2021"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белгіленімдері жүйесінің мемлекеттік сыныптауышына сәйкес (ЕК СОАТЕ) әкімшілік-аумақтық бірлік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деректемесіндегі елді мекеннің атауы "Қала (csdo:‌City‌Name)" деректемесінің мәнінен өзгеше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 (csdo:‌Post‌Code)"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14.7.12. Абоненттік жәшік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(csdo:‌Post‌Office‌Box‌Id)"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15. Керек-жарақтар</w:t>
            </w:r>
          </w:p>
          <w:p>
            <w:pPr>
              <w:spacing w:after="20"/>
              <w:ind w:left="20"/>
              <w:jc w:val="both"/>
            </w:pPr>
            <w:r>
              <w:rPr>
                <w:rFonts w:ascii="Times New Roman"/>
                <w:b w:val="false"/>
                <w:i w:val="false"/>
                <w:color w:val="000000"/>
                <w:sz w:val="20"/>
              </w:rPr>
              <w:t>
(cacdo:‌Store‌Details)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"03", "14", "15", "16", "17", "18" мәндерінің 1-еуі болса, онда "Керек-жарақтар (cacdo:‌Store‌Details)" деректемесі толтырылуға тиіс, әйтпесе "Керек-жарақтар (cacdo:‌Store‌Details)"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15.1. Керек-жарақтардың бар-жоғының белгісі</w:t>
            </w:r>
          </w:p>
          <w:p>
            <w:pPr>
              <w:spacing w:after="20"/>
              <w:ind w:left="20"/>
              <w:jc w:val="both"/>
            </w:pPr>
            <w:r>
              <w:rPr>
                <w:rFonts w:ascii="Times New Roman"/>
                <w:b w:val="false"/>
                <w:i w:val="false"/>
                <w:color w:val="000000"/>
                <w:sz w:val="20"/>
              </w:rPr>
              <w:t>
(casdo:‌Store‌Indicator)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"Керек-жарақтардың бар-жоғының белгісі (casdo:‌Store‌Indicator)" деректемесінде мына мәндердің 1-еуі болуға тиіс: </w:t>
            </w:r>
          </w:p>
          <w:p>
            <w:pPr>
              <w:spacing w:after="20"/>
              <w:ind w:left="20"/>
              <w:jc w:val="both"/>
            </w:pPr>
            <w:r>
              <w:rPr>
                <w:rFonts w:ascii="Times New Roman"/>
                <w:b w:val="false"/>
                <w:i w:val="false"/>
                <w:color w:val="000000"/>
                <w:sz w:val="20"/>
              </w:rPr>
              <w:t>
1 – көлік құралының бортында керек-жарақтар бар;</w:t>
            </w:r>
          </w:p>
          <w:p>
            <w:pPr>
              <w:spacing w:after="20"/>
              <w:ind w:left="20"/>
              <w:jc w:val="both"/>
            </w:pPr>
            <w:r>
              <w:rPr>
                <w:rFonts w:ascii="Times New Roman"/>
                <w:b w:val="false"/>
                <w:i w:val="false"/>
                <w:color w:val="000000"/>
                <w:sz w:val="20"/>
              </w:rPr>
              <w:t>
0 – көлік құралының бортында керек-жарақтар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15.2. Керек-жарақтардың атауы мен саны</w:t>
            </w:r>
          </w:p>
          <w:p>
            <w:pPr>
              <w:spacing w:after="20"/>
              <w:ind w:left="20"/>
              <w:jc w:val="both"/>
            </w:pPr>
            <w:r>
              <w:rPr>
                <w:rFonts w:ascii="Times New Roman"/>
                <w:b w:val="false"/>
                <w:i w:val="false"/>
                <w:color w:val="000000"/>
                <w:sz w:val="20"/>
              </w:rPr>
              <w:t>
(cacdo:‌Store‌Item‌Details)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"Керек-жарақтардың бар-жоғының белгісі (casdo:‌Store‌Indicator)" деректемесінің мәні "1" болса, онда "Керек-жарақтардың атауы мен саны (cacdo:‌Store‌Item‌Details)" деректемесі толтырылуға тиіс, әйтпесе "Керек-жарақтардың атауы мен саны (cacdo:‌Store‌Item‌Details)"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 (casdo:‌Measure‌Unit‌Abbreviation‌Code)" деректемесі өлшем бірліктерінің сыныптауышына сәйкес өлшем бірлігінің шартты белгісін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заттардың бар-жоғының белгісі</w:t>
            </w:r>
          </w:p>
          <w:p>
            <w:pPr>
              <w:spacing w:after="20"/>
              <w:ind w:left="20"/>
              <w:jc w:val="both"/>
            </w:pPr>
            <w:r>
              <w:rPr>
                <w:rFonts w:ascii="Times New Roman"/>
                <w:b w:val="false"/>
                <w:i w:val="false"/>
                <w:color w:val="000000"/>
                <w:sz w:val="20"/>
              </w:rPr>
              <w:t>
(casdo:‌Drugs‌Indicator)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түбірлік деңгейдегі "Алдын ала ақпаратты ұсыну мақсаты (casdo:‌Preliminary‌Information‌Usage‌Code)" деректемесінің мәні "01" болса, онда "Дәрілік заттардың бар-жоғының белгісі (casdo:‌Drugs‌Indicator)" деректемесінде мына мәндердің 1-еуі болуға тиіс: </w:t>
            </w:r>
          </w:p>
          <w:p>
            <w:pPr>
              <w:spacing w:after="20"/>
              <w:ind w:left="20"/>
              <w:jc w:val="both"/>
            </w:pPr>
            <w:r>
              <w:rPr>
                <w:rFonts w:ascii="Times New Roman"/>
                <w:b w:val="false"/>
                <w:i w:val="false"/>
                <w:color w:val="000000"/>
                <w:sz w:val="20"/>
              </w:rPr>
              <w:t>1 – көлік құралының бортында есірткіні, күшті әрекет ететін заттарды, психотроптық және улы заттарды қамтитын дәрілік заттар бар;</w:t>
            </w:r>
          </w:p>
          <w:p>
            <w:pPr>
              <w:spacing w:after="20"/>
              <w:ind w:left="20"/>
              <w:jc w:val="both"/>
            </w:pPr>
            <w:r>
              <w:rPr>
                <w:rFonts w:ascii="Times New Roman"/>
                <w:b w:val="false"/>
                <w:i w:val="false"/>
                <w:color w:val="000000"/>
                <w:sz w:val="20"/>
              </w:rPr>
              <w:t>
0 – көлік құралының бортында есірткіні, күшті әрекет ететін заттарды, психотроптық және улы заттарды қамтитын дәрілік заттар жоқ, әйтпесе "Дәрілік заттардың бар-жоғының белгісі (casdo:‌Drugs‌Indicator)"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17. Қауіпті жүктердің бар-жоғының белгісі</w:t>
            </w:r>
          </w:p>
          <w:p>
            <w:pPr>
              <w:spacing w:after="20"/>
              <w:ind w:left="20"/>
              <w:jc w:val="both"/>
            </w:pPr>
            <w:r>
              <w:rPr>
                <w:rFonts w:ascii="Times New Roman"/>
                <w:b w:val="false"/>
                <w:i w:val="false"/>
                <w:color w:val="000000"/>
                <w:sz w:val="20"/>
              </w:rPr>
              <w:t>
(casdo:‌Dangerous‌Goods‌Indicator)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"Қауіпті жүктердің бар-жоғының белгісі (casdo:‌Dangerous‌Goods‌Indicator)" деректемесінде мына мәндердің 1-еуі болуға тиіс:</w:t>
            </w:r>
          </w:p>
          <w:p>
            <w:pPr>
              <w:spacing w:after="20"/>
              <w:ind w:left="20"/>
              <w:jc w:val="both"/>
            </w:pPr>
            <w:r>
              <w:rPr>
                <w:rFonts w:ascii="Times New Roman"/>
                <w:b w:val="false"/>
                <w:i w:val="false"/>
                <w:color w:val="000000"/>
                <w:sz w:val="20"/>
              </w:rPr>
              <w:t>
1 – көлік құралының бортында қауіпті жүктер бар;</w:t>
            </w:r>
          </w:p>
          <w:p>
            <w:pPr>
              <w:spacing w:after="20"/>
              <w:ind w:left="20"/>
              <w:jc w:val="both"/>
            </w:pPr>
            <w:r>
              <w:rPr>
                <w:rFonts w:ascii="Times New Roman"/>
                <w:b w:val="false"/>
                <w:i w:val="false"/>
                <w:color w:val="000000"/>
                <w:sz w:val="20"/>
              </w:rPr>
              <w:t>
0 – көлік құралының бортында қауіпті жүктер жоқ, әйтпесе "Қауіпті жүктердің бар-жоғының белгісі (casdo:‌Dangerous‌Goods‌Indicator)"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18. Қару-жарақтың және (немесе) оқ-дәрінің бар-жоғының белгісі</w:t>
            </w:r>
          </w:p>
          <w:p>
            <w:pPr>
              <w:spacing w:after="20"/>
              <w:ind w:left="20"/>
              <w:jc w:val="both"/>
            </w:pPr>
            <w:r>
              <w:rPr>
                <w:rFonts w:ascii="Times New Roman"/>
                <w:b w:val="false"/>
                <w:i w:val="false"/>
                <w:color w:val="000000"/>
                <w:sz w:val="20"/>
              </w:rPr>
              <w:t>
(casdo:‌Weapon‌Indicator)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"01" болса, онда "Қару-жарақтың және (немесе) оқ-дәрінің бар-жоғының белгісі (casdo:‌Weapon‌Indicator)" деректемесінде мына мәндердің 1-еуі болуға тиіс:</w:t>
            </w:r>
          </w:p>
          <w:p>
            <w:pPr>
              <w:spacing w:after="20"/>
              <w:ind w:left="20"/>
              <w:jc w:val="both"/>
            </w:pPr>
            <w:r>
              <w:rPr>
                <w:rFonts w:ascii="Times New Roman"/>
                <w:b w:val="false"/>
                <w:i w:val="false"/>
                <w:color w:val="000000"/>
                <w:sz w:val="20"/>
              </w:rPr>
              <w:t>
1 – көлік құралының бортында қару-жарақ және (немесе) оқ-дәрі бар;</w:t>
            </w:r>
          </w:p>
          <w:p>
            <w:pPr>
              <w:spacing w:after="20"/>
              <w:ind w:left="20"/>
              <w:jc w:val="both"/>
            </w:pPr>
            <w:r>
              <w:rPr>
                <w:rFonts w:ascii="Times New Roman"/>
                <w:b w:val="false"/>
                <w:i w:val="false"/>
                <w:color w:val="000000"/>
                <w:sz w:val="20"/>
              </w:rPr>
              <w:t>
0 – көлік құралының бортында қару-жарақ және (немесе) оқ-дәрі жоқ; әйтпесе "Қару-жарақтың және (немесе) оқ-дәрінің бар-жоғының белгісі (casdo:‌Weapon‌Indicator)"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19. Қосалқы бөлшектер мен жабдықтар</w:t>
            </w:r>
          </w:p>
          <w:p>
            <w:pPr>
              <w:spacing w:after="20"/>
              <w:ind w:left="20"/>
              <w:jc w:val="both"/>
            </w:pPr>
            <w:r>
              <w:rPr>
                <w:rFonts w:ascii="Times New Roman"/>
                <w:b w:val="false"/>
                <w:i w:val="false"/>
                <w:color w:val="000000"/>
                <w:sz w:val="20"/>
              </w:rPr>
              <w:t>
(cacdo:‌Spare‌Parts‌Details)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"03" болса, онда "Қосалқы бөлшектер мен жабдықтар (cacdo:‌Spare‌Parts‌Details)" деректемесі толтырылуға тиіс, әйтпесе "Қосалқы бөлшектер мен жабдықтар (cacdo:‌Spare‌Parts‌Details)"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 мен жабдықтардың бар-жоғының белгісі</w:t>
            </w:r>
          </w:p>
          <w:p>
            <w:pPr>
              <w:spacing w:after="20"/>
              <w:ind w:left="20"/>
              <w:jc w:val="both"/>
            </w:pPr>
            <w:r>
              <w:rPr>
                <w:rFonts w:ascii="Times New Roman"/>
                <w:b w:val="false"/>
                <w:i w:val="false"/>
                <w:color w:val="000000"/>
                <w:sz w:val="20"/>
              </w:rPr>
              <w:t>
(casdo:‌Spare‌Parts‌Indicator)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бар-жоғының белгісі (casdo:‌Spare‌Parts‌Indicator)" деректемесінде мына мәндердің 1-еуі болуға тиіс: </w:t>
            </w:r>
          </w:p>
          <w:p>
            <w:pPr>
              <w:spacing w:after="20"/>
              <w:ind w:left="20"/>
              <w:jc w:val="both"/>
            </w:pPr>
            <w:r>
              <w:rPr>
                <w:rFonts w:ascii="Times New Roman"/>
                <w:b w:val="false"/>
                <w:i w:val="false"/>
                <w:color w:val="000000"/>
                <w:sz w:val="20"/>
              </w:rPr>
              <w:t>1 – көлік құралының бортында қосалқы бөлшектер және (немесе) жабдықтар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жабдықтар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Қосалқы бөлшектер мен жабдықтар </w:t>
            </w:r>
          </w:p>
          <w:p>
            <w:pPr>
              <w:spacing w:after="20"/>
              <w:ind w:left="20"/>
              <w:jc w:val="both"/>
            </w:pPr>
            <w:r>
              <w:rPr>
                <w:rFonts w:ascii="Times New Roman"/>
                <w:b w:val="false"/>
                <w:i w:val="false"/>
                <w:color w:val="000000"/>
                <w:sz w:val="20"/>
              </w:rPr>
              <w:t>
(cacdo:‌Spare‌Parts‌Item‌Details)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"Қосалқы бөлшектер мен жабдықтардың бар-жоғының белгісі (casdo:‌Spare‌Parts‌Indicator)" деректемесінің мәні "1" болса, онда "Қосалқы бөлшектер мен жабдықтар (cacdo:‌Spare‌Parts‌Item‌Details)" деректемесі толтырылуға тиіс, әйтпесе "Қосалқы бөлшектер мен жабдықтар (cacdo:‌Spare‌Parts‌Item‌Details)"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"анықтамалықтың (сыныптауыштың) сәйкестендіргіші (measurementUnitCodeListId атрибуты)" атрибутының мәні "2016"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белгісі (casdo:‌Measure‌Unit‌Abbreviation‌Code)" деректемесі өлшем бірліктерінің сыныптауышына сәйкес өлшем бірлігінің шартты белгісін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20. Санитариялық-эпидемиологиялық қадағалау мақсатында ұсынылатын мәліметтер </w:t>
            </w:r>
          </w:p>
          <w:p>
            <w:pPr>
              <w:spacing w:after="20"/>
              <w:ind w:left="20"/>
              <w:jc w:val="both"/>
            </w:pPr>
            <w:r>
              <w:rPr>
                <w:rFonts w:ascii="Times New Roman"/>
                <w:b w:val="false"/>
                <w:i w:val="false"/>
                <w:color w:val="000000"/>
                <w:sz w:val="20"/>
              </w:rPr>
              <w:t>
(cacdo:‌PIAREpidemic‌Control‌Details)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түбірлік деңгейдегі "Алдын ала ақпаратты ұсыну мақсаты (casdo:‌Preliminary‌Information‌Usage‌Code)" деректемесінің мәні "04" болса, онда "Санитариялық-эпидемиологиялық қадағалау мақсатында ұсынылатын мәліметтер (cacdo:‌PIAREpidemic‌Control‌Details)" деректемесі толтырылуға тиіс, әйтпесе "Санитариялық-эпидемиологиялық қадағалау мақсатында ұсынылатын мәліметтер (cacdo:‌PIAREpidemic‌Control‌Details)"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20.1. Науқас адамның бар-жоғының белгісі </w:t>
            </w:r>
          </w:p>
          <w:p>
            <w:pPr>
              <w:spacing w:after="20"/>
              <w:ind w:left="20"/>
              <w:jc w:val="both"/>
            </w:pPr>
            <w:r>
              <w:rPr>
                <w:rFonts w:ascii="Times New Roman"/>
                <w:b w:val="false"/>
                <w:i w:val="false"/>
                <w:color w:val="000000"/>
                <w:sz w:val="20"/>
              </w:rPr>
              <w:t>
(casdo:‌On‌Board‌Disease‌Person‌Indicator)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 адамның бар-жоғының белгісі (casdo:‌On‌Board‌Disease‌Person‌Indicator)" деректемесінде мына мәндердің 1-еуі болуға тиіс: </w:t>
            </w:r>
          </w:p>
          <w:p>
            <w:pPr>
              <w:spacing w:after="20"/>
              <w:ind w:left="20"/>
              <w:jc w:val="both"/>
            </w:pPr>
            <w:r>
              <w:rPr>
                <w:rFonts w:ascii="Times New Roman"/>
                <w:b w:val="false"/>
                <w:i w:val="false"/>
                <w:color w:val="000000"/>
                <w:sz w:val="20"/>
              </w:rPr>
              <w:t>1 – кеме бортында науқас адам бар;</w:t>
            </w:r>
          </w:p>
          <w:p>
            <w:pPr>
              <w:spacing w:after="20"/>
              <w:ind w:left="20"/>
              <w:jc w:val="both"/>
            </w:pPr>
            <w:r>
              <w:rPr>
                <w:rFonts w:ascii="Times New Roman"/>
                <w:b w:val="false"/>
                <w:i w:val="false"/>
                <w:color w:val="000000"/>
                <w:sz w:val="20"/>
              </w:rPr>
              <w:t>
0 – кеме бортында науқас адам жоқ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20.2. Науқастанғандардың саны</w:t>
            </w:r>
          </w:p>
          <w:p>
            <w:pPr>
              <w:spacing w:after="20"/>
              <w:ind w:left="20"/>
              <w:jc w:val="both"/>
            </w:pPr>
            <w:r>
              <w:rPr>
                <w:rFonts w:ascii="Times New Roman"/>
                <w:b w:val="false"/>
                <w:i w:val="false"/>
                <w:color w:val="000000"/>
                <w:sz w:val="20"/>
              </w:rPr>
              <w:t>
(casdo:‌Disease‌Person‌Quantity)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 адамның бар-жоғының белгісі (casdo:‌On‌Board‌Disease‌Person‌Indicator)" деректемесінің мәні "1" болса, деректемесі "Науқастанғандардың саны (casdo:‌Disease‌Person‌Quantity)" толтырылуға тиіс, әйтпесе "Науқастанғандардың саны (casdo:‌Disease‌Person‌Quantity)" деректемесі толтырылуға тиіс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саны (casdo:‌Disease‌Person‌Quantity)" деректемесінің мәні "Науқастанған адам (cacdo:‌PIARDiseased‌Person‌Details)" деректемесі даналарының санына тең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20.3. Дезинсекция жүргізу туралы мәліметтер</w:t>
            </w:r>
          </w:p>
          <w:p>
            <w:pPr>
              <w:spacing w:after="20"/>
              <w:ind w:left="20"/>
              <w:jc w:val="both"/>
            </w:pPr>
            <w:r>
              <w:rPr>
                <w:rFonts w:ascii="Times New Roman"/>
                <w:b w:val="false"/>
                <w:i w:val="false"/>
                <w:color w:val="000000"/>
                <w:sz w:val="20"/>
              </w:rPr>
              <w:t>
(cacdo:‌PIARPest‌Control‌Details)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Дезинсекция жүргізу белгісі</w:t>
            </w:r>
          </w:p>
          <w:p>
            <w:pPr>
              <w:spacing w:after="20"/>
              <w:ind w:left="20"/>
              <w:jc w:val="both"/>
            </w:pPr>
            <w:r>
              <w:rPr>
                <w:rFonts w:ascii="Times New Roman"/>
                <w:b w:val="false"/>
                <w:i w:val="false"/>
                <w:color w:val="000000"/>
                <w:sz w:val="20"/>
              </w:rPr>
              <w:t>
(casdo:‌Disinfestation‌Indicator)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 жүргізу белгісі (casdo:‌Disinfestation‌Indicator)" деректемесінде мына мәндердің 1-еуі болуға тиіс: </w:t>
            </w:r>
          </w:p>
          <w:p>
            <w:pPr>
              <w:spacing w:after="20"/>
              <w:ind w:left="20"/>
              <w:jc w:val="both"/>
            </w:pPr>
            <w:r>
              <w:rPr>
                <w:rFonts w:ascii="Times New Roman"/>
                <w:b w:val="false"/>
                <w:i w:val="false"/>
                <w:color w:val="000000"/>
                <w:sz w:val="20"/>
              </w:rPr>
              <w:t>1 – кемеге дезинсекция жүргізілді;</w:t>
            </w:r>
          </w:p>
          <w:p>
            <w:pPr>
              <w:spacing w:after="20"/>
              <w:ind w:left="20"/>
              <w:jc w:val="both"/>
            </w:pPr>
            <w:r>
              <w:rPr>
                <w:rFonts w:ascii="Times New Roman"/>
                <w:b w:val="false"/>
                <w:i w:val="false"/>
                <w:color w:val="000000"/>
                <w:sz w:val="20"/>
              </w:rPr>
              <w:t>
0 – кемеге дезинсекция жүргізілген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20.3.2. Дезинсекция туралы мәліметтер</w:t>
            </w:r>
          </w:p>
          <w:p>
            <w:pPr>
              <w:spacing w:after="20"/>
              <w:ind w:left="20"/>
              <w:jc w:val="both"/>
            </w:pPr>
            <w:r>
              <w:rPr>
                <w:rFonts w:ascii="Times New Roman"/>
                <w:b w:val="false"/>
                <w:i w:val="false"/>
                <w:color w:val="000000"/>
                <w:sz w:val="20"/>
              </w:rPr>
              <w:t>
(cacdo:‌PIARDisinfestation‌Details)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"Дезинсекция жүргізу белгісі (casdo:‌Disinfestation‌Indicator)" деректемесінің мәні "1" болса, онда "Дезинсекция туралы мәліметтер (cacdo:‌PIARDisinfestation‌Details)" деректемесі толтырылуға тиіс, әйтпесе "Дезинсекция туралы мәліметтер (cacdo:‌PIARDisinfestation‌Details)"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*.1. Жүргізілген дезинсекция түрінің коды</w:t>
            </w:r>
          </w:p>
          <w:p>
            <w:pPr>
              <w:spacing w:after="20"/>
              <w:ind w:left="20"/>
              <w:jc w:val="both"/>
            </w:pPr>
            <w:r>
              <w:rPr>
                <w:rFonts w:ascii="Times New Roman"/>
                <w:b w:val="false"/>
                <w:i w:val="false"/>
                <w:color w:val="000000"/>
                <w:sz w:val="20"/>
              </w:rPr>
              <w:t>
(casdo:‌Disinfestation‌Kind‌Code)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дезинсекция түрінің коды (casdo:‌Disinfestation‌Kind‌Code)" деректемесінде мына мәндердің 1-еуі болуға тиіс: </w:t>
            </w:r>
          </w:p>
          <w:p>
            <w:pPr>
              <w:spacing w:after="20"/>
              <w:ind w:left="20"/>
              <w:jc w:val="both"/>
            </w:pPr>
            <w:r>
              <w:rPr>
                <w:rFonts w:ascii="Times New Roman"/>
                <w:b w:val="false"/>
                <w:i w:val="false"/>
                <w:color w:val="000000"/>
                <w:sz w:val="20"/>
              </w:rPr>
              <w:t>1 – жоспарлы дезинсекция;</w:t>
            </w:r>
          </w:p>
          <w:p>
            <w:pPr>
              <w:spacing w:after="20"/>
              <w:ind w:left="20"/>
              <w:jc w:val="both"/>
            </w:pPr>
            <w:r>
              <w:rPr>
                <w:rFonts w:ascii="Times New Roman"/>
                <w:b w:val="false"/>
                <w:i w:val="false"/>
                <w:color w:val="000000"/>
                <w:sz w:val="20"/>
              </w:rPr>
              <w:t>
2 – эпидемиологиялық көрсектіштер бойынша дезинсекция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 әдісінің сипаттамасы (casdo:‌Disinfestation‌Method‌Text)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YYYY-MM-DD шаблонына сәйкес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21. Науқастанған адам</w:t>
            </w:r>
          </w:p>
          <w:p>
            <w:pPr>
              <w:spacing w:after="20"/>
              <w:ind w:left="20"/>
              <w:jc w:val="both"/>
            </w:pPr>
            <w:r>
              <w:rPr>
                <w:rFonts w:ascii="Times New Roman"/>
                <w:b w:val="false"/>
                <w:i w:val="false"/>
                <w:color w:val="000000"/>
                <w:sz w:val="20"/>
              </w:rPr>
              <w:t>
(cacdo:‌PIARDiseased‌Person‌Details)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 адамның бар-жоғының белгісі (casdo:‌On‌Board‌Disease‌Person‌Indicator)" деректемесінің мәні "1" болса, онда "Науқастанған адам (cacdo:‌PIARDiseased‌Person‌Details)" деректемесі толтырылуға тиіс, әйтпесе "Науқастанған адам (cacdo:‌PIARDiseased‌Person‌Details)" деректемесі толтырылуға тиіс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тұлғаны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 коды (casdo:‌Role‌Code)" деректемесінде мына мәндердің 1-еуі болуға тиіс: </w:t>
            </w:r>
          </w:p>
          <w:p>
            <w:pPr>
              <w:spacing w:after="20"/>
              <w:ind w:left="20"/>
              <w:jc w:val="both"/>
            </w:pPr>
            <w:r>
              <w:rPr>
                <w:rFonts w:ascii="Times New Roman"/>
                <w:b w:val="false"/>
                <w:i w:val="false"/>
                <w:color w:val="000000"/>
                <w:sz w:val="20"/>
              </w:rPr>
              <w:t>1 – экипаж мүшесі;</w:t>
            </w:r>
          </w:p>
          <w:p>
            <w:pPr>
              <w:spacing w:after="20"/>
              <w:ind w:left="20"/>
              <w:jc w:val="both"/>
            </w:pPr>
            <w:r>
              <w:rPr>
                <w:rFonts w:ascii="Times New Roman"/>
                <w:b w:val="false"/>
                <w:i w:val="false"/>
                <w:color w:val="000000"/>
                <w:sz w:val="20"/>
              </w:rPr>
              <w:t>
2 – жолаушы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21.3. Аурудың сипаты</w:t>
            </w:r>
          </w:p>
          <w:p>
            <w:pPr>
              <w:spacing w:after="20"/>
              <w:ind w:left="20"/>
              <w:jc w:val="both"/>
            </w:pPr>
            <w:r>
              <w:rPr>
                <w:rFonts w:ascii="Times New Roman"/>
                <w:b w:val="false"/>
                <w:i w:val="false"/>
                <w:color w:val="000000"/>
                <w:sz w:val="20"/>
              </w:rPr>
              <w:t>
(casdo:‌Disease‌Description‌Text)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p>
      <w:pPr>
        <w:spacing w:after="0"/>
        <w:ind w:left="0"/>
        <w:jc w:val="both"/>
      </w:pPr>
      <w:r>
        <w:rPr>
          <w:rFonts w:ascii="Times New Roman"/>
          <w:b w:val="false"/>
          <w:i w:val="false"/>
          <w:color w:val="000000"/>
          <w:sz w:val="28"/>
        </w:rPr>
        <w:t>
      **Сәйкестендіргіштің мәні мына шаблонға сәйкес көрсетіледі: 1ZZZ – анықтамалық үшін, 2ZZZ – сыныптауыш үшін, мұнда ZZZ – Еуразиялық экономикалық комиссия Алқасының 2015 жылғы 17 қарашадағы № 155 шешіміне сәйкес қалыптастырылған Одақ НАА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