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131c" w14:textId="7de1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автомобиль көлігімен әкелінеді деп бағамдалатын тауарлар туралы алдын ала ақпараттың құрылымы мен форматына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2 сәуірдегі № 46 шешімі</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11-бабының </w:t>
      </w:r>
      <w:r>
        <w:rPr>
          <w:rFonts w:ascii="Times New Roman"/>
          <w:b w:val="false"/>
          <w:i w:val="false"/>
          <w:color w:val="000000"/>
          <w:sz w:val="28"/>
        </w:rPr>
        <w:t>17-тармағына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28 қарашадағы № 194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кедендік аумағына автомобиль көлігімен әкелінеді деп бағамдалатын тауарлар туралы алдын ала ақпараттың құрылымы мен форматына өзгерістер енгізілсін.</w:t>
      </w:r>
    </w:p>
    <w:bookmarkEnd w:id="1"/>
    <w:bookmarkStart w:name="z3" w:id="2"/>
    <w:p>
      <w:pPr>
        <w:spacing w:after="0"/>
        <w:ind w:left="0"/>
        <w:jc w:val="both"/>
      </w:pPr>
      <w:r>
        <w:rPr>
          <w:rFonts w:ascii="Times New Roman"/>
          <w:b w:val="false"/>
          <w:i w:val="false"/>
          <w:color w:val="000000"/>
          <w:sz w:val="28"/>
        </w:rPr>
        <w:t>
      2. Осы Шешім 2019 жылғы 1 шілдеден бастап күшіне енеді.</w:t>
      </w:r>
    </w:p>
    <w:bookmarkEnd w:id="2"/>
    <w:bookmarkStart w:name="z4" w:id="3"/>
    <w:p>
      <w:pPr>
        <w:spacing w:after="0"/>
        <w:ind w:left="0"/>
        <w:jc w:val="both"/>
      </w:pPr>
      <w:r>
        <w:rPr>
          <w:rFonts w:ascii="Times New Roman"/>
          <w:b w:val="false"/>
          <w:i w:val="false"/>
          <w:color w:val="000000"/>
          <w:sz w:val="28"/>
        </w:rPr>
        <w:t>
      Бұл ретте Беларусь Республикасының осы Шешімді қолдануы 2019 жылғы 1 қазаннан басталады.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 сәуірдегі</w:t>
            </w:r>
            <w:r>
              <w:br/>
            </w:r>
            <w:r>
              <w:rPr>
                <w:rFonts w:ascii="Times New Roman"/>
                <w:b w:val="false"/>
                <w:i w:val="false"/>
                <w:color w:val="000000"/>
                <w:sz w:val="20"/>
              </w:rPr>
              <w:t>№ 46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одақтың кедендік аумағына автомобиль көлігімен әкелінеді деп бағамдалатын тауарлар туралы алдын ала ақпараттың құрылымы мен форматына енгізілетін ӨЗГЕРІСТЕР</w:t>
      </w:r>
    </w:p>
    <w:bookmarkEnd w:id="4"/>
    <w:bookmarkStart w:name="z7" w:id="5"/>
    <w:p>
      <w:pPr>
        <w:spacing w:after="0"/>
        <w:ind w:left="0"/>
        <w:jc w:val="both"/>
      </w:pPr>
      <w:r>
        <w:rPr>
          <w:rFonts w:ascii="Times New Roman"/>
          <w:b w:val="false"/>
          <w:i w:val="false"/>
          <w:color w:val="000000"/>
          <w:sz w:val="28"/>
        </w:rPr>
        <w:t>
      1. 5-тармақтың "д" тармақшасы мынадай редакцияда жазылсын:</w:t>
      </w:r>
    </w:p>
    <w:bookmarkEnd w:id="5"/>
    <w:p>
      <w:pPr>
        <w:spacing w:after="0"/>
        <w:ind w:left="0"/>
        <w:jc w:val="both"/>
      </w:pPr>
      <w:r>
        <w:rPr>
          <w:rFonts w:ascii="Times New Roman"/>
          <w:b w:val="false"/>
          <w:i w:val="false"/>
          <w:color w:val="000000"/>
          <w:sz w:val="28"/>
        </w:rPr>
        <w:t>
      "д) автомобиль көлігімен әкелінетін тауарлар туралы алдын ала ақпарат құрылымының деректемелерін қалыптастыру сипаттамасы.".</w:t>
      </w:r>
    </w:p>
    <w:bookmarkStart w:name="z8"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"12. Автомобиль көлігімен әкелінетін тауарлар туралы алдын ала ақпарат құрылымының деректемелерін қалыптастыру сипаттамасы 10-кестеде келтіріледі.</w:t>
      </w:r>
    </w:p>
    <w:bookmarkStart w:name="z9" w:id="7"/>
    <w:p>
      <w:pPr>
        <w:spacing w:after="0"/>
        <w:ind w:left="0"/>
        <w:jc w:val="both"/>
      </w:pPr>
      <w:r>
        <w:rPr>
          <w:rFonts w:ascii="Times New Roman"/>
          <w:b w:val="false"/>
          <w:i w:val="false"/>
          <w:color w:val="000000"/>
          <w:sz w:val="28"/>
        </w:rPr>
        <w:t>
      Кестеде мынадай жолақтар (бағандар) қалыптастырылады:</w:t>
      </w:r>
    </w:p>
    <w:bookmarkEnd w:id="7"/>
    <w:p>
      <w:pPr>
        <w:spacing w:after="0"/>
        <w:ind w:left="0"/>
        <w:jc w:val="both"/>
      </w:pPr>
      <w:r>
        <w:rPr>
          <w:rFonts w:ascii="Times New Roman"/>
          <w:b w:val="false"/>
          <w:i w:val="false"/>
          <w:color w:val="000000"/>
          <w:sz w:val="28"/>
        </w:rPr>
        <w:t>
      "деректеменің атауы" – деректеменің иерархиялық нөмірі көрсетілетін деректеменің қалыптасқан немесе ресми сөздік белгіленімі;</w:t>
      </w:r>
    </w:p>
    <w:bookmarkStart w:name="z10" w:id="8"/>
    <w:p>
      <w:pPr>
        <w:spacing w:after="0"/>
        <w:ind w:left="0"/>
        <w:jc w:val="both"/>
      </w:pPr>
      <w:r>
        <w:rPr>
          <w:rFonts w:ascii="Times New Roman"/>
          <w:b w:val="false"/>
          <w:i w:val="false"/>
          <w:color w:val="000000"/>
          <w:sz w:val="28"/>
        </w:rPr>
        <w:t xml:space="preserve">
      "Тәртіптің тармағы (тармақтары)" – Еуразиялық экономикалық комиссия Алқасының 2018 жылғы 17 сәуірдегі № 56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кедендік аумағына автомобиль көлігімен әкелу болжанатын тауарлар туралы алдын ала ақпарат беру тәртібінің құжаттың электрондық түрі құрылымының деректемесіне сәйкес келетін тармағы (тармақтары); </w:t>
      </w:r>
    </w:p>
    <w:bookmarkEnd w:id="8"/>
    <w:p>
      <w:pPr>
        <w:spacing w:after="0"/>
        <w:ind w:left="0"/>
        <w:jc w:val="both"/>
      </w:pPr>
      <w:r>
        <w:rPr>
          <w:rFonts w:ascii="Times New Roman"/>
          <w:b w:val="false"/>
          <w:i w:val="false"/>
          <w:color w:val="000000"/>
          <w:sz w:val="28"/>
        </w:rPr>
        <w:t xml:space="preserve">
      "көпт." – деректемелердің көптігі (деректеменің міндеттілігі (опционалдығы) және оның ықтимал қайталауларының саны). Деректемелердің көптігін көрсету үшін осы құжаттың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белгіленімдерге сәйкес белгіленімдер пайдаланылады;</w:t>
      </w:r>
    </w:p>
    <w:p>
      <w:pPr>
        <w:spacing w:after="0"/>
        <w:ind w:left="0"/>
        <w:jc w:val="both"/>
      </w:pPr>
      <w:r>
        <w:rPr>
          <w:rFonts w:ascii="Times New Roman"/>
          <w:b w:val="false"/>
          <w:i w:val="false"/>
          <w:color w:val="000000"/>
          <w:sz w:val="28"/>
        </w:rPr>
        <w:t>
      "қағиданың коды" – қағиданың кодтық белгіленуі;</w:t>
      </w:r>
    </w:p>
    <w:p>
      <w:pPr>
        <w:spacing w:after="0"/>
        <w:ind w:left="0"/>
        <w:jc w:val="both"/>
      </w:pPr>
      <w:r>
        <w:rPr>
          <w:rFonts w:ascii="Times New Roman"/>
          <w:b w:val="false"/>
          <w:i w:val="false"/>
          <w:color w:val="000000"/>
          <w:sz w:val="28"/>
        </w:rPr>
        <w:t>
      "қағиданың түрі" – қағиданы қолдану саласының коды:</w:t>
      </w:r>
    </w:p>
    <w:bookmarkStart w:name="z11" w:id="9"/>
    <w:p>
      <w:pPr>
        <w:spacing w:after="0"/>
        <w:ind w:left="0"/>
        <w:jc w:val="both"/>
      </w:pPr>
      <w:r>
        <w:rPr>
          <w:rFonts w:ascii="Times New Roman"/>
          <w:b w:val="false"/>
          <w:i w:val="false"/>
          <w:color w:val="000000"/>
          <w:sz w:val="28"/>
        </w:rPr>
        <w:t>
      1 – қағида Еуразиялық экономикалық одақтың актісімен белгіленген, оның барлық мүше мемлекеттерде қолданылуы міндетті;</w:t>
      </w:r>
    </w:p>
    <w:bookmarkEnd w:id="9"/>
    <w:bookmarkStart w:name="z12" w:id="10"/>
    <w:p>
      <w:pPr>
        <w:spacing w:after="0"/>
        <w:ind w:left="0"/>
        <w:jc w:val="both"/>
      </w:pPr>
      <w:r>
        <w:rPr>
          <w:rFonts w:ascii="Times New Roman"/>
          <w:b w:val="false"/>
          <w:i w:val="false"/>
          <w:color w:val="000000"/>
          <w:sz w:val="28"/>
        </w:rPr>
        <w:t>
      2 – қағида Еуразиялық экономикалық одақтың актісімен белгіленген, жекелеген мүше мемлекетте қолданылады;</w:t>
      </w:r>
    </w:p>
    <w:bookmarkEnd w:id="10"/>
    <w:bookmarkStart w:name="z13" w:id="11"/>
    <w:p>
      <w:pPr>
        <w:spacing w:after="0"/>
        <w:ind w:left="0"/>
        <w:jc w:val="both"/>
      </w:pPr>
      <w:r>
        <w:rPr>
          <w:rFonts w:ascii="Times New Roman"/>
          <w:b w:val="false"/>
          <w:i w:val="false"/>
          <w:color w:val="000000"/>
          <w:sz w:val="28"/>
        </w:rPr>
        <w:t>
      3 – қағида мүше мемлекеттің заңнамасымен белгіленген, жекелеген мүше мемлекетте қолданылады;</w:t>
      </w:r>
    </w:p>
    <w:bookmarkEnd w:id="11"/>
    <w:p>
      <w:pPr>
        <w:spacing w:after="0"/>
        <w:ind w:left="0"/>
        <w:jc w:val="both"/>
      </w:pPr>
      <w:r>
        <w:rPr>
          <w:rFonts w:ascii="Times New Roman"/>
          <w:b w:val="false"/>
          <w:i w:val="false"/>
          <w:color w:val="000000"/>
          <w:sz w:val="28"/>
        </w:rPr>
        <w:t>
      "мүше мемлекеттің коды" – қағида қолданылатын мүше мемлекеттің 2 таңбалы әріптік коды (жекелеген мүше мемлекеттерде қолданылатын қағидалар үшін);</w:t>
      </w:r>
    </w:p>
    <w:p>
      <w:pPr>
        <w:spacing w:after="0"/>
        <w:ind w:left="0"/>
        <w:jc w:val="both"/>
      </w:pPr>
      <w:r>
        <w:rPr>
          <w:rFonts w:ascii="Times New Roman"/>
          <w:b w:val="false"/>
          <w:i w:val="false"/>
          <w:color w:val="000000"/>
          <w:sz w:val="28"/>
        </w:rPr>
        <w:t>
      "қағиданың сипаттамасы" – деректемені қалыптастыру қағидасының сипаттамасы.".</w:t>
      </w:r>
    </w:p>
    <w:bookmarkStart w:name="z14"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10-кесте</w:t>
      </w:r>
      <w:r>
        <w:rPr>
          <w:rFonts w:ascii="Times New Roman"/>
          <w:b w:val="false"/>
          <w:i w:val="false"/>
          <w:color w:val="000000"/>
          <w:sz w:val="28"/>
        </w:rPr>
        <w:t xml:space="preserve"> мынадай редакцияда жазылсын:</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Тәртіптің тармағы (тармақтары)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Қалыптастыру қағидасы</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коды (csdo:EDocCode)" деректемесі "R.042"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 (csdo:EDocId)" деректемесінің мәні мына шаблонға сәйкес келуге тиіс: [0-9a-fA-F]{8}-[0-9a-fA-F]{4}-[0-9a-fA-F]{4}-[0-9a-fA-F]{4}-[0-9a-fA-F]{12}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"Бастапқы электрондық құжаттың (мәліметтердің) сәйкестендіргіші (csdo:EDocRefId)" деректемесі толтырылса, онда Бастапқы электрондық құжаттың (мәліметтердің) сәйкестендіргіші (csdo:EDocRefId)" деректемесінің мәні мына шаблонға сәйкес келуге тиіс: [0-9a-fA-F]{8}-[0-9a-fA-F]{4}-[0-9a-fA-F]{4}-[0-9a-fA-F]{4}-[0-9a-fA-F]{12}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және уақыты</w:t>
            </w:r>
          </w:p>
          <w:p>
            <w:pPr>
              <w:spacing w:after="20"/>
              <w:ind w:left="20"/>
              <w:jc w:val="both"/>
            </w:pPr>
            <w:r>
              <w:rPr>
                <w:rFonts w:ascii="Times New Roman"/>
                <w:b w:val="false"/>
                <w:i w:val="false"/>
                <w:color w:val="000000"/>
                <w:sz w:val="20"/>
              </w:rPr>
              <w:t>
(csdo:‌EDoc‌Date‌Time)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және уақыты" деректемесінің мәні мына шаблонға сәйкес келуге тиіс: YYYY-MM-DDThh:mm:ss.ccc±hh:mm, мұнда ccc – миллисекундтардың мәнін белгілейтін символдар (болмауы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құжаттың белгісі</w:t>
            </w:r>
          </w:p>
          <w:p>
            <w:pPr>
              <w:spacing w:after="20"/>
              <w:ind w:left="20"/>
              <w:jc w:val="both"/>
            </w:pPr>
            <w:r>
              <w:rPr>
                <w:rFonts w:ascii="Times New Roman"/>
                <w:b w:val="false"/>
                <w:i w:val="false"/>
                <w:color w:val="000000"/>
                <w:sz w:val="20"/>
              </w:rPr>
              <w:t>
(casdo:‌EDoc‌Indicator‌Code)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 (casdo:‌EDoc‌Indicator‌Code)" деректемесі мына мәндердің 1 қамтуға тиіс:</w:t>
            </w:r>
          </w:p>
          <w:p>
            <w:pPr>
              <w:spacing w:after="20"/>
              <w:ind w:left="20"/>
              <w:jc w:val="both"/>
            </w:pPr>
            <w:r>
              <w:rPr>
                <w:rFonts w:ascii="Times New Roman"/>
                <w:b w:val="false"/>
                <w:i w:val="false"/>
                <w:color w:val="000000"/>
                <w:sz w:val="20"/>
              </w:rPr>
              <w:t>
ЭҚ - егер алдын ала ақпарат электрондық құжат түрінде ұсынылса;</w:t>
            </w:r>
          </w:p>
          <w:p>
            <w:pPr>
              <w:spacing w:after="20"/>
              <w:ind w:left="20"/>
              <w:jc w:val="both"/>
            </w:pPr>
            <w:r>
              <w:rPr>
                <w:rFonts w:ascii="Times New Roman"/>
                <w:b w:val="false"/>
                <w:i w:val="false"/>
                <w:color w:val="000000"/>
                <w:sz w:val="20"/>
              </w:rPr>
              <w:t>
ОО – қалған жағдайларда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ақпараттың тіркеу нөмірі</w:t>
            </w:r>
          </w:p>
          <w:p>
            <w:pPr>
              <w:spacing w:after="20"/>
              <w:ind w:left="20"/>
              <w:jc w:val="both"/>
            </w:pPr>
            <w:r>
              <w:rPr>
                <w:rFonts w:ascii="Times New Roman"/>
                <w:b w:val="false"/>
                <w:i w:val="false"/>
                <w:color w:val="000000"/>
                <w:sz w:val="20"/>
              </w:rPr>
              <w:t>
(cacdo:‌Preliminary‌Information‌Id‌Details)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онда "Алдын ала ақпараттың тіркеу нөмірі (cacdo:PreliminaryInformationIdDetails)"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қамтымаса және "Көлік құралының тіркеу нөмірі (csdo:‌Transport‌Means‌Reg‌Id)" деректемесі толтырылмаса, онда "Алдын ала ақпараттың тіркеу нөмірі (cacdo:‌Preliminary‌Information‌Id‌Details)"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қамтымаса және "Көлік құралының тіркеу нөмірі (csdo:‌Transport‌Means‌Reg‌Id)" деректемесі толтырылса, онда Алдын ала ақпараттың тіркеу нөмірі (cacdo:‌Preliminary‌Information‌Id‌Details)"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7. Алдын ала ақпараттың сілтеме нөмірі</w:t>
            </w:r>
          </w:p>
          <w:p>
            <w:pPr>
              <w:spacing w:after="20"/>
              <w:ind w:left="20"/>
              <w:jc w:val="both"/>
            </w:pPr>
            <w:r>
              <w:rPr>
                <w:rFonts w:ascii="Times New Roman"/>
                <w:b w:val="false"/>
                <w:i w:val="false"/>
                <w:color w:val="000000"/>
                <w:sz w:val="20"/>
              </w:rPr>
              <w:t>
(cacdo:‌Ref‌Preliminary‌Information‌Id‌Details)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бұрын берілген алдын ала ақпаратты қайтадан ұсыну жүзеге асырылса, онда "Алдын ала ақпараттың сілтеме нөмірі (cacdo:‌Ref‌Preliminary‌Information‌Id‌Details)" деректемесі толтырылуға тиіс, әйтпесе "Алдын ала ақпараттың сілтеме нөмірі (cacdo:‌Ref‌Preliminary‌Information‌Id‌Details)"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8. Алдын ала ақпаратты ұсыну мақсаты</w:t>
            </w:r>
          </w:p>
          <w:p>
            <w:pPr>
              <w:spacing w:after="20"/>
              <w:ind w:left="20"/>
              <w:jc w:val="both"/>
            </w:pPr>
            <w:r>
              <w:rPr>
                <w:rFonts w:ascii="Times New Roman"/>
                <w:b w:val="false"/>
                <w:i w:val="false"/>
                <w:color w:val="000000"/>
                <w:sz w:val="20"/>
              </w:rPr>
              <w:t>
(casdo:‌Preliminary‌Information‌Usage‌Code)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ақпаратты ұсыну мақсаты (casdo:‌Preliminary‌Information‌Usage‌Code)" деректемесінің данасы алдын ала ақпарат ұсыну мақсаттарының сыныптауышына сәйкес алдын ала ақпарат ұсыну мақсаты кодының мәнін қамтуға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ұсыну мақсаты (casdo:‌Preliminary‌Information‌Usage‌Code)" деректемесінің данасы мына мәндерді қамтуға тиіс: "01", "02", "03", "05", "06", "11", "12", "13", "14", "15", "16", "17",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ұсыну мақсаты (casdo:‌Preliminary‌Information‌Usage‌Code)" деректемесі даналарының1-і: "02", "03", "14" "15", "16", "17", "18" мәндерінің 1-ін қамтыса, онда "Алдын ала ақпаратты ұсыну мақсаты (casdo:‌Preliminary‌Information‌Usage‌Code)" деректемесінің данасы "01" мәнін қамтуға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"15", "16", "17", "18" мәндерінің 1-ін қамтыса, "Алдын ала ақпаратты ұсыну мақсаты (casdo:‌Preliminary‌Information‌Usage‌Code)" деректемесінің қалған даналары: "15", "16", "17", "18" мәндерін қамтымауға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9. Еуразиялық экономикалық одақтың кедендік аумағына келу орны</w:t>
            </w:r>
          </w:p>
          <w:p>
            <w:pPr>
              <w:spacing w:after="20"/>
              <w:ind w:left="20"/>
              <w:jc w:val="both"/>
            </w:pPr>
            <w:r>
              <w:rPr>
                <w:rFonts w:ascii="Times New Roman"/>
                <w:b w:val="false"/>
                <w:i w:val="false"/>
                <w:color w:val="000000"/>
                <w:sz w:val="20"/>
              </w:rPr>
              <w:t>
(cacdo:‌PIATEntry‌Check‌Point‌Details)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"06", "11", "12", "13" мәндерінің 1-ін қамтыса, онда "Еуразиялық экономикалық одақтың кедендік аумағына келу орны (cacdo:‌PIATEntry‌Check‌Point‌Details)" деректемесі толтырылуға тиіс, әйтпесе "Еуразиялық экономикалық одақтың кедендік аумағына келу орны (cacdo:‌PIATEntry‌Check‌Point‌Details)"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9.1. Кеден органының коды</w:t>
            </w:r>
          </w:p>
          <w:p>
            <w:pPr>
              <w:spacing w:after="20"/>
              <w:ind w:left="20"/>
              <w:jc w:val="both"/>
            </w:pPr>
            <w:r>
              <w:rPr>
                <w:rFonts w:ascii="Times New Roman"/>
                <w:b w:val="false"/>
                <w:i w:val="false"/>
                <w:color w:val="000000"/>
                <w:sz w:val="20"/>
              </w:rPr>
              <w:t>
(csdo:‌Customs‌Office‌Code)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7 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Еуразиялық экономикалық одаққа мүше мемлекетте қолданылатын кеден органдарының сыныптауышына сәйкес кеден органының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9.2. Өткізу пунктінің коды</w:t>
            </w:r>
          </w:p>
          <w:p>
            <w:pPr>
              <w:spacing w:after="20"/>
              <w:ind w:left="20"/>
              <w:jc w:val="both"/>
            </w:pPr>
            <w:r>
              <w:rPr>
                <w:rFonts w:ascii="Times New Roman"/>
                <w:b w:val="false"/>
                <w:i w:val="false"/>
                <w:color w:val="000000"/>
                <w:sz w:val="20"/>
              </w:rPr>
              <w:t>
(csdo:‌Border‌Checkpoint‌Code)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коды (csdo:BorderCheckpointCode)"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9.3. Өткізу пунктінің атауы</w:t>
            </w:r>
          </w:p>
          <w:p>
            <w:pPr>
              <w:spacing w:after="20"/>
              <w:ind w:left="20"/>
              <w:jc w:val="both"/>
            </w:pPr>
            <w:r>
              <w:rPr>
                <w:rFonts w:ascii="Times New Roman"/>
                <w:b w:val="false"/>
                <w:i w:val="false"/>
                <w:color w:val="000000"/>
                <w:sz w:val="20"/>
              </w:rPr>
              <w:t>
(csdo:‌Border‌Checkpoint‌Name)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"Өткізу пунктінің атауы (csdo:‌Border‌Checkpoint‌Name)" деректемесі толтырылса, онда ол Еуразиялық экономикалық одаққа мүше мемлекетте пайдаланылатын өткізу пункттерінің сыныптауышына сәйкес өткізу пунктінің атауын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10. Алдын ала ақпарат берген тұлға</w:t>
            </w:r>
          </w:p>
          <w:p>
            <w:pPr>
              <w:spacing w:after="20"/>
              <w:ind w:left="20"/>
              <w:jc w:val="both"/>
            </w:pPr>
            <w:r>
              <w:rPr>
                <w:rFonts w:ascii="Times New Roman"/>
                <w:b w:val="false"/>
                <w:i w:val="false"/>
                <w:color w:val="000000"/>
                <w:sz w:val="20"/>
              </w:rPr>
              <w:t>
(cacdo:‌PIDeclarant‌Details)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w:t>
            </w:r>
          </w:p>
          <w:p>
            <w:pPr>
              <w:spacing w:after="20"/>
              <w:ind w:left="20"/>
              <w:jc w:val="both"/>
            </w:pPr>
            <w:r>
              <w:rPr>
                <w:rFonts w:ascii="Times New Roman"/>
                <w:b w:val="false"/>
                <w:i w:val="false"/>
                <w:color w:val="000000"/>
                <w:sz w:val="20"/>
              </w:rPr>
              <w:t>
5 б)</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6 ж)</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онда "Алдын ала ақпарат берген тұлға (cacdo:‌PIDeclarant‌Details)" деректемесінің құрамындағы "Мәліметтер үйлесуінің белгісі (casdo:‌Equal‌Indicator)" деректемесі толтырылуға тиіс, әйтпесе "Мәліметтер үйлесуінің белгісі (casdo:‌Equal‌Indicator)"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берген тұлға (cacdo:‌PIDeclarant‌Details)" деректемесінің құрамындағы "Мәліметтер үйлесуінің белгісі (casdo:‌Equal‌Indicator)" деректемесі "1" мәнін қамтыса, онда "Алдын ала ақпарат берген тұлға (cacdo:‌PIDeclarant‌Details)" деректемесінің құрамында "Мәліметтер үйлесуінің белгісі (casdo:‌Equal‌Indicator)" 1 деректемесі дәлме-дәл толтырылуға тиіс. "Алдын ала ақпарат берген тұлға (cacdo:‌PIDeclarant‌Details)" деректемесінің құрамындағы өзге деректемелер толтырылмауға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берген тұлға (cacdo:‌PIDeclarant‌Details)" деректемесінің құрамындағы "Мәліметтер үйлесуінің белгісі (casdo:‌Equal‌Indicator)" деректемесі "0" мәнін қамтыса немесе "Алдын ала ақпарат берген тұлға (cacdo:‌PIDeclarant‌Details)" деректемесінің құрамындағы "Мәліметтер үйлесуінің белгісі (casdo:‌Equal‌Indicator)" деректемесі толтырылмаса, онда "Алдын ала ақпарат берген тұлға (cacdo:‌PIDeclarant‌Details)" деректемесінің құрамындағы деректемелер үшін осы деректемелерді қалыптастыру қағидалары қолданылады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берген тұлға (cacdo:‌PIDeclarant‌Details)" деректемесінің құрамындағы "Мәліметтер үйлесуінің белгісі (casdo:‌Equal‌Indicator)" деректемесі "0" мәнін қамтыса немесе "Алдын ала ақпарат берген тұлға (cacdo:‌PIDeclarant‌Details)" деректемесінің құрамындағы "Мәліметтер үйлесуінің белгісі (casdo:‌Equal‌Indicator)" деректемесі толтырылмаса, онда "Алдын ала ақпарат берген тұлға (cacdo:‌PIDeclarant‌Details)" деректемесі үшін "Субъектінің атауы (csdo:‌Subject‌Name)", "Субъектінің қысқаша атауы (csdo:‌Subject‌Brief‌Name)" деректемелерінің 1-і дәлме-дәл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w:t>
            </w:r>
          </w:p>
          <w:p>
            <w:pPr>
              <w:spacing w:after="20"/>
              <w:ind w:left="20"/>
              <w:jc w:val="both"/>
            </w:pPr>
            <w:r>
              <w:rPr>
                <w:rFonts w:ascii="Times New Roman"/>
                <w:b w:val="false"/>
                <w:i w:val="false"/>
                <w:color w:val="000000"/>
                <w:sz w:val="20"/>
              </w:rPr>
              <w:t xml:space="preserve">
BY, </w:t>
            </w:r>
          </w:p>
          <w:p>
            <w:pPr>
              <w:spacing w:after="20"/>
              <w:ind w:left="20"/>
              <w:jc w:val="both"/>
            </w:pPr>
            <w:r>
              <w:rPr>
                <w:rFonts w:ascii="Times New Roman"/>
                <w:b w:val="false"/>
                <w:i w:val="false"/>
                <w:color w:val="000000"/>
                <w:sz w:val="20"/>
              </w:rPr>
              <w:t xml:space="preserve">
KG, </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сәйкестендіргіш салық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мен алдын ала ақпаратты заңды тұлға ұсынса, онда"Есепке қою себебінің коды (csdo:TaxRegistrationReasonCode)" деректемесі толтырылуға тиіс, әйтпесе "Есепке қою себебінің коды (csdo:‌Tax‌Registration‌Reason‌Code)"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толтырылса, онда ол дербес сәйкестендіру нөмірін (ДСН)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берген тұлға (cacdo:‌PIDeclarant‌Details)" деректемесінің құрамындағы "Мәліметтер үйлесуінің белгісі (casdo:‌Equal‌Indicator)" деректемесі "1" мәнін қамтымаса, онда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1-і толтырылуға тиіс: "Қала (csdo:CityName)",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коды (csdo:AddressKindCode)" деректемесі мына мәнді қамтуға тиіс: </w:t>
            </w:r>
          </w:p>
          <w:p>
            <w:pPr>
              <w:spacing w:after="20"/>
              <w:ind w:left="20"/>
              <w:jc w:val="both"/>
            </w:pPr>
            <w:r>
              <w:rPr>
                <w:rFonts w:ascii="Times New Roman"/>
                <w:b w:val="false"/>
                <w:i w:val="false"/>
                <w:color w:val="000000"/>
                <w:sz w:val="20"/>
              </w:rPr>
              <w:t>"1" – тіркелу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алдын ала ақпарат берген тұлғаның тіркелу елі кодының екі әріптік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ол әкімшілік-аумақтық және аумақтық бірліктер объектілерін белгілеу жүйесінің мемлекеттік сыныптауышына (ЕК СОАТЕ) сәйкес әкімшілік-аумақтық бірліктің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толтырылса, онда "Елді мекен (csdo:SettlementName)" деректемесі "Қала (csdo:CityName)" деректемесі мәнінен ерекше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берген тұлға (cacdo:‌PIDeclarant‌Details)" деректемесінің құрамындағы "Мәліметтер үйлесуінің белгісі (casdo:‌Equal‌Indicator)" деректемесі "1" мәнін қамтымаса және алдын ала ақпаратты кеден өкілдерінің тізіліміне енгізілген тұлға берсе, онда "Тұлғаның тізілімге енгізілгенін растайтын құжат (cacdo:RegisterDocumentIdDetails)" деректемесі толтырылуға тиіс, әйтпесе "Тұлғаның тізілімге енгізілгенін растайтын құжат (cacdo:RegisterDocumentIdDetails)"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кеден өкілдерінің тізіліміне алдын ала ақпарат берген тұлғаны қамтитын Еуразиялық экономикалық одаққа мүше мемлекет кодының екі әріптік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нөмірі (casdo:RegistrationNumberId)" деректемесі қайта тіркеу белгісін (қосу әрпін) көрсетпей заңды тұлғаны кеден өкілдері тізіліміне енгізу туралы куәліктің нөмірін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тұлғаны кеден өкілдері тізіліміне енгізу туралы куәліктің нөмірі қайта тіркеу белгісін (қосу әрпін) қамтыса,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10.8.4. Куәлік типінің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типінің коды</w:t>
            </w:r>
          </w:p>
          <w:p>
            <w:pPr>
              <w:spacing w:after="20"/>
              <w:ind w:left="20"/>
              <w:jc w:val="both"/>
            </w:pPr>
            <w:r>
              <w:rPr>
                <w:rFonts w:ascii="Times New Roman"/>
                <w:b w:val="false"/>
                <w:i w:val="false"/>
                <w:color w:val="000000"/>
                <w:sz w:val="20"/>
              </w:rPr>
              <w:t>
(casdo:‌AEORegistry‌Kind‌Code)"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10.9. Мәліметтер үйлесуінің белгісі</w:t>
            </w:r>
          </w:p>
          <w:p>
            <w:pPr>
              <w:spacing w:after="20"/>
              <w:ind w:left="20"/>
              <w:jc w:val="both"/>
            </w:pPr>
            <w:r>
              <w:rPr>
                <w:rFonts w:ascii="Times New Roman"/>
                <w:b w:val="false"/>
                <w:i w:val="false"/>
                <w:color w:val="000000"/>
                <w:sz w:val="20"/>
              </w:rPr>
              <w:t>
(casdo:‌Equal‌Indicator)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"Мәліметтер үйлесуінің белгісі (casdo:‌Equal‌Indicator)" деректемесі толтырылса, онда ол мына мәндердің 1-ін қамтуға тиіс: </w:t>
            </w:r>
          </w:p>
          <w:p>
            <w:pPr>
              <w:spacing w:after="20"/>
              <w:ind w:left="20"/>
              <w:jc w:val="both"/>
            </w:pPr>
            <w:r>
              <w:rPr>
                <w:rFonts w:ascii="Times New Roman"/>
                <w:b w:val="false"/>
                <w:i w:val="false"/>
                <w:color w:val="000000"/>
                <w:sz w:val="20"/>
              </w:rPr>
              <w:t>
1 – алдын ала ақпарат берген тұлға Еуразиялық экономикалық одақтың кедендік аумағына тауарлар әкелуді жүзеге асырған тасымалдаушыға сәйкес келеді;</w:t>
            </w:r>
          </w:p>
          <w:p>
            <w:pPr>
              <w:spacing w:after="20"/>
              <w:ind w:left="20"/>
              <w:jc w:val="both"/>
            </w:pPr>
            <w:r>
              <w:rPr>
                <w:rFonts w:ascii="Times New Roman"/>
                <w:b w:val="false"/>
                <w:i w:val="false"/>
                <w:color w:val="000000"/>
                <w:sz w:val="20"/>
              </w:rPr>
              <w:t>
0 – алдын ала ақпарат берген тұлға Еуразиялық экономикалық одақтың кедендік аумағына тауарлар әкелуді жүзеге асырған тасымалдаушыға сәйкес келмейді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 құралы</w:t>
            </w:r>
          </w:p>
          <w:p>
            <w:pPr>
              <w:spacing w:after="20"/>
              <w:ind w:left="20"/>
              <w:jc w:val="both"/>
            </w:pPr>
            <w:r>
              <w:rPr>
                <w:rFonts w:ascii="Times New Roman"/>
                <w:b w:val="false"/>
                <w:i w:val="false"/>
                <w:color w:val="000000"/>
                <w:sz w:val="20"/>
              </w:rPr>
              <w:t>
(cacdo:‌PIATBorder‌Transport‌Details)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"05" мәнін қамтыса, электрондық құжат "Алдын ала ақпаратты ұсыну мақсаты (casdo:‌Preliminary‌Information‌Usage‌Code)" деректемесінің 1 данасын ғана қамтыса, "Алдын ала ақпараттың тіркеу нөмірі</w:t>
            </w:r>
          </w:p>
          <w:p>
            <w:pPr>
              <w:spacing w:after="20"/>
              <w:ind w:left="20"/>
              <w:jc w:val="both"/>
            </w:pPr>
            <w:r>
              <w:rPr>
                <w:rFonts w:ascii="Times New Roman"/>
                <w:b w:val="false"/>
                <w:i w:val="false"/>
                <w:color w:val="000000"/>
                <w:sz w:val="20"/>
              </w:rPr>
              <w:t>
(cacdo:‌Preliminary‌Information‌Id‌Details)" деректемесі толтырылса, онда "Көлік құралы (cacdo:‌PIATBorder‌Transport‌Details)" деректемесі үшін "Контейнерлік тасымалдар белгісі</w:t>
            </w:r>
          </w:p>
          <w:p>
            <w:pPr>
              <w:spacing w:after="20"/>
              <w:ind w:left="20"/>
              <w:jc w:val="both"/>
            </w:pPr>
            <w:r>
              <w:rPr>
                <w:rFonts w:ascii="Times New Roman"/>
                <w:b w:val="false"/>
                <w:i w:val="false"/>
                <w:color w:val="000000"/>
                <w:sz w:val="20"/>
              </w:rPr>
              <w:t>
(casdo:‌Container‌Indicator)" деген 1 ғана деректеме толтырылуға тиіс, әйтпесе "Көлік құралы (cacdo:‌PIATBorder‌Transport‌Details)" деректемесінің құрамындағы деректемелер оларды толтыру қағидаларына сәйкес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онда "Көлік құралы (cacdo:‌PIATBorder‌Transport‌Details)" деректемесі үшін "Көлік құралының сәйкестендіру нөмірі, (csdo:‌Vehicle‌Id)", Көлік құралының шассиінің (рамасының) сәйкестендіру нөмірі (csdo:‌Vehicle‌Chassis‌Id), Көлік құралы шанағының сәйкестендіру нөмірі (csdo:‌Vehicle‌Body‌Id) деректемелерінің кемінде 1-і толтырылуға тиіс, әйтпесе "Көлік құралының сәйкестендіру нөмірі, (csdo:‌Vehicle‌Id)", Көлік құралының шассиінің (рамасының) сәйкестендіру нөмірі (csdo:‌Vehicle‌Chassis‌Id), Көлік құралы шанағының сәйкестендіру нөмірі (csdo:‌Vehicle‌Body‌Id)деректемелері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ұсыну мақсаты (casdo:‌Preliminary‌Information‌Usage‌Code)" деректемесі "01", "06" мәндерінің 1-ін қамтыса, онда "Көлік құралы (cacdo:‌PIATBorder‌Transport‌Details)" деректемесі үшін "Көлік құралының сәйкестендіру нөмірі, (csdo:‌Vehicle‌Id)", Көлік құралының шассиінің (рамасының) сәйкестендіру нөмірі (csdo:‌Vehicle‌Chassis‌Id), Көлік құралы шанағының сәйкестендіру нөмірі (csdo:‌Vehicle‌Body‌Id) деректемелерінің кемінде 1-і толтырылуға тиіс, әйтпесе "Көлік құралының сәйкестендіру нөмірі, (csdo:‌Vehicle‌Id)", Көлік құралының шассиінің (рамасының) сәйкестендіру нөмірі (csdo:‌Vehicle‌Chassis‌Id), Көлік құралы шанағының сәйкестендіру нөмірі (csdo:‌Vehicle‌Body‌Id) деректемелері толтырылмайды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11.1. Көлік түрінің коды</w:t>
            </w:r>
          </w:p>
          <w:p>
            <w:pPr>
              <w:spacing w:after="20"/>
              <w:ind w:left="20"/>
              <w:jc w:val="both"/>
            </w:pPr>
            <w:r>
              <w:rPr>
                <w:rFonts w:ascii="Times New Roman"/>
                <w:b w:val="false"/>
                <w:i w:val="false"/>
                <w:color w:val="000000"/>
                <w:sz w:val="20"/>
              </w:rPr>
              <w:t>
(csdo:‌Unified‌Transport‌Mode‌Code)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 (cacdo:‌PIATBorder‌Transport‌Details" деректемесінің құрамындағы "Көлік құралының тіркеу нөмірі</w:t>
            </w:r>
          </w:p>
          <w:p>
            <w:pPr>
              <w:spacing w:after="20"/>
              <w:ind w:left="20"/>
              <w:jc w:val="both"/>
            </w:pPr>
            <w:r>
              <w:rPr>
                <w:rFonts w:ascii="Times New Roman"/>
                <w:b w:val="false"/>
                <w:i w:val="false"/>
                <w:color w:val="000000"/>
                <w:sz w:val="20"/>
              </w:rPr>
              <w:t xml:space="preserve">
(csdo:‌Transport‌Means‌Reg‌Id)" деректемесі толтырылса, онда "Көлік түрінің коды (csdo:‌Unified‌Transport‌Mode‌Code)" деректемесі көлік және тауарларды тасымалдау түрлерінің сыныптауышына сәйкес "30", "31", "32", "90" мәндерінің 1-ін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сәйкестендіргіші (codeListId атрибуты)" атрибуты "2004"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11.2. Көлік құралдарының саны</w:t>
            </w:r>
          </w:p>
          <w:p>
            <w:pPr>
              <w:spacing w:after="20"/>
              <w:ind w:left="20"/>
              <w:jc w:val="both"/>
            </w:pPr>
            <w:r>
              <w:rPr>
                <w:rFonts w:ascii="Times New Roman"/>
                <w:b w:val="false"/>
                <w:i w:val="false"/>
                <w:color w:val="000000"/>
                <w:sz w:val="20"/>
              </w:rPr>
              <w:t>
(casdo:‌Transport‌Means‌Quantity)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"Көлік құралдарының саны (casdo:‌Transport‌Means‌Quantity)" деректемесі толтырылуға тиіс, әйтпесе "Көлік құралдарының саны (casdo:‌Transport‌Means‌Quantity)"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онда "Көлік құралдарының саны (casdo:‌Transport‌Means‌Quantity)" деректемесі толтырылуға тиіс, әйтпесе "Көлік құралдарының саны (casdo:‌Transport‌Means‌Quantity)"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B.042.00556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саны (casdo:‌Transport‌Means‌Quantity)" деректемесінің мәні "Көлік құралының тіркеу нөмірі (csdo:TransportMeansRegId)" және "Тіркемелі көлік құралы (cacdo:TrailerDetails)" деректемелері даналарының жалпы санына тең болуға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11.3. Контейнерлік тасымалдар белгісі</w:t>
            </w:r>
          </w:p>
          <w:p>
            <w:pPr>
              <w:spacing w:after="20"/>
              <w:ind w:left="20"/>
              <w:jc w:val="both"/>
            </w:pPr>
            <w:r>
              <w:rPr>
                <w:rFonts w:ascii="Times New Roman"/>
                <w:b w:val="false"/>
                <w:i w:val="false"/>
                <w:color w:val="000000"/>
                <w:sz w:val="20"/>
              </w:rPr>
              <w:t>
(casdo:‌Container‌Indicator)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"Контейнерлік тасымалдар белгісі (casdo:ContainerIndicator)" деректемесі мына мәндердің 1 қамтуға тиіс: </w:t>
            </w:r>
          </w:p>
          <w:p>
            <w:pPr>
              <w:spacing w:after="20"/>
              <w:ind w:left="20"/>
              <w:jc w:val="both"/>
            </w:pPr>
            <w:r>
              <w:rPr>
                <w:rFonts w:ascii="Times New Roman"/>
                <w:b w:val="false"/>
                <w:i w:val="false"/>
                <w:color w:val="000000"/>
                <w:sz w:val="20"/>
              </w:rPr>
              <w:t xml:space="preserve">1 – тауарлар контейнермен тасылады; </w:t>
            </w:r>
          </w:p>
          <w:p>
            <w:pPr>
              <w:spacing w:after="20"/>
              <w:ind w:left="20"/>
              <w:jc w:val="both"/>
            </w:pPr>
            <w:r>
              <w:rPr>
                <w:rFonts w:ascii="Times New Roman"/>
                <w:b w:val="false"/>
                <w:i w:val="false"/>
                <w:color w:val="000000"/>
                <w:sz w:val="20"/>
              </w:rPr>
              <w:t xml:space="preserve">0 – тауарлар контейнермен тасылмайды </w:t>
            </w:r>
          </w:p>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11.4. Көлік құралының тіркеу нөмірі</w:t>
            </w:r>
          </w:p>
          <w:p>
            <w:pPr>
              <w:spacing w:after="20"/>
              <w:ind w:left="20"/>
              <w:jc w:val="both"/>
            </w:pPr>
            <w:r>
              <w:rPr>
                <w:rFonts w:ascii="Times New Roman"/>
                <w:b w:val="false"/>
                <w:i w:val="false"/>
                <w:color w:val="000000"/>
                <w:sz w:val="20"/>
              </w:rPr>
              <w:t>
(csdo:‌Transport‌Means‌Reg‌Id)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"06" мәндерінің 1-ін қамтыса, онда "Көлік құралының тіркеу нөмірі</w:t>
            </w:r>
          </w:p>
          <w:p>
            <w:pPr>
              <w:spacing w:after="20"/>
              <w:ind w:left="20"/>
              <w:jc w:val="both"/>
            </w:pPr>
            <w:r>
              <w:rPr>
                <w:rFonts w:ascii="Times New Roman"/>
                <w:b w:val="false"/>
                <w:i w:val="false"/>
                <w:color w:val="000000"/>
                <w:sz w:val="20"/>
              </w:rPr>
              <w:t>
(csdo:‌Transport‌Means‌Reg‌Id)"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"11", "12", "13" мәндерінің 1-ін қамтыса, "Алдын ала ақпаратты ұсыну мақсаты (casdo:‌Preliminary‌Information‌Usage‌Code)" деректемесі "01" мәнін қамтымаса, "Алдын ала ақпараттың тіркеу нөмірі</w:t>
            </w:r>
          </w:p>
          <w:p>
            <w:pPr>
              <w:spacing w:after="20"/>
              <w:ind w:left="20"/>
              <w:jc w:val="both"/>
            </w:pPr>
            <w:r>
              <w:rPr>
                <w:rFonts w:ascii="Times New Roman"/>
                <w:b w:val="false"/>
                <w:i w:val="false"/>
                <w:color w:val="000000"/>
                <w:sz w:val="20"/>
              </w:rPr>
              <w:t>
(cacdo:‌Preliminary‌Information‌Id‌Details)" деректемесі толтырылмаса, онда "Көлік құралының тіркеу нөмірі</w:t>
            </w:r>
          </w:p>
          <w:p>
            <w:pPr>
              <w:spacing w:after="20"/>
              <w:ind w:left="20"/>
              <w:jc w:val="both"/>
            </w:pPr>
            <w:r>
              <w:rPr>
                <w:rFonts w:ascii="Times New Roman"/>
                <w:b w:val="false"/>
                <w:i w:val="false"/>
                <w:color w:val="000000"/>
                <w:sz w:val="20"/>
              </w:rPr>
              <w:t>
(csdo:‌Transport‌Means‌Reg‌Id)"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"11", "12", "13" мәндерінің 1-ін қамтыса, "Алдын ала ақпаратты ұсыну мақсаты (casdo:‌Preliminary‌Information‌Usage‌Code)" деректемесі толтырылса, онда "Көлік құралының тіркеу нөмірі</w:t>
            </w:r>
          </w:p>
          <w:p>
            <w:pPr>
              <w:spacing w:after="20"/>
              <w:ind w:left="20"/>
              <w:jc w:val="both"/>
            </w:pPr>
            <w:r>
              <w:rPr>
                <w:rFonts w:ascii="Times New Roman"/>
                <w:b w:val="false"/>
                <w:i w:val="false"/>
                <w:color w:val="000000"/>
                <w:sz w:val="20"/>
              </w:rPr>
              <w:t>
(csdo:‌Transport‌Means‌Reg‌Id)"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тіркеу нөмірі (csdo:TransportMeansRegId)" деректемесінің "елдің коды (countryCode атрибуты)" атрибуты әлем елдерінің сыныптауышына сәйкес көлік құралын тіркеген ел кодының екі әріптік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деректемесінің "анықтамалықтың (сыныптауыштың) сәйкестендіргіші (countryCodeListId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11.6. Көлік құралының шассиінің (рамасының) сәйкестендіру нөмірі</w:t>
            </w:r>
          </w:p>
          <w:p>
            <w:pPr>
              <w:spacing w:after="20"/>
              <w:ind w:left="20"/>
              <w:jc w:val="both"/>
            </w:pPr>
            <w:r>
              <w:rPr>
                <w:rFonts w:ascii="Times New Roman"/>
                <w:b w:val="false"/>
                <w:i w:val="false"/>
                <w:color w:val="000000"/>
                <w:sz w:val="20"/>
              </w:rPr>
              <w:t>
(csdo:‌Vehicle‌Chassis‌Id)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11.7. Көлік құралы шанағының сәйкестендіру нөмірі</w:t>
            </w:r>
          </w:p>
          <w:p>
            <w:pPr>
              <w:spacing w:after="20"/>
              <w:ind w:left="20"/>
              <w:jc w:val="both"/>
            </w:pPr>
            <w:r>
              <w:rPr>
                <w:rFonts w:ascii="Times New Roman"/>
                <w:b w:val="false"/>
                <w:i w:val="false"/>
                <w:color w:val="000000"/>
                <w:sz w:val="20"/>
              </w:rPr>
              <w:t>
(csdo:‌Vehicle‌Body‌Id)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 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"03" мәнін қамтыса, онда "Халықаралық тасымал көлік құралы типінің коды (casdo:‌Transport‌Type‌Code)" деректемесі халықаралық тасымал көлік құралдары типтерінің сыныптауышына сәйкес халықаралық тасымал көлік құралының типі кодының мәнін қамтуға тиіс, әйтпесе "Халықаралық тасымал көлік құралы типінің коды (casdo:‌Transport‌Type‌Code)"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"06" мәндерінің 1-ін қамтыса, онда "Халықаралық тасымал көлік құралы типінің коды (casdo:‌Transport‌Type‌Code)" деректемесі халықаралық тасымал көлік құралдары типтерінің сыныптауышына сәйкес халықаралық тасымал көлік құралының типі кодының мәнін қамтуға тиіс, әйтпесе "Халықаралық тасымал көлік құралы типінің коды (casdo:‌Transport‌Type‌Code)"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 (casdo:TransportTypeCode)" деректемесінің "анықтамалықтың (сыныптауыштың) сәйкестендіргіші (countryCodeListId атрибуты)" атрибуты  "2024"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11.9. Көлік құралы маркасының коды</w:t>
            </w:r>
          </w:p>
          <w:p>
            <w:pPr>
              <w:spacing w:after="20"/>
              <w:ind w:left="20"/>
              <w:jc w:val="both"/>
            </w:pPr>
            <w:r>
              <w:rPr>
                <w:rFonts w:ascii="Times New Roman"/>
                <w:b w:val="false"/>
                <w:i w:val="false"/>
                <w:color w:val="000000"/>
                <w:sz w:val="20"/>
              </w:rPr>
              <w:t>
(csdo:‌Vehicle‌Make‌Code)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KG,</w:t>
            </w:r>
          </w:p>
          <w:p>
            <w:pPr>
              <w:spacing w:after="20"/>
              <w:ind w:left="20"/>
              <w:jc w:val="both"/>
            </w:pPr>
            <w:r>
              <w:rPr>
                <w:rFonts w:ascii="Times New Roman"/>
                <w:b w:val="false"/>
                <w:i w:val="false"/>
                <w:color w:val="000000"/>
                <w:sz w:val="20"/>
              </w:rPr>
              <w:t>KZ,</w:t>
            </w:r>
          </w:p>
          <w:p>
            <w:pPr>
              <w:spacing w:after="20"/>
              <w:ind w:left="20"/>
              <w:jc w:val="both"/>
            </w:pPr>
            <w:r>
              <w:rPr>
                <w:rFonts w:ascii="Times New Roman"/>
                <w:b w:val="false"/>
                <w:i w:val="false"/>
                <w:color w:val="000000"/>
                <w:sz w:val="20"/>
              </w:rPr>
              <w:t>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онда "Көлік құралы маркасының коды (csdo:‌Vehicle‌Make‌Code)" деректемесі жол көлік құралдары маркаларының сыныптауышына сәйкес көлік құралының маркасы кодының мәнін қамтуға тиіс, әйтпесе "Көлік құралы маркасының коды (csdo:‌Vehicle‌Make‌Code)"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"06" мәндерінің 1-ін қамтыса, онда "Көлік құралы маркасының коды (csdo:‌Vehicle‌Make‌Code)" деректемесі жол көлік құралдары маркаларының сыныптауышына сәйкес көлік құралының маркасы кодының мәнін қамтуға тиіс, әйтпесе "Көлік құралы маркасының коды (csdo:‌Vehicle‌Make‌Code)"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деректемесінің "анықтамалықтың (сыныптауыштың) сәйкестендіргіші (countryCodeListId атрибуты)" атрибуты "2025"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11.10. Тіркемелі көлік құралы</w:t>
            </w:r>
          </w:p>
          <w:p>
            <w:pPr>
              <w:spacing w:after="20"/>
              <w:ind w:left="20"/>
              <w:jc w:val="both"/>
            </w:pPr>
            <w:r>
              <w:rPr>
                <w:rFonts w:ascii="Times New Roman"/>
                <w:b w:val="false"/>
                <w:i w:val="false"/>
                <w:color w:val="000000"/>
                <w:sz w:val="20"/>
              </w:rPr>
              <w:t>
(cacdo:‌Trailer‌Details)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"Көлік түрінің коды (csdo:UnifiedTransportModeCode)" деректемесі "31" мәнін қамтыса, онда ол "Тіркемелі көлік құралы (cacdo:TrailerDetails)" деректемесінің 1 данасымен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"Көлік түрінің коды (csdo:UnifiedTransportModeCode)" деректемесі "32" мәнін қамтыса, онда ол "Тіркемелі көлік құралы (cacdo:TrailerDetails)" деректемесінің 2 данасымен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онда "Тіркемелі көлік құралы (cacdo:TrailerDetails)"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"Көлік түрінің коды (csdo:UnifiedTransportModeCode)" деректемесі "31", "32", "90" мәндерін қамтымаса, онда "Тіркемелі көлік құралы (cacdo:TrailerDetails)" деректемесі толтырылмайды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және "Тіркемелі көлік құралы (cacdo:TrailerDetails)" деректемесі толтырылса, онда "Тіркемелі көлік құралы (cacdo:TrailerDetails)" деректемесі үшін "Көлік құралының сәйкестендіру нөмірі, (csdo:‌Vehicle‌Id)", Көлік құралының шассиінің (рамасының) сәйкестендіру нөмірі (csdo:‌Vehicle‌Chassis‌Id), Көлік құралы шанағының сәйкестендіру нөмірі</w:t>
            </w:r>
          </w:p>
          <w:p>
            <w:pPr>
              <w:spacing w:after="20"/>
              <w:ind w:left="20"/>
              <w:jc w:val="both"/>
            </w:pPr>
            <w:r>
              <w:rPr>
                <w:rFonts w:ascii="Times New Roman"/>
                <w:b w:val="false"/>
                <w:i w:val="false"/>
                <w:color w:val="000000"/>
                <w:sz w:val="20"/>
              </w:rPr>
              <w:t>
(csdo:‌Vehicle‌Body‌Id) деректемелерінің кемінде 1-і толтырылуға тиіс, әйтпесе "Көлік құралының сәйкестендіру нөмірі, (csdo:‌Vehicle‌Id)", Көлік құралының шассиінің (рамасының) сәйкестендіру нөмірі (csdo:‌Vehicle‌Chassis‌Id), Көлік құралы шанағының сәйкестендіру нөмірі</w:t>
            </w:r>
          </w:p>
          <w:p>
            <w:pPr>
              <w:spacing w:after="20"/>
              <w:ind w:left="20"/>
              <w:jc w:val="both"/>
            </w:pPr>
            <w:r>
              <w:rPr>
                <w:rFonts w:ascii="Times New Roman"/>
                <w:b w:val="false"/>
                <w:i w:val="false"/>
                <w:color w:val="000000"/>
                <w:sz w:val="20"/>
              </w:rPr>
              <w:t>
(csdo:‌Vehicle‌Body‌Id) деректемелері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"06" мәндерінің 1-ін қамтыса және "Тіркемелі көлік құралы (cacdo:TrailerDetails)" деректемесі толтырылса, онда "Тіркемелі көлік құралы (cacdo:TrailerDetails)" деректемесі үшін "Көлік құралының сәйкестендіру нөмірі, (csdo:‌Vehicle‌Id)", Көлік құралының шассиінің (рамасының) сәйкестендіру нөмірі (csdo:‌Vehicle‌Chassis‌Id), Көлік құралы шанағының сәйкестендіру нөмірі</w:t>
            </w:r>
          </w:p>
          <w:p>
            <w:pPr>
              <w:spacing w:after="20"/>
              <w:ind w:left="20"/>
              <w:jc w:val="both"/>
            </w:pPr>
            <w:r>
              <w:rPr>
                <w:rFonts w:ascii="Times New Roman"/>
                <w:b w:val="false"/>
                <w:i w:val="false"/>
                <w:color w:val="000000"/>
                <w:sz w:val="20"/>
              </w:rPr>
              <w:t>
(csdo:‌Vehicle‌Body‌Id) деректемелерінің кемінде 1-і толтырылуға тиіс, әйтпесе "Көлік құралының сәйкестендіру нөмірі, (csdo:‌Vehicle‌Id)", Көлік құралының шассиінің (рамасының) сәйкестендіру нөмірі (csdo:‌Vehicle‌Chassis‌Id), Көлік құралы шанағының сәйкестендіру нөмірі</w:t>
            </w:r>
          </w:p>
          <w:p>
            <w:pPr>
              <w:spacing w:after="20"/>
              <w:ind w:left="20"/>
              <w:jc w:val="both"/>
            </w:pPr>
            <w:r>
              <w:rPr>
                <w:rFonts w:ascii="Times New Roman"/>
                <w:b w:val="false"/>
                <w:i w:val="false"/>
                <w:color w:val="000000"/>
                <w:sz w:val="20"/>
              </w:rPr>
              <w:t>
(csdo:‌Vehicle‌Body‌Id) деректемелері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11.10.1. Көлік құралының тіркеу нөмірі</w:t>
            </w:r>
          </w:p>
          <w:p>
            <w:pPr>
              <w:spacing w:after="20"/>
              <w:ind w:left="20"/>
              <w:jc w:val="both"/>
            </w:pPr>
            <w:r>
              <w:rPr>
                <w:rFonts w:ascii="Times New Roman"/>
                <w:b w:val="false"/>
                <w:i w:val="false"/>
                <w:color w:val="000000"/>
                <w:sz w:val="20"/>
              </w:rPr>
              <w:t>
(csdo:‌Transport‌Means‌Reg‌Id)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тіркеу нөмірі (csdo:TransportMeansRegId)" деректемесінің "елдің коды (countryCode атрибуты)" атрибуты әлем елдерінің сыныптауышына сәйкес көлік құралын тіркеген ел кодының екі әріптік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деректемесінің "анықтамалықтың (сыныптауыштың) сәйкестендіргіші (countryCodeListId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11.10.3. Көлік құралының шассиінің (рамасының) сәйкестендіру нөмірі</w:t>
            </w:r>
          </w:p>
          <w:p>
            <w:pPr>
              <w:spacing w:after="20"/>
              <w:ind w:left="20"/>
              <w:jc w:val="both"/>
            </w:pPr>
            <w:r>
              <w:rPr>
                <w:rFonts w:ascii="Times New Roman"/>
                <w:b w:val="false"/>
                <w:i w:val="false"/>
                <w:color w:val="000000"/>
                <w:sz w:val="20"/>
              </w:rPr>
              <w:t>
(csdo:‌Vehicle‌Chassis‌Id)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11.10.4. Көлік құралы шанағының сәйкестендіру нөмірі</w:t>
            </w:r>
          </w:p>
          <w:p>
            <w:pPr>
              <w:spacing w:after="20"/>
              <w:ind w:left="20"/>
              <w:jc w:val="both"/>
            </w:pPr>
            <w:r>
              <w:rPr>
                <w:rFonts w:ascii="Times New Roman"/>
                <w:b w:val="false"/>
                <w:i w:val="false"/>
                <w:color w:val="000000"/>
                <w:sz w:val="20"/>
              </w:rPr>
              <w:t>
(csdo:‌Vehicle‌Body‌Id)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 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"03" мәнін қамтыса, онда "Халықаралық тасымал көлік құралы типінің коды (casdo:‌Transport‌Type‌Code)" деректемесі халықаралық тасымал көлік құралдары типтерінің сыныптауышына сәйкес халықаралық тасымал көлік құралының типі кодының мәнін қамтуға тиіс, әйтпесе "Халықаралық тасымал көлік құралы типінің коды (casdo:‌Transport‌Type‌Code)"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"06" мәндерінің 1-ін қамтыса, онда "Халықаралық тасымал көлік құралы типінің коды (casdo:‌Transport‌Type‌Code)" деректемесі халықаралық тасымал көлік құралдары типтерінің сыныптауышына сәйкес халықаралық тасымал көлік құралының типі кодының мәнін қамтуға тиіс, әйтпесе "Халықаралық тасымал көлік құралы типінің коды (casdo:‌Transport‌Type‌Code)"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 (casdo:TransportTypeCode)" деректемесінің "анықтамалықтың (сыныптауыштың) сәйкестендіргіші (countryCodeListId атрибуты)" атрибуты "2024"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11.10.6. Көлік құралы маркасының коды</w:t>
            </w:r>
          </w:p>
          <w:p>
            <w:pPr>
              <w:spacing w:after="20"/>
              <w:ind w:left="20"/>
              <w:jc w:val="both"/>
            </w:pPr>
            <w:r>
              <w:rPr>
                <w:rFonts w:ascii="Times New Roman"/>
                <w:b w:val="false"/>
                <w:i w:val="false"/>
                <w:color w:val="000000"/>
                <w:sz w:val="20"/>
              </w:rPr>
              <w:t>
(csdo:‌Vehicle‌Make‌Code)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KG,</w:t>
            </w:r>
          </w:p>
          <w:p>
            <w:pPr>
              <w:spacing w:after="20"/>
              <w:ind w:left="20"/>
              <w:jc w:val="both"/>
            </w:pPr>
            <w:r>
              <w:rPr>
                <w:rFonts w:ascii="Times New Roman"/>
                <w:b w:val="false"/>
                <w:i w:val="false"/>
                <w:color w:val="000000"/>
                <w:sz w:val="20"/>
              </w:rPr>
              <w:t>KZ,</w:t>
            </w:r>
          </w:p>
          <w:p>
            <w:pPr>
              <w:spacing w:after="20"/>
              <w:ind w:left="20"/>
              <w:jc w:val="both"/>
            </w:pPr>
            <w:r>
              <w:rPr>
                <w:rFonts w:ascii="Times New Roman"/>
                <w:b w:val="false"/>
                <w:i w:val="false"/>
                <w:color w:val="000000"/>
                <w:sz w:val="20"/>
              </w:rPr>
              <w:t>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онда "Көлік құралы маркасының коды (csdo:‌Vehicle‌Make‌Code)" деректемесі жол көлік құралдары маркаларының сыныптауышына сәйкес көлік құралы маркасының мәнін қамтуға тиіс, әйтпесе "Көлік құралы маркасының коды (csdo:‌Vehicle‌Make‌Code)"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"06" мәндерінің 1-ін қамтыса, онда Көлік құралы маркасының коды (csdo:‌Vehicle‌Make‌Code)" деректемесі жол көлік құралдары маркаларының сыныптауышына сәйкес көлік құралы маркасының мәнін қамтуға тиіс, әйтпесе "Көлік құралы маркасының коды (csdo:‌Vehicle‌Make‌Code)"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деректемесінің "анықтамалықтың (сыныптауыштың) сәйкестендіргіші (countryCodeListId атрибуты)" атрибуты "2025"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11.11. Көлік құралының массасы</w:t>
            </w:r>
          </w:p>
          <w:p>
            <w:pPr>
              <w:spacing w:after="20"/>
              <w:ind w:left="20"/>
              <w:jc w:val="both"/>
            </w:pPr>
            <w:r>
              <w:rPr>
                <w:rFonts w:ascii="Times New Roman"/>
                <w:b w:val="false"/>
                <w:i w:val="false"/>
                <w:color w:val="000000"/>
                <w:sz w:val="20"/>
              </w:rPr>
              <w:t>
(casdo:‌Transport‌Means‌Gross‌Mass)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"02" мәнін қамтыса, онда "Көлік құралының массасы (casdo:‌Transport‌Means‌Gross‌Mass)" деректемесі жүгі бар көлік құралының килограммен көрсетілген жалпы массасының мәнін қамтуға тиіс, әйтпесе "Көлік құралының массасы (casdo:‌Transport‌Means‌Gross‌Mass)" деректемесі толтырылмайды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массасы (casdo:TransportMeansGrossMass)" деректемесінің "өлшем бірлігі (measurementUnitCode атрибуты)" атрибуты "166"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массасы (casdo:TransportMeansGrossMass)"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11.12. Маршрут пункті</w:t>
            </w:r>
          </w:p>
          <w:p>
            <w:pPr>
              <w:spacing w:after="20"/>
              <w:ind w:left="20"/>
              <w:jc w:val="both"/>
            </w:pPr>
            <w:r>
              <w:rPr>
                <w:rFonts w:ascii="Times New Roman"/>
                <w:b w:val="false"/>
                <w:i w:val="false"/>
                <w:color w:val="000000"/>
                <w:sz w:val="20"/>
              </w:rPr>
              <w:t>
(cacdo:‌PIATItinerary‌Point‌Details)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xml:space="preserve">
7 б) абз. 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және "11.4 Көлік құралының тіркеу нөмірі (csdo:‌Transport‌Means‌Reg‌Id)" деректемесінің "елдің коды (countryCode атрибуты)" атрибуты "AM", "BY", "KG", "KZ", "RU" мәндерін қамтыса, онда "Маршрут пункті (cacdo:‌PIATItinerary‌Point‌Details)" деректемесі толтырылуға тиіс, әйтпесе "Маршрут пункті (cacdo:‌PIATItinerary‌Point‌Details)"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"02", "03" мәндерінің 1-ін қамтыса және "11.4 Көлік құралының тіркеу нөмірі (csdo:‌Transport‌Means‌Reg‌Id)" деректемесінің "елдің коды (countryCode атрибуты)" атрибуты "AM", "BY", "KG", "KZ", "RU" мәндерін қамтымаса, онда "Маршрут пункті (cacdo:‌PIATItinerary‌Point‌Details)" деректемесі толтырылуға тиіс, әйтпесе "Маршрут пункті (cacdo:‌PIATItinerary‌Point‌Details)"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"Маршрут пункті (cacdo:PIATItineraryPointDetails)" деректемесі толтырылса, онда деректеме даналарының саны 2-ден кем болмауға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маршрут нүктесі елі кодының екі әріптік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11.12.2. Орынның атауы (аты) </w:t>
            </w:r>
          </w:p>
          <w:p>
            <w:pPr>
              <w:spacing w:after="20"/>
              <w:ind w:left="20"/>
              <w:jc w:val="both"/>
            </w:pPr>
            <w:r>
              <w:rPr>
                <w:rFonts w:ascii="Times New Roman"/>
                <w:b w:val="false"/>
                <w:i w:val="false"/>
                <w:color w:val="000000"/>
                <w:sz w:val="20"/>
              </w:rPr>
              <w:t>
(casdo:‌Place‌Name)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11.12.3. Реттік нөмірі</w:t>
            </w:r>
          </w:p>
          <w:p>
            <w:pPr>
              <w:spacing w:after="20"/>
              <w:ind w:left="20"/>
              <w:jc w:val="both"/>
            </w:pPr>
            <w:r>
              <w:rPr>
                <w:rFonts w:ascii="Times New Roman"/>
                <w:b w:val="false"/>
                <w:i w:val="false"/>
                <w:color w:val="000000"/>
                <w:sz w:val="20"/>
              </w:rPr>
              <w:t>
(csdo:‌Object‌Ordinal)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(csdo:ObjectOrdinal)" деректемесі "1" мәнінен бастап маршрут пунктінің реттік нөмірін қамтуға тиіс. "1" мәні маршруттың бастапқы пунктіне сәйкес келеді. Деректеменің ең көп мәні маршруттың ақырғы пунтіне сәйкес келеді. Маршрут пункттерінің реттік нөмірлері олардың өту тәртібіне сәйкес келуге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11.13. Көлік құралын әкету мақсатының коды</w:t>
            </w:r>
          </w:p>
          <w:p>
            <w:pPr>
              <w:spacing w:after="20"/>
              <w:ind w:left="20"/>
              <w:jc w:val="both"/>
            </w:pPr>
            <w:r>
              <w:rPr>
                <w:rFonts w:ascii="Times New Roman"/>
                <w:b w:val="false"/>
                <w:i w:val="false"/>
                <w:color w:val="000000"/>
                <w:sz w:val="20"/>
              </w:rPr>
              <w:t>
(casdo:‌Transport‌Means‌Entry‌Purpose‌Code)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 2абз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онда "Көлік құралын әкету мақсатының коды (casdo:‌Transport‌Means‌Entry‌Purpose‌Code)" деректемесі толтырылуға тиіс, әйтпесе "Көлік құралын әкету мақсатының коды (casdo:‌Transport‌Means‌Entry‌Purpose‌Code)"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"02", "03" мәндерінің 1-ін қамтыса, онда "Көлік құралын әкету мақсатының коды (casdo:‌Transport‌Means‌Entry‌Purpose‌Code)" деректемесі толтырылуға тиіс, әйтпесе "Көлік құралын әкету мақсатының коды (casdo:‌Transport‌Means‌Entry‌Purpose‌Code)"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11.14. Жүк тасымалын жүзеге асыруға рұқсат</w:t>
            </w:r>
          </w:p>
          <w:p>
            <w:pPr>
              <w:spacing w:after="20"/>
              <w:ind w:left="20"/>
              <w:jc w:val="both"/>
            </w:pPr>
            <w:r>
              <w:rPr>
                <w:rFonts w:ascii="Times New Roman"/>
                <w:b w:val="false"/>
                <w:i w:val="false"/>
                <w:color w:val="000000"/>
                <w:sz w:val="20"/>
              </w:rPr>
              <w:t>
(cacdo:‌Permit‌Transpornation‌Doc‌Details)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"02" мәнін қамтыса, онда "Жүк тасымалын жүзеге асыруға рұқсат (cacdo:‌Permit‌Transpornation‌Doc‌Details)" деректемесі толтырылуға тиіс, әйтпесе "Жүк тасымалын жүзеге асыруға рұқсат (cacdo:‌Permit‌Transpornation‌Doc‌Details)"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11.14.5. Құжатты қолдану мерзімінің басталған күні</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 қолдану мерзімінің басталған күні (csdo:DocStartDate)"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11.14.6. Құжатты қолдану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 қолдану мерзімінің аяқталған күні (csdo:DocValidityDate)"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12. Тасымал туралы мәліметтер</w:t>
            </w:r>
          </w:p>
          <w:p>
            <w:pPr>
              <w:spacing w:after="20"/>
              <w:ind w:left="20"/>
              <w:jc w:val="both"/>
            </w:pPr>
            <w:r>
              <w:rPr>
                <w:rFonts w:ascii="Times New Roman"/>
                <w:b w:val="false"/>
                <w:i w:val="false"/>
                <w:color w:val="000000"/>
                <w:sz w:val="20"/>
              </w:rPr>
              <w:t>
(cacdo:‌PIATMain‌Consignment‌Details)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туралы мәліметтер (cacdo:PIATMainConsignmentDetails)"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12.1. ХЖТ кітапшасы бойынша тасымал белгісі</w:t>
            </w:r>
          </w:p>
          <w:p>
            <w:pPr>
              <w:spacing w:after="20"/>
              <w:ind w:left="20"/>
              <w:jc w:val="both"/>
            </w:pPr>
            <w:r>
              <w:rPr>
                <w:rFonts w:ascii="Times New Roman"/>
                <w:b w:val="false"/>
                <w:i w:val="false"/>
                <w:color w:val="000000"/>
                <w:sz w:val="20"/>
              </w:rPr>
              <w:t>
(casdo:‌TIRCarnet‌Indicator)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"ХЖТ кітапшасы бойынша тасымал белгісі (casdo:TIRCarnetIndicator)" деректемесі мына мәндердің 1-ін қамтуға тиіс: </w:t>
            </w:r>
          </w:p>
          <w:p>
            <w:pPr>
              <w:spacing w:after="20"/>
              <w:ind w:left="20"/>
              <w:jc w:val="both"/>
            </w:pPr>
            <w:r>
              <w:rPr>
                <w:rFonts w:ascii="Times New Roman"/>
                <w:b w:val="false"/>
                <w:i w:val="false"/>
                <w:color w:val="000000"/>
                <w:sz w:val="20"/>
              </w:rPr>
              <w:t>
1 – тасымал ХЖТ кітапшасы пайдаланылып жүзеге асырылады;</w:t>
            </w:r>
          </w:p>
          <w:p>
            <w:pPr>
              <w:spacing w:after="20"/>
              <w:ind w:left="20"/>
              <w:jc w:val="both"/>
            </w:pPr>
            <w:r>
              <w:rPr>
                <w:rFonts w:ascii="Times New Roman"/>
                <w:b w:val="false"/>
                <w:i w:val="false"/>
                <w:color w:val="000000"/>
                <w:sz w:val="20"/>
              </w:rPr>
              <w:t>
0 – өзге де жағдайлар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12.2. ХЖТ кітапшасының тіркеу нөмірі</w:t>
            </w:r>
          </w:p>
          <w:p>
            <w:pPr>
              <w:spacing w:after="20"/>
              <w:ind w:left="20"/>
              <w:jc w:val="both"/>
            </w:pPr>
            <w:r>
              <w:rPr>
                <w:rFonts w:ascii="Times New Roman"/>
                <w:b w:val="false"/>
                <w:i w:val="false"/>
                <w:color w:val="000000"/>
                <w:sz w:val="20"/>
              </w:rPr>
              <w:t>
(cacdo:‌TIRCarnet‌Id‌Details)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"ХЖТ кітапшасы бойынша тасымал белгісі (casdo:‌TIRCarnet‌Indicator)" "1" мәнін қамтыса, онда "ХЖТ кітапшасының тіркеу нөмірі (cacdo:‌TIRCarnet‌Id‌Details)" деректемесі толтырылуға тиіс, әйтпесе ХЖТ кітапшасының тіркеу нөмірі (cacdo:‌TIRCarnet‌Id‌Details)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12.2.1. ХЖТ кітапшасының сериясы</w:t>
            </w:r>
          </w:p>
          <w:p>
            <w:pPr>
              <w:spacing w:after="20"/>
              <w:ind w:left="20"/>
              <w:jc w:val="both"/>
            </w:pPr>
            <w:r>
              <w:rPr>
                <w:rFonts w:ascii="Times New Roman"/>
                <w:b w:val="false"/>
                <w:i w:val="false"/>
                <w:color w:val="000000"/>
                <w:sz w:val="20"/>
              </w:rPr>
              <w:t>
(casdo:‌TIRSeries‌Id)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12.2.3. ХЖТ кітапшасы парағының реттік нөмірі</w:t>
            </w:r>
          </w:p>
          <w:p>
            <w:pPr>
              <w:spacing w:after="20"/>
              <w:ind w:left="20"/>
              <w:jc w:val="both"/>
            </w:pPr>
            <w:r>
              <w:rPr>
                <w:rFonts w:ascii="Times New Roman"/>
                <w:b w:val="false"/>
                <w:i w:val="false"/>
                <w:color w:val="000000"/>
                <w:sz w:val="20"/>
              </w:rPr>
              <w:t>
(casdo:‌TIRPage‌Ordinal)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12.2.4. ХЖТ кітапшасын ұстаушының сәйкестендіру нөмірі</w:t>
            </w:r>
          </w:p>
          <w:p>
            <w:pPr>
              <w:spacing w:after="20"/>
              <w:ind w:left="20"/>
              <w:jc w:val="both"/>
            </w:pPr>
            <w:r>
              <w:rPr>
                <w:rFonts w:ascii="Times New Roman"/>
                <w:b w:val="false"/>
                <w:i w:val="false"/>
                <w:color w:val="000000"/>
                <w:sz w:val="20"/>
              </w:rPr>
              <w:t>
(casdo:‌TIRHolder‌Id)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12.3. Декларацияның типі</w:t>
            </w:r>
          </w:p>
          <w:p>
            <w:pPr>
              <w:spacing w:after="20"/>
              <w:ind w:left="20"/>
              <w:jc w:val="both"/>
            </w:pPr>
            <w:r>
              <w:rPr>
                <w:rFonts w:ascii="Times New Roman"/>
                <w:b w:val="false"/>
                <w:i w:val="false"/>
                <w:color w:val="000000"/>
                <w:sz w:val="20"/>
              </w:rPr>
              <w:t>
(casdo:‌Declaration‌Kind‌Code)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"Декларацияның типі (casdo:‌Declaration‌Kind‌Code)" деректемесі ТТ – тауарларды кедендік транзит кедендік рәсіміне сәйкес тасымалдау мәнін қамтуға тиіс, әйтпесе "Декларацияның типі (casdo:‌Declaration‌Kind‌Code)"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12.4. Тауарлар тасу (тасымалдау) ерекшелігінің коды</w:t>
            </w:r>
          </w:p>
          <w:p>
            <w:pPr>
              <w:spacing w:after="20"/>
              <w:ind w:left="20"/>
              <w:jc w:val="both"/>
            </w:pPr>
            <w:r>
              <w:rPr>
                <w:rFonts w:ascii="Times New Roman"/>
                <w:b w:val="false"/>
                <w:i w:val="false"/>
                <w:color w:val="000000"/>
                <w:sz w:val="20"/>
              </w:rPr>
              <w:t>
(casdo:‌Transit‌Procedure‌Code)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"Тауарлар тасу (тасымалдау) ерекшелігінің коды (casdo:‌Transit‌Procedure‌Code)" деректемесі мына мәндердің 1-ін қамтуға тиіс:</w:t>
            </w:r>
          </w:p>
          <w:p>
            <w:pPr>
              <w:spacing w:after="20"/>
              <w:ind w:left="20"/>
              <w:jc w:val="both"/>
            </w:pPr>
            <w:r>
              <w:rPr>
                <w:rFonts w:ascii="Times New Roman"/>
                <w:b w:val="false"/>
                <w:i w:val="false"/>
                <w:color w:val="000000"/>
                <w:sz w:val="20"/>
              </w:rPr>
              <w:t>
ТР – тауарларды келу орнындағы кеден органынан кету орнындағы кеден органына дейін тасымалдау;</w:t>
            </w:r>
          </w:p>
          <w:p>
            <w:pPr>
              <w:spacing w:after="20"/>
              <w:ind w:left="20"/>
              <w:jc w:val="both"/>
            </w:pPr>
            <w:r>
              <w:rPr>
                <w:rFonts w:ascii="Times New Roman"/>
                <w:b w:val="false"/>
                <w:i w:val="false"/>
                <w:color w:val="000000"/>
                <w:sz w:val="20"/>
              </w:rPr>
              <w:t>
ИМ – тауарларды келу орнындағы кеден органынан ішкі кеден органына дейін тасымалдау;</w:t>
            </w:r>
          </w:p>
          <w:p>
            <w:pPr>
              <w:spacing w:after="20"/>
              <w:ind w:left="20"/>
              <w:jc w:val="both"/>
            </w:pPr>
            <w:r>
              <w:rPr>
                <w:rFonts w:ascii="Times New Roman"/>
                <w:b w:val="false"/>
                <w:i w:val="false"/>
                <w:color w:val="000000"/>
                <w:sz w:val="20"/>
              </w:rPr>
              <w:t>
ТС – тауарларды Еуразиялық экономикалық одаққа мүшелер болып табылмайтын мемлекеттердің аумақтары арқылы және (немесе) теңізбен кеден органдарының арасында тасымалдау, әйтпесе "Тауарлар тасу (тасымалдау) ерекшелігінің коды (casdo:‌Transit‌Procedure‌Code)"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12.5. Транзиттік декларацияда декларацияланатын тауарлардың арналуы коды</w:t>
            </w:r>
          </w:p>
          <w:p>
            <w:pPr>
              <w:spacing w:after="20"/>
              <w:ind w:left="20"/>
              <w:jc w:val="both"/>
            </w:pPr>
            <w:r>
              <w:rPr>
                <w:rFonts w:ascii="Times New Roman"/>
                <w:b w:val="false"/>
                <w:i w:val="false"/>
                <w:color w:val="000000"/>
                <w:sz w:val="20"/>
              </w:rPr>
              <w:t>
(casdo:‌Transit‌Feature‌Code)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ұсыну мақсаты (casdo:PreliminaryInformationUsageCode)" деректемесі "06" мәнін қамтыса, онда "Транзиттік декларацияда декларацияланатын тауарлардың арналуы коды (casdo:‌Transit‌Feature‌Code)" деректемесі толтырылуға тиіс, әйтпесе "Транзиттік декларацияда декларацияланатын тауарлардың арналуы коды (casdo:‌Transit‌Feature‌Code)" деректемесі толтырылмайды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арналуы коды (casdo:‌Transit‌Feature‌Code)" деректемесі толтырылса, онда ол мына мәндердің 1 қамтуға тиіс:</w:t>
            </w:r>
          </w:p>
          <w:p>
            <w:pPr>
              <w:spacing w:after="20"/>
              <w:ind w:left="20"/>
              <w:jc w:val="both"/>
            </w:pPr>
            <w:r>
              <w:rPr>
                <w:rFonts w:ascii="Times New Roman"/>
                <w:b w:val="false"/>
                <w:i w:val="false"/>
                <w:color w:val="000000"/>
                <w:sz w:val="20"/>
              </w:rPr>
              <w:t>
ХПЖ – халықаралық пошта жөнелтімдерін кедендік декларациялау кезінде;</w:t>
            </w:r>
          </w:p>
          <w:p>
            <w:pPr>
              <w:spacing w:after="20"/>
              <w:ind w:left="20"/>
              <w:jc w:val="both"/>
            </w:pPr>
            <w:r>
              <w:rPr>
                <w:rFonts w:ascii="Times New Roman"/>
                <w:b w:val="false"/>
                <w:i w:val="false"/>
                <w:color w:val="000000"/>
                <w:sz w:val="20"/>
              </w:rPr>
              <w:t>
ЖТ – жеке пайдалануға арналған тауарларды және (немесе) жеке пайдалануға арналған көлік құралдарын кедендік декларациялау кезінде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12.6. Тиеу ерекшеліктерінің саны</w:t>
            </w:r>
          </w:p>
          <w:p>
            <w:pPr>
              <w:spacing w:after="20"/>
              <w:ind w:left="20"/>
              <w:jc w:val="both"/>
            </w:pPr>
            <w:r>
              <w:rPr>
                <w:rFonts w:ascii="Times New Roman"/>
                <w:b w:val="false"/>
                <w:i w:val="false"/>
                <w:color w:val="000000"/>
                <w:sz w:val="20"/>
              </w:rPr>
              <w:t>
(casdo:‌Loading‌Lists‌Quantity)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және тиек ерекшеліктері бар болса, онда "Тиеу ерекшеліктерінің саны (casdo:‌Loading‌Lists‌Quantity)" деректемесі толтырылуға тиіс, әйтпесе "Тиеу ерекшеліктерінің саны (casdo:‌Loading‌Lists‌Quantity)"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"Тиеу ерекшеліктерінің саны (casdo:‌Loading‌Lists‌Quantity)" деректемесі толтырылса және "ХЖТ кітапшасы бойынша тасымал белгісі (casdo:‌TIRCarnet‌Indicator)" деректемесі "1" мәнін қамтыса, онда "Тиеу ерекшеліктерінің саны (casdo:‌Loading‌Lists‌Quantity)" деректемесінің мәні ХЖТ кітапшасы бойынша тасымалданатын тауарлардың барлық партияларына қатысты тиеу ерекшеліктерінің санын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12.7. Тиеу ерекшеліктері парақтарының саны</w:t>
            </w:r>
          </w:p>
          <w:p>
            <w:pPr>
              <w:spacing w:after="20"/>
              <w:ind w:left="20"/>
              <w:jc w:val="both"/>
            </w:pPr>
            <w:r>
              <w:rPr>
                <w:rFonts w:ascii="Times New Roman"/>
                <w:b w:val="false"/>
                <w:i w:val="false"/>
                <w:color w:val="000000"/>
                <w:sz w:val="20"/>
              </w:rPr>
              <w:t>
(casdo:‌Loading‌Lists‌Page‌Quantity)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"Тиеу ерекшеліктерінің саны (casdo:‌Loading‌Lists‌Quantity)" деректемесі толтырылса, онда "Тиеу ерекшеліктері парақтарының саны (casdo:‌Loading‌Lists‌Page‌Quantity)" деректемесі толтырылуға тиіс, әйтпесе "Тиеу ерекшеліктері парақтарының саны (casdo:‌Loading‌Lists‌Page‌Quantity)"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"Тиеу ерекшеліктері парақтарының саны (casdo:‌Loading‌Lists‌Page‌Quantity)" деректемесі толтырылса және "ХЖТ кітапшасы бойынша тасымал белгісі (casdo:‌TIRCarnet‌Indicator)" деректемесі "1" мәнін қамтыса, онда "Тиеу ерекшеліктері парақтарының саны (casdo:‌Loading‌Lists‌Page‌Quantity)" деректемесінің мәні ХЖТ кітапшасы бойынша тасымалданатын тауарлардың барлық партияларына қатысты тиеу ерекшеліктерінің санын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12.8. Тауарлардың саны</w:t>
            </w:r>
          </w:p>
          <w:p>
            <w:pPr>
              <w:spacing w:after="20"/>
              <w:ind w:left="20"/>
              <w:jc w:val="both"/>
            </w:pPr>
            <w:r>
              <w:rPr>
                <w:rFonts w:ascii="Times New Roman"/>
                <w:b w:val="false"/>
                <w:i w:val="false"/>
                <w:color w:val="000000"/>
                <w:sz w:val="20"/>
              </w:rPr>
              <w:t>
(casdo:‌Goods‌Quantity)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"Тауарлардың саны (casdo:‌Goods‌Quantity)" деректемесі толтырылуға тиіс, әйтпесе "Тауарлардың саны (casdo:‌Goods‌Quantity)"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саны (casdo:‌Goods‌Quantity)" деректемесі толтырылса және "ХЖТ кітапшасы бойынша тасымал белгісі (casdo:‌TIRCarnet‌Indicator)" деректемесі "1" мәнін қамтыса, онда "Тауарлардың саны (casdo:‌Goods‌Quantity)" деректемесінің мәні ХЖТ кітапшасы бойынша тасымалданатын барлық тауарлар партияларын ескергенде жалпы тауарлар санын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12.9. Жүк орындарының саны</w:t>
            </w:r>
          </w:p>
          <w:p>
            <w:pPr>
              <w:spacing w:after="20"/>
              <w:ind w:left="20"/>
              <w:jc w:val="both"/>
            </w:pPr>
            <w:r>
              <w:rPr>
                <w:rFonts w:ascii="Times New Roman"/>
                <w:b w:val="false"/>
                <w:i w:val="false"/>
                <w:color w:val="000000"/>
                <w:sz w:val="20"/>
              </w:rPr>
              <w:t>
(casdo:‌Cargo‌Quantity)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"Жүк орындарының саны (casdo:‌Cargo‌Quantity)" деректемесі толтырылуға тиіс, әйтпесе "Жүк орындарының саны (casdo:‌Cargo‌Quantity)"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саны (casdo:‌Goods‌Quantity)" толтырылса және "ХЖТ кітапшасы бойынша тасымал белгісі</w:t>
            </w:r>
          </w:p>
          <w:p>
            <w:pPr>
              <w:spacing w:after="20"/>
              <w:ind w:left="20"/>
              <w:jc w:val="both"/>
            </w:pPr>
            <w:r>
              <w:rPr>
                <w:rFonts w:ascii="Times New Roman"/>
                <w:b w:val="false"/>
                <w:i w:val="false"/>
                <w:color w:val="000000"/>
                <w:sz w:val="20"/>
              </w:rPr>
              <w:t>
(casdo:‌TIRCarnet‌Indicator)" деректемесі "1" мәнін қамтыса, онда "Жүк орындарының саны (casdo:‌Cargo‌Quantity)" деректемесінің мәні ХЖТ кітапшасы бойынша тасымалданатын барлық тауарлар партияларын ескергенде жүк орындарының жалпы санын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орындарының саны (casdo:‌Cargo‌Quantity)" деректемесі толтырылса, онда үйюмен, құюмен, салумен және т.б. тасымалдау кезінде "Жүк орындарының саны (casdo:‌Cargo‌Quantity)" деректемесі "0"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12.10. Салынған сәйкестендіру құралдары туралы мәліметтер</w:t>
            </w:r>
          </w:p>
          <w:p>
            <w:pPr>
              <w:spacing w:after="20"/>
              <w:ind w:left="20"/>
              <w:jc w:val="both"/>
            </w:pPr>
            <w:r>
              <w:rPr>
                <w:rFonts w:ascii="Times New Roman"/>
                <w:b w:val="false"/>
                <w:i w:val="false"/>
                <w:color w:val="000000"/>
                <w:sz w:val="20"/>
              </w:rPr>
              <w:t>
(cacdo:‌Seal‌Details)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"Салынған сәйкестендіру құралдары туралы мәліметтер (cacdo:‌Seal‌Details)" деректемесі толтырылуы мүмкін, әйтпесе "Салынған сәйкестендіру құралдары туралы мәліметтер (cacdo:‌Seal‌Details)"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12.10.1. Салынған сәйкестендіру құралдарының саны</w:t>
            </w:r>
          </w:p>
          <w:p>
            <w:pPr>
              <w:spacing w:after="20"/>
              <w:ind w:left="20"/>
              <w:jc w:val="both"/>
            </w:pPr>
            <w:r>
              <w:rPr>
                <w:rFonts w:ascii="Times New Roman"/>
                <w:b w:val="false"/>
                <w:i w:val="false"/>
                <w:color w:val="000000"/>
                <w:sz w:val="20"/>
              </w:rPr>
              <w:t>
(casdo:‌Seal‌Quantity)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12.10.2. Пломбиратордың нөмірі</w:t>
            </w:r>
          </w:p>
          <w:p>
            <w:pPr>
              <w:spacing w:after="20"/>
              <w:ind w:left="20"/>
              <w:jc w:val="both"/>
            </w:pPr>
            <w:r>
              <w:rPr>
                <w:rFonts w:ascii="Times New Roman"/>
                <w:b w:val="false"/>
                <w:i w:val="false"/>
                <w:color w:val="000000"/>
                <w:sz w:val="20"/>
              </w:rPr>
              <w:t>
(casdo:‌Seal‌Device‌Id)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12.10.3. Қорғау пломбасының сәйкестендіргіші</w:t>
            </w:r>
          </w:p>
          <w:p>
            <w:pPr>
              <w:spacing w:after="20"/>
              <w:ind w:left="20"/>
              <w:jc w:val="both"/>
            </w:pPr>
            <w:r>
              <w:rPr>
                <w:rFonts w:ascii="Times New Roman"/>
                <w:b w:val="false"/>
                <w:i w:val="false"/>
                <w:color w:val="000000"/>
                <w:sz w:val="20"/>
              </w:rPr>
              <w:t>
(csdo:‌Seal‌Id)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12.11. Транзит кезіндегі көлік құралдары</w:t>
            </w:r>
          </w:p>
          <w:p>
            <w:pPr>
              <w:spacing w:after="20"/>
              <w:ind w:left="20"/>
              <w:jc w:val="both"/>
            </w:pPr>
            <w:r>
              <w:rPr>
                <w:rFonts w:ascii="Times New Roman"/>
                <w:b w:val="false"/>
                <w:i w:val="false"/>
                <w:color w:val="000000"/>
                <w:sz w:val="20"/>
              </w:rPr>
              <w:t>
(cacdo:‌PITransit‌Transport‌Means‌Details)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"Транзит кезіндегі көлік құралдары (cacdo:‌PITransit‌Transport‌Means‌Details)" деректемесі толтырылуға тиіс, әйтпесе "Транзит кезіндегі көлік құралдары (cacdo:‌PITransit‌Transport‌Means‌Details)"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12.11.1. Мәліметтер үйлесуінің белгісі</w:t>
            </w:r>
          </w:p>
          <w:p>
            <w:pPr>
              <w:spacing w:after="20"/>
              <w:ind w:left="20"/>
              <w:jc w:val="both"/>
            </w:pPr>
            <w:r>
              <w:rPr>
                <w:rFonts w:ascii="Times New Roman"/>
                <w:b w:val="false"/>
                <w:i w:val="false"/>
                <w:color w:val="000000"/>
                <w:sz w:val="20"/>
              </w:rPr>
              <w:t>
(casdo:‌Equal‌Indicator)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үйлесуінің белгісі (casdo:EqualIndicator)" деректемесі мына мәндердің 1-ін қамтуға тиіс:</w:t>
            </w:r>
          </w:p>
          <w:p>
            <w:pPr>
              <w:spacing w:after="20"/>
              <w:ind w:left="20"/>
              <w:jc w:val="both"/>
            </w:pPr>
            <w:r>
              <w:rPr>
                <w:rFonts w:ascii="Times New Roman"/>
                <w:b w:val="false"/>
                <w:i w:val="false"/>
                <w:color w:val="000000"/>
                <w:sz w:val="20"/>
              </w:rPr>
              <w:t>
1 – Еуразиялық экономикалық одақтың кедендік аумағына келетін көлік құралдары тауарларды кедендік транзит кедендік рәсіміне сәйкес  тасымалдауды жүзеге асыратын көлік құралдарымен үйлеседі;</w:t>
            </w:r>
          </w:p>
          <w:p>
            <w:pPr>
              <w:spacing w:after="20"/>
              <w:ind w:left="20"/>
              <w:jc w:val="both"/>
            </w:pPr>
            <w:r>
              <w:rPr>
                <w:rFonts w:ascii="Times New Roman"/>
                <w:b w:val="false"/>
                <w:i w:val="false"/>
                <w:color w:val="000000"/>
                <w:sz w:val="20"/>
              </w:rPr>
              <w:t>
0 – Еуразиялық экономикалық одақтың кедендік аумағына келетін көлік құралдары тауарларды кедендік транзит кедендік рәсіміне сәйкес  тасымалдауды жүзеге асыратын көлік құралдарымен үйлеспейді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12.11.2. Көлік түрінің коды</w:t>
            </w:r>
          </w:p>
          <w:p>
            <w:pPr>
              <w:spacing w:after="20"/>
              <w:ind w:left="20"/>
              <w:jc w:val="both"/>
            </w:pPr>
            <w:r>
              <w:rPr>
                <w:rFonts w:ascii="Times New Roman"/>
                <w:b w:val="false"/>
                <w:i w:val="false"/>
                <w:color w:val="000000"/>
                <w:sz w:val="20"/>
              </w:rPr>
              <w:t>
(csdo:‌Unified‌Transport‌Mode‌Code)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 үйлесуінің белгісі (casdo:‌Equal‌Indicator)" деректемесі "0" мәнін қамтыса, онда "Көлік түрінің коды (csdo:‌Unified‌Transport‌Mode‌Code)" деректемесі көлік түрлерінің және тауарларды тасымалдаудың сыныптауышына сәйкес көлік түрі кодының мәнін қамтуға тиіс, әйтпесе "Көлік түрінің коды (csdo:‌Unified‌Transport‌Mode‌Code)"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сәйкестендіргіші (codeListId атрибуты)" атрибуты "2004"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12.11.3. Көлік құралдарының саны</w:t>
            </w:r>
          </w:p>
          <w:p>
            <w:pPr>
              <w:spacing w:after="20"/>
              <w:ind w:left="20"/>
              <w:jc w:val="both"/>
            </w:pPr>
            <w:r>
              <w:rPr>
                <w:rFonts w:ascii="Times New Roman"/>
                <w:b w:val="false"/>
                <w:i w:val="false"/>
                <w:color w:val="000000"/>
                <w:sz w:val="20"/>
              </w:rPr>
              <w:t>
(casdo:‌Transport‌Means‌Quantity)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"Мәліметтер үйлесуінің белгісі </w:t>
            </w:r>
          </w:p>
          <w:p>
            <w:pPr>
              <w:spacing w:after="20"/>
              <w:ind w:left="20"/>
              <w:jc w:val="both"/>
            </w:pPr>
            <w:r>
              <w:rPr>
                <w:rFonts w:ascii="Times New Roman"/>
                <w:b w:val="false"/>
                <w:i w:val="false"/>
                <w:color w:val="000000"/>
                <w:sz w:val="20"/>
              </w:rPr>
              <w:t>
(casdo:‌Equal‌Indicator)" деректемесі "0" мәнін қамтыса, онда "Көлік құралдарының саны (casdo:‌Transport‌Means‌Quantity)" деректемесі толтырылуға тиіс, әйтпесе "Көлік құралдарының саны (casdo:‌Transport‌Means‌Quantity)"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12.11.4. Көлік құралы туралы ақпарат</w:t>
            </w:r>
          </w:p>
          <w:p>
            <w:pPr>
              <w:spacing w:after="20"/>
              <w:ind w:left="20"/>
              <w:jc w:val="both"/>
            </w:pPr>
            <w:r>
              <w:rPr>
                <w:rFonts w:ascii="Times New Roman"/>
                <w:b w:val="false"/>
                <w:i w:val="false"/>
                <w:color w:val="000000"/>
                <w:sz w:val="20"/>
              </w:rPr>
              <w:t>
(cacdo:‌Transport‌Means‌Registration‌Id‌Details)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"Мәліметтер үйлесуінің белгісі </w:t>
            </w:r>
          </w:p>
          <w:p>
            <w:pPr>
              <w:spacing w:after="20"/>
              <w:ind w:left="20"/>
              <w:jc w:val="both"/>
            </w:pPr>
            <w:r>
              <w:rPr>
                <w:rFonts w:ascii="Times New Roman"/>
                <w:b w:val="false"/>
                <w:i w:val="false"/>
                <w:color w:val="000000"/>
                <w:sz w:val="20"/>
              </w:rPr>
              <w:t>
(casdo:‌Equal‌Indicator)" деректемесі "0" мәнін қамтыса, онда "Көлік құралы туралы ақпарат (cacdo:‌Transport‌Means‌Registration‌Id‌Details)" деректемесі толтырылуға тиіс, әйтпесе "Көлік құралы туралы ақпарат (cacdo:‌Transport‌Means‌Registration‌Id‌Details)"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 кезіндегі көлік құралдары (cacdo:‌PITransit‌Transport‌Means‌Details)" деректемесінің құрамындағы "Көлік түрінің коды (csdo:‌Unified‌Transport‌Mode‌Code)" деректемесі "31", "32" мәндерінің 1-ін қамтыса, онда тіркемелі көлік құралы туралы мәліметтерді көрсету үшін "Көлік құралы туралы ақпарат</w:t>
            </w:r>
          </w:p>
          <w:p>
            <w:pPr>
              <w:spacing w:after="20"/>
              <w:ind w:left="20"/>
              <w:jc w:val="both"/>
            </w:pPr>
            <w:r>
              <w:rPr>
                <w:rFonts w:ascii="Times New Roman"/>
                <w:b w:val="false"/>
                <w:i w:val="false"/>
                <w:color w:val="000000"/>
                <w:sz w:val="20"/>
              </w:rPr>
              <w:t>
(cacdo:‌Transport‌Means‌Registration‌Id‌Details)" деректемесінің жекелеген даналары жасалуға тиіс</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тіркеу нөмірі</w:t>
            </w:r>
          </w:p>
          <w:p>
            <w:pPr>
              <w:spacing w:after="20"/>
              <w:ind w:left="20"/>
              <w:jc w:val="both"/>
            </w:pPr>
            <w:r>
              <w:rPr>
                <w:rFonts w:ascii="Times New Roman"/>
                <w:b w:val="false"/>
                <w:i w:val="false"/>
                <w:color w:val="000000"/>
                <w:sz w:val="20"/>
              </w:rPr>
              <w:t>
(csdo:‌Transport‌Means‌Reg‌Id)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 кезіндегі көлік құралы (cacdo:‌PITransit‌Transport‌Means‌Details)" деректемесінің құрамындағы "Көлік түрінің коды (csdo:‌Unified‌Transport‌Mode‌Code)" деректемесі "20" мәнін қамтымаса және көлік құралын тіркеу елі туралы мәліметтер белгілі болса, "Көлік құралының тіркеу нөмірі (csdo:‌Transport‌Means‌Reg‌Id)" деректемесінің "елдің коды (countryCode атрибуты)" атрибуты әлем елдері сыныптауышына сәйкес көлік құралын тіркеген ел кодының екі әріптік мәнін қамтуға тиіс, әйтпесе "Көлік құралының тіркеу нөмірі (csdo:‌Transport‌Means‌Reg‌Id)" деректемесінің "елдің коды (countryCode атрибуты)" атрибуты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құралының тіркеу нөмірі (csdo:‌Transport‌Means‌Reg‌Id)" деректемесінің "елдің коды (countryCode атрибуты)" атрибуты, "Көлік құралының тіркеу нөмірі (csdo:TransportMeansRegId)" деректемесінің "анықтамалықтың (сыныптауыштың) сәйкестендіргіші (countryCodeListId атрибуты)" атрибуты толтырылса, ол "2021" мәнін қамтуға тиіс, әйтпесе "Көлік құралының тіркеу нөмірі (csdo:TransportMeansRegId)" деректемесінің "анықтамалықтың (сыныптауыштың) сәйкестендіргіші (countryCodeListId атрибуты)" атрибуты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*.2. Бірінші тіркемелі көлік құралының тіркеу нөмірі</w:t>
            </w:r>
          </w:p>
          <w:p>
            <w:pPr>
              <w:spacing w:after="20"/>
              <w:ind w:left="20"/>
              <w:jc w:val="both"/>
            </w:pPr>
            <w:r>
              <w:rPr>
                <w:rFonts w:ascii="Times New Roman"/>
                <w:b w:val="false"/>
                <w:i w:val="false"/>
                <w:color w:val="000000"/>
                <w:sz w:val="20"/>
              </w:rPr>
              <w:t>
(casdo:‌First‌Trailer‌Reg‌Id)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 кезіндегі көлік құралы (cacdo:‌PITransit‌Transport‌Means‌Details)" деректемесінің құрамындағы "Көлік түрінің коды (csdo:‌Unified‌Transport‌Mode‌Code)" деректемесі: "31", "32" мәндерінің 1-ін қамтыса, онда "Бірінші тіркемелі көлік құралының тіркеу нөмірі (casdo:‌First‌Trailer‌Reg‌Id)" деректемесі толтырылуға тиіс, әйтпесе "Бірінші тіркемелі көлік құралының тіркеу нөмірі (casdo:‌First‌Trailer‌Reg‌Id)"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 көлік құралының тіркеу нөмірі (casdo:‌First‌Trailer‌Reg‌Id)"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бірінші тіркемелі көлік құралын тіркеу елі туралы мәліметтер белгілі болса, онда "Бірінші тіркемелі көлік құралының тіркеу нөмірі (casdo:‌First‌Trailer‌Reg‌Id)" деректемесінің "елдің коды (countryCode атрибуты)" атрибуты әлем елдерінің сыныптауышына сәйкес бірінші тіркемелі көлік құралын тіркеген ел кодының екі әріптік мәнін қамтуға тиіс, әйтпесе "Бірінші тіркемелі көлік құралының тіркеу нөмірі (casdo:‌First‌Trailer‌Reg‌Id)" деректемесінің "елдің коды (countryCode атрибуты)" атрибуты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"Бірінші тіркемелі көлік құралының тіркеу нөмірі (casdo:‌First‌Trailer‌Reg‌Id)" деректемесінің "елдің коды (countryCode атрибуты)" атрибуты толтырылса, онда "Бірінші тіркемелі көлік құралының тіркеу нөмірі (casdo:‌First‌Trailer‌Reg‌Id)" деректемесінің "анықтамалықтың (сыныптауыштың) сәйкестендіргіші (countryCodeListId атрибуты)" атрибуты "2021" мәнін қамтуға тиіс, әйтпесе "Бірінші тіркемелі көлік құралының тіркеу нөмірі (casdo:‌First‌Trailer‌Reg‌Id)" деректемесінің "анықтамалықтың (сыныптауыштың) сәйкестендіргіші (countryCodeListId атрибуты)" атрибуты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*.3. Екінші тіркемелі көлік құралының тіркеу нөмірі</w:t>
            </w:r>
          </w:p>
          <w:p>
            <w:pPr>
              <w:spacing w:after="20"/>
              <w:ind w:left="20"/>
              <w:jc w:val="both"/>
            </w:pPr>
            <w:r>
              <w:rPr>
                <w:rFonts w:ascii="Times New Roman"/>
                <w:b w:val="false"/>
                <w:i w:val="false"/>
                <w:color w:val="000000"/>
                <w:sz w:val="20"/>
              </w:rPr>
              <w:t>
(casdo:‌Second‌Trailer‌Reg‌Id)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KG,KZ,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 кезіндегі көлік құралы (cacdo:‌PITransit‌Transport‌Means‌Details)" деректемесінің құрамындағы "Көлік түрінің коды (csdo:‌Unified‌Transport‌Mode‌Code)" деректемесі "32" мәнін қамтыса, онда "Екінші тіркемелі көлік құралының тіркеу нөмірі (casdo:‌Second‌Trailer‌Reg‌Id)" деректемесі толтырылуға тиіс, әйтпесе "Екінші тіркемелі көлік құралының тіркеу нөмірі (casdo:‌Second‌Trailer‌Reg‌Id)"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 көлік құралының тіркеу нөмірі (casdo:‌Second‌Trailer‌Reg‌Id)"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екінші тіркемелі көлік құралын тіркеу елі туралы мәліметтер белгілі болса, онда "Екінші тіркемелі көлік құралының тіркеу нөмірі (casdo:‌Second‌Trailer‌Reg‌Id"  деректемесінің "елдің коды (countryCode атрибуты)" атрибуты әлем елдерінің сыныптауышына сәйкес екінші тіркемелі көлік құралын тіркеген ел кодының екі әріптік мәнін қамтуға тиіс, әйтпесе "Екінші тіркемелі көлік құралының тіркеу нөмірі (casdo:‌Second‌Trailer‌Reg‌Id" деректемесінің "елдің коды (countryCode атрибуты)" атрибуты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"Екінші тіркемелі көлік құралының тіркеу нөмірі (casdo:‌Second‌Trailer‌Reg‌Id" деректемесінің "елдің коды (countryCode атрибуты)" атрибуты толтырылса, онда "Екінші тіркемелі көлік құралының тіркеу нөмірі (casdo:‌Second‌Trailer‌Reg‌Id" деректемесінің "анықтамалықтың (сыныптауыштың) сәйкестендіргіші (countryCodeListId атрибуты)" атрибуты "2021" мәнін қамтуға тиіс, әйтпесе "Екінші тіркемелі көлік құралының тіркеу нөмірі (casdo:‌Second‌Trailer‌Reg‌Id)" деректемесінің "анықтамалықтың (сыныптауыштың) сәйкестендіргіші (countryCodeListId атрибуты)" атрибуты толтырылмайды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сәйкестендіру нөмірі (csdo:‌Vehicle‌Id)" деректемесі толтырылмауға тиіс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 (casdo:‌Transport‌Type‌Code)"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 (casdo:‌Transport‌Type‌Code)"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 (casdo:TransportTypeCode)" деректемесінің "анықтамалықтың (сыныптауыштың) сәйкестендіргіші (countryCodeListId атрибуты)" атрибуты  "2024"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құралы маркасының коды</w:t>
            </w:r>
          </w:p>
          <w:p>
            <w:pPr>
              <w:spacing w:after="20"/>
              <w:ind w:left="20"/>
              <w:jc w:val="both"/>
            </w:pPr>
            <w:r>
              <w:rPr>
                <w:rFonts w:ascii="Times New Roman"/>
                <w:b w:val="false"/>
                <w:i w:val="false"/>
                <w:color w:val="000000"/>
                <w:sz w:val="20"/>
              </w:rPr>
              <w:t>
(csdo:‌Vehicle‌Make‌Code)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12.12. Кеден органы және межелі пункт</w:t>
            </w:r>
          </w:p>
          <w:p>
            <w:pPr>
              <w:spacing w:after="20"/>
              <w:ind w:left="20"/>
              <w:jc w:val="both"/>
            </w:pPr>
            <w:r>
              <w:rPr>
                <w:rFonts w:ascii="Times New Roman"/>
                <w:b w:val="false"/>
                <w:i w:val="false"/>
                <w:color w:val="000000"/>
                <w:sz w:val="20"/>
              </w:rPr>
              <w:t>
(cacdo:‌Transit‌Termination‌Details)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"Кеден органы және межелі пункт (cacdo:‌Transit‌Termination‌Details)" деректемесі толтырылуға тиіс, әйтпесе "Кеден органы және межелі пункт (cacdo:‌Transit‌Termination‌Details)"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12.12.1. Кеден органы</w:t>
            </w:r>
          </w:p>
          <w:p>
            <w:pPr>
              <w:spacing w:after="20"/>
              <w:ind w:left="20"/>
              <w:jc w:val="both"/>
            </w:pPr>
            <w:r>
              <w:rPr>
                <w:rFonts w:ascii="Times New Roman"/>
                <w:b w:val="false"/>
                <w:i w:val="false"/>
                <w:color w:val="000000"/>
                <w:sz w:val="20"/>
              </w:rPr>
              <w:t>
(ccdo:‌Customs‌Office‌Details)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кедендік транзит кедендік рәсімі үшін межелі кеден органы болып табылатын кеден органының сегіз орынды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(csdo:‌Customs‌Office‌Name)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 (csdo:CustomsOfficeName)" деректемесі кедендік транзит кедендік рәсімі үшін межелі кеден органы болып табылатын кеден органының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12.12.2. Кедендік бақылау аймағының нөмірі (сәйкестендіргіші) </w:t>
            </w:r>
          </w:p>
          <w:p>
            <w:pPr>
              <w:spacing w:after="20"/>
              <w:ind w:left="20"/>
              <w:jc w:val="both"/>
            </w:pPr>
            <w:r>
              <w:rPr>
                <w:rFonts w:ascii="Times New Roman"/>
                <w:b w:val="false"/>
                <w:i w:val="false"/>
                <w:color w:val="000000"/>
                <w:sz w:val="20"/>
              </w:rPr>
              <w:t>
(casdo:‌Customs‌Control‌Zone‌Id)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заңды тұлғаны әлем елдері сыныптауышына сәйкес уәкілетті экономикалық операторлар тізіліміне немесе уақытша сақтау қоймалары иелерінің тізіліміне қосқан Еуразиялық экономикалық одаққа мүше мемлекет кодының екі әріптік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нөмірі (casdo:RegistrationNumberId)" деректемесі қайта тіркеу белгісі (қосу әрпі) көрсетілместен уәкілетті экономикалық операторлар тізіліміне немесе уақытша сақтау қоймалары иелерінің тізіліміне енгізу туралы куәліктің нөмірін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 тізіліміне немесе уақытша сақтау қоймалары иелерінің тізіліміне енгізу туралы куәліктің нөмірі қайта тіркеу белгісін (қосу әрпін) қамтыса,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 тізіліміне енгізу туралы куәліктің нөмірі куәліктің типі туралы мәліметтерді қамтыса, "Куәлік түрінің коды (casdo:‌AEORegistry‌Kind‌Code)" деректемесі толтырылуға тиіс, әйтпесе "Куәлік түрінің коды (casdo:‌AEORegistry‌Kind‌Code)"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мына мәнді қамтуға тиіс: "3"-пошта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тауарларды жеткізу орнының мекенжайы елі кодының екі әріптік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ол әкімшілік-аумақтық және аумақтық бірліктер объектілерін белгілеу жүйесінің мемлекеттік сыныптауышына (ЕК СОАТЕ) сәйкес әкімшілік-аумақтық бірліктің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ерекше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12.13. Жүк операциялары</w:t>
            </w:r>
          </w:p>
          <w:p>
            <w:pPr>
              <w:spacing w:after="20"/>
              <w:ind w:left="20"/>
              <w:jc w:val="both"/>
            </w:pPr>
            <w:r>
              <w:rPr>
                <w:rFonts w:ascii="Times New Roman"/>
                <w:b w:val="false"/>
                <w:i w:val="false"/>
                <w:color w:val="000000"/>
                <w:sz w:val="20"/>
              </w:rPr>
              <w:t>
(cacdo:‌PITranshipment‌Details)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порядок использоания ПИ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"15", "16", "17", "18" мәндерінің 1-ін қамтыса, "Жүк операциялары (cacdo:‌PITranshipment‌Details)"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"06" мәнін қамтыса, "Жүк операциялары (cacdo:‌PITranshipment‌Details)"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"02", "06" мәнін қамтыса, онда "Жүк операциялары (cacdo:‌PITranshipment‌Details)"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"02", "06", "15", "16", "17", "18" мәндерін қамтымаса, онда "Жүк операциялары (cacdo:‌PITranshipment‌Details)"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"06" мәндерін қамтымаса, онда "Жүк операциялары (cacdo:‌PITranshipment‌Details)"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12.13.1. Жүк операциясы түрінің коды</w:t>
            </w:r>
          </w:p>
          <w:p>
            <w:pPr>
              <w:spacing w:after="20"/>
              <w:ind w:left="20"/>
              <w:jc w:val="both"/>
            </w:pPr>
            <w:r>
              <w:rPr>
                <w:rFonts w:ascii="Times New Roman"/>
                <w:b w:val="false"/>
                <w:i w:val="false"/>
                <w:color w:val="000000"/>
                <w:sz w:val="20"/>
              </w:rPr>
              <w:t>
(casdo:‌Cargo‌Operation‌Kind‌Code)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 в)</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түрінің коды (casdo:CargoOperationKindCode)" деректемесі мына мәндердің 1-ін қамтуға тиіс:</w:t>
            </w:r>
          </w:p>
          <w:p>
            <w:pPr>
              <w:spacing w:after="20"/>
              <w:ind w:left="20"/>
              <w:jc w:val="both"/>
            </w:pPr>
            <w:r>
              <w:rPr>
                <w:rFonts w:ascii="Times New Roman"/>
                <w:b w:val="false"/>
                <w:i w:val="false"/>
                <w:color w:val="000000"/>
                <w:sz w:val="20"/>
              </w:rPr>
              <w:t>
1 – тауарларды келу орнында түсіру;</w:t>
            </w:r>
          </w:p>
          <w:p>
            <w:pPr>
              <w:spacing w:after="20"/>
              <w:ind w:left="20"/>
              <w:jc w:val="both"/>
            </w:pPr>
            <w:r>
              <w:rPr>
                <w:rFonts w:ascii="Times New Roman"/>
                <w:b w:val="false"/>
                <w:i w:val="false"/>
                <w:color w:val="000000"/>
                <w:sz w:val="20"/>
              </w:rPr>
              <w:t>
2 – тауарларды келу орнында қайта тиеу (ауыстырып тиеу), көлік құралдарын ауыстыру;</w:t>
            </w:r>
          </w:p>
          <w:p>
            <w:pPr>
              <w:spacing w:after="20"/>
              <w:ind w:left="20"/>
              <w:jc w:val="both"/>
            </w:pPr>
            <w:r>
              <w:rPr>
                <w:rFonts w:ascii="Times New Roman"/>
                <w:b w:val="false"/>
                <w:i w:val="false"/>
                <w:color w:val="000000"/>
                <w:sz w:val="20"/>
              </w:rPr>
              <w:t xml:space="preserve">
3 – кедендік транзит кедендік рәсіміне сәйкес тауарларды тасымалдау кезінде тауарларды қайта тиеу (ауыстырып тиеу), көлік құралдарын ауыстыру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12.13.2. Контейнерлік тасымалдар белгісі</w:t>
            </w:r>
          </w:p>
          <w:p>
            <w:pPr>
              <w:spacing w:after="20"/>
              <w:ind w:left="20"/>
              <w:jc w:val="both"/>
            </w:pPr>
            <w:r>
              <w:rPr>
                <w:rFonts w:ascii="Times New Roman"/>
                <w:b w:val="false"/>
                <w:i w:val="false"/>
                <w:color w:val="000000"/>
                <w:sz w:val="20"/>
              </w:rPr>
              <w:t>
(casdo:‌Container‌Indicator)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 в)</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"2", "3" мәндерінің 1-ін қамтыса, "Контейнерлік тасымалдар белгісі (casdo:ContainerIndicator)" деректемесі мына мәндердің 1 қамтуға тиіс:</w:t>
            </w:r>
          </w:p>
          <w:p>
            <w:pPr>
              <w:spacing w:after="20"/>
              <w:ind w:left="20"/>
              <w:jc w:val="both"/>
            </w:pPr>
            <w:r>
              <w:rPr>
                <w:rFonts w:ascii="Times New Roman"/>
                <w:b w:val="false"/>
                <w:i w:val="false"/>
                <w:color w:val="000000"/>
                <w:sz w:val="20"/>
              </w:rPr>
              <w:t>
1 – тауарларды бір контейнерден екіншісіне қайта тиеу жүзеге асырылады;</w:t>
            </w:r>
          </w:p>
          <w:p>
            <w:pPr>
              <w:spacing w:after="20"/>
              <w:ind w:left="20"/>
              <w:jc w:val="both"/>
            </w:pPr>
            <w:r>
              <w:rPr>
                <w:rFonts w:ascii="Times New Roman"/>
                <w:b w:val="false"/>
                <w:i w:val="false"/>
                <w:color w:val="000000"/>
                <w:sz w:val="20"/>
              </w:rPr>
              <w:t xml:space="preserve">
0 – қалған жағдайлар; </w:t>
            </w:r>
          </w:p>
          <w:p>
            <w:pPr>
              <w:spacing w:after="20"/>
              <w:ind w:left="20"/>
              <w:jc w:val="both"/>
            </w:pPr>
            <w:r>
              <w:rPr>
                <w:rFonts w:ascii="Times New Roman"/>
                <w:b w:val="false"/>
                <w:i w:val="false"/>
                <w:color w:val="000000"/>
                <w:sz w:val="20"/>
              </w:rPr>
              <w:t>
әйтпесе "Контейнерлік тасымалдар белгісі (casdo:‌Container‌Indicator)"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12.13.3. Елдің коды</w:t>
            </w:r>
          </w:p>
          <w:p>
            <w:pPr>
              <w:spacing w:after="20"/>
              <w:ind w:left="20"/>
              <w:jc w:val="both"/>
            </w:pPr>
            <w:r>
              <w:rPr>
                <w:rFonts w:ascii="Times New Roman"/>
                <w:b w:val="false"/>
                <w:i w:val="false"/>
                <w:color w:val="000000"/>
                <w:sz w:val="20"/>
              </w:rPr>
              <w:t>
(casdo:‌CACountry‌Code)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"3" мәнін қамтыса, "Елдің коды (casdo:‌CACountry‌Code)" деректемесі әлем елдерінің сыныптауышына сәйкес жүк операциясын жасау елі кодының екі әріптік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12.13.4. Елдің қысқаша атауы</w:t>
            </w:r>
          </w:p>
          <w:p>
            <w:pPr>
              <w:spacing w:after="20"/>
              <w:ind w:left="20"/>
              <w:jc w:val="both"/>
            </w:pPr>
            <w:r>
              <w:rPr>
                <w:rFonts w:ascii="Times New Roman"/>
                <w:b w:val="false"/>
                <w:i w:val="false"/>
                <w:color w:val="000000"/>
                <w:sz w:val="20"/>
              </w:rPr>
              <w:t>
(casdo:‌Short‌Country‌Name)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12.13.5. Орынның атауы (аты) </w:t>
            </w:r>
          </w:p>
          <w:p>
            <w:pPr>
              <w:spacing w:after="20"/>
              <w:ind w:left="20"/>
              <w:jc w:val="both"/>
            </w:pPr>
            <w:r>
              <w:rPr>
                <w:rFonts w:ascii="Times New Roman"/>
                <w:b w:val="false"/>
                <w:i w:val="false"/>
                <w:color w:val="000000"/>
                <w:sz w:val="20"/>
              </w:rPr>
              <w:t>
(casdo:‌Place‌Name)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"3" мәнін қамтыса, "Орынның атауы (аты)  (casdo:‌Place‌Name)" деректемесі толтырылуға тиіс, әйтпесе , "Орынның атауы (аты)  (casdo:‌Place‌Name)"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12.13.6. Кеден органы</w:t>
            </w:r>
          </w:p>
          <w:p>
            <w:pPr>
              <w:spacing w:after="20"/>
              <w:ind w:left="20"/>
              <w:jc w:val="both"/>
            </w:pPr>
            <w:r>
              <w:rPr>
                <w:rFonts w:ascii="Times New Roman"/>
                <w:b w:val="false"/>
                <w:i w:val="false"/>
                <w:color w:val="000000"/>
                <w:sz w:val="20"/>
              </w:rPr>
              <w:t>
(ccdo:‌Customs‌Office‌Details)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"3" мәнін қамтыса, "Кеден органы  (ccdo:‌Customs‌Office‌Details)" деректемесі толтырылуы мүмкін, әйтпесе Кеден органы  (ccdo:‌Customs‌Office‌Details)"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коды (csdo:‌Customs‌Office‌Code)" деректемесі Еуразиялық экономикалық одаққа мүше мемлекетте қолданылатын кеден органдарының сыныптауышына сәйкес жүк операциялары жасалатын кеден органының кодын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(csdo:‌Customs‌Office‌Name)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 (csdo:CustomsOfficeName)"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толтырылмауға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12.13.7. Тауарларды қайта тиеу кезіндегі көлік құралы</w:t>
            </w:r>
          </w:p>
          <w:p>
            <w:pPr>
              <w:spacing w:after="20"/>
              <w:ind w:left="20"/>
              <w:jc w:val="both"/>
            </w:pPr>
            <w:r>
              <w:rPr>
                <w:rFonts w:ascii="Times New Roman"/>
                <w:b w:val="false"/>
                <w:i w:val="false"/>
                <w:color w:val="000000"/>
                <w:sz w:val="20"/>
              </w:rPr>
              <w:t>
(cacdo:‌Transhipment‌Transport‌Details)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"Жүк операциясы түрінің коды (casdo:‌Cargo‌Operation‌Kind‌Code)" деректемесі "2", "3" мәндерінің 1-ін қамтыса, "Тауарларды қайта тиеу кезіндегі көлік құралы (cacdo:‌Transhipment‌Transport‌Details)" деректемесі толтырылуы мүмкін, әйтпесе "Тауарларды қайта тиеу кезіндегі көлік құралы (cacdo:‌Transhipment‌Transport‌Details)" деректемесі толтырылмайды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көлік және тауарларды тасымалдау түрлерінің сыныптауышына сәйкес көлік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сәйкестендіргіші (codeListId атрибуты)" атрибуты "2004"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 қайта тиеу кезіндегі көлік құралы (cacdo:‌Transhipment‌Transport‌Details)" деректемесінің құрамындағы "Көлік түрінің коды (csdo:‌Unified‌Transport‌Mode‌Code)" деректемесі "20" мәнін қамтыса, онда "Көлік құралын тіркеу елінің коды (casdo:‌Registration‌Nationality‌Code)" деректемесі толтырылмауға тиіс, әйтпесе "Көлік құралын тіркеу елінің коды (casdo:‌Registration‌Nationality‌Code)" деректемесі әлем елдерінің сыныптауышына сәйкес белсенді көлік құралын тіркеу елі кодының мәнін немесе "00" - белгісіз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(casdo:‌Transport‌Means‌Quantity)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 (casdo:TransportMeansQuantity)"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ақпарат</w:t>
            </w:r>
          </w:p>
          <w:p>
            <w:pPr>
              <w:spacing w:after="20"/>
              <w:ind w:left="20"/>
              <w:jc w:val="both"/>
            </w:pPr>
            <w:r>
              <w:rPr>
                <w:rFonts w:ascii="Times New Roman"/>
                <w:b w:val="false"/>
                <w:i w:val="false"/>
                <w:color w:val="000000"/>
                <w:sz w:val="20"/>
              </w:rPr>
              <w:t>
(cacdo:‌Transport‌Means‌Registration‌Id‌Details)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 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туралы ақпарат (cacdo:TransportMeansRegistrationIdDetails)" деректемесі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 қайта тиеу кезіндегі көлік құралы (cacdo:‌Transhipment‌Transport‌Details) деректемесінің құрамындағы "Көлік түрінің коды (csdo:‌Unified‌Transport‌Mode‌Code)" деректемесі "31", "32" мәндерінің 1-ін қамтыса, онда тіркемелі көлік құралы туралы мәліметтерді көрсету үшін "Көлік құралы туралы ақпарат (cacdo:TransportMeansRegistrationIdDetails)" деректемесінің жекелеген даналары жасалуға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(csdo:‌Transport‌Means‌Reg‌Id)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 қайта тиеу кезіндегі көлік құралы (cacdo:‌Transhipment‌Transport‌Details)" деректемесінің құрамындағы "Көлік түрінің коды (csdo:‌Unified‌Transport‌Mode‌Code)" деректемесі "20" мәнін қамтымаса және көлік құралын тіркеген ел туралы мәліметтер белгілі болса, "Көлік құралының тіркеу нөмірі (csdo:‌Transport‌Means‌Reg‌Id)" деректемесінің "елдің коды (countryCode атрибуты)" атрибуты әлем елдерінің сыныптауышына сәйкес көлік құралын тіркеген ел кодының екі әріптік мәнін қамтуға тиіс, әйтпесе "Көлік құралының тіркеу нөмірі (csdo:‌Transport‌Means‌Reg‌Id)" деректемесінің "елдің коды (countryCode атрибуты)" атрибуты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құралының тіркеу нөмірі (csdo:‌Transport‌Means‌Reg‌Id)" деректемесінің "елдің коды (countryCode атрибуты)" атрибуты толтырылса, "Көлік құралының тіркеу нөмірі (csdo:TransportMeansRegId)" деректемесінің "анықтамалықтың (сыныптауыштың) сәйкестендіргіші (countryCodeListId атрибуты)" атрибуты "2021" мәнін қамтуға тиіс, әйтпесе "Көлік құралының тіркеу нөмірі (csdo:TransportMeansRegId)" деректемесінің "анықтамалықтың (сыныптауыштың) сәйкестендіргіші (countryCodeListId атрибуты)" атрибуты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*.4.2. Бірінші тіркемелі көлік құралының тіркеу нөмірі</w:t>
            </w:r>
          </w:p>
          <w:p>
            <w:pPr>
              <w:spacing w:after="20"/>
              <w:ind w:left="20"/>
              <w:jc w:val="both"/>
            </w:pPr>
            <w:r>
              <w:rPr>
                <w:rFonts w:ascii="Times New Roman"/>
                <w:b w:val="false"/>
                <w:i w:val="false"/>
                <w:color w:val="000000"/>
                <w:sz w:val="20"/>
              </w:rPr>
              <w:t>
(casdo:‌First‌Trailer‌Reg‌Id)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 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 қайта тиеу кезіндегі көлік құралы (cacdo:‌Transhipment‌Transport‌Details)" деректемесінің құрамындағы "Көлік түрінің коды (csdo:‌Unified‌Transport‌Mode‌Code)" деректемесі: "31", "32" мәндерінің 1-ін қамтыса, онда "Бірінші тіркемелі көлік құралының тіркеу нөмірі (casdo:‌First‌Trailer‌Reg‌Id)" деректемесі толтырылуға тиіс, әйтпесе "Бірінші тіркемелі көлік құралының тіркеу нөмірі (casdo:‌First‌Trailer‌Reg‌Id)"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 көлік құралының тіркеу нөмірі (casdo:‌First‌Trailer‌Reg‌Id)"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бірінші тіркемелі көлік құралын тіркеген ел туралы мәліметтер белгілі болса, онда "Бірінші тіркемелі көлік құралының тіркеу нөмірі (casdo:‌First‌Trailer‌Reg‌Id) деректемесінің "елдің коды (countryCode атрибуты)" атрибуты әлем елдерінің сыныптауышына сәйкес бірінші тіркемелі көлік құралын тіркеген ел кодының екі әріптік мәнін қамтуға тиіс, әйтпесе "Бірінші тіркемелі көлік құралының тіркеу нөмірі (casdo:‌First‌Trailer‌Reg‌Id) деректемесінің "елдің коды (countryCode атрибуты)" атрибуты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"Бірінші тіркемелі көлік құралының тіркеу нөмірі (casdo:‌First‌Trailer‌Reg‌Id) деректемесінің "елдің коды (countryCode атрибуты)" атрибуты толтырылса, онда "Бірінші тіркемелі көлік құралының тіркеу нөмірі (casdo:‌First‌Trailer‌Reg‌Id)" деректемесінің "анықтамалықтың (сыныптауыштың) сәйкестендіргіші (countryCodeListId атрибуты)" атрибуты "2021" мәнін қамтуға тиіс, әйтпесе "Бірінші тіркемелі көлік құралының тіркеу нөмірі (casdo:‌First‌Trailer‌Reg‌Id)" деректемесінің "анықтамалықтың (сыныптауыштың) сәйкестендіргіші (countryCodeListId атрибуты)" атрибуты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*.4.3. Екінші тіркемелі көлік құралының тіркеу нөмірі</w:t>
            </w:r>
          </w:p>
          <w:p>
            <w:pPr>
              <w:spacing w:after="20"/>
              <w:ind w:left="20"/>
              <w:jc w:val="both"/>
            </w:pPr>
            <w:r>
              <w:rPr>
                <w:rFonts w:ascii="Times New Roman"/>
                <w:b w:val="false"/>
                <w:i w:val="false"/>
                <w:color w:val="000000"/>
                <w:sz w:val="20"/>
              </w:rPr>
              <w:t>
(casdo:‌Second‌Trailer‌Reg‌Id)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 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"Тауарларды қайта тиеу кезіндегі көлік құралы (cacdo:‌Transhipment‌Transport‌Details)" деректемесі "32" мәнін қамтыса, онда "Екінші тіркемелі көлік құралының тіркеу нөмірі (casdo:‌Second‌Trailer‌Reg‌Id)" деректемесі толтырылуға тиіс, әйтпесе "Екінші тіркемелі көлік құралының тіркеу нөмірі (casdo:‌Second‌Trailer‌Reg‌Id)"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 көлік құралының тіркеу нөмірі (casdo:‌Second‌Trailer‌Reg‌Id)"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екінші тіркемелі көлік құралын тіркеген ел туралы мәліметтер белгілі болса, онда "Екінші тіркемелі көлік құралының тіркеу нөмірі (casdo:‌Second‌Trailer‌Reg‌Id)" деректемесінің "елдің коды (countryCode атрибуты)" атрибуты әлем елдерінің сыныптауышына сәйкес екінші тіркемелі көлік құралын тіркеген ел кодының екі әріптік мәнін қамтуға тиіс, әйтпесе "Екінші тіркемелі көлік құралының тіркеу нөмірі (casdo:‌Second‌Trailer‌Reg‌Id)" деректемесінің "елдің коды (countryCode атрибуты)" атрибуты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"Екінші тіркемелі көлік құралының тіркеу нөмірі (casdo:‌Second‌Trailer‌Reg‌Id)" деректемесінің "елдің коды (countryCode атрибуты)" атрибуты толтырылса, "Екінші тіркемелі көлік құралының тіркеу нөмірі (casdo:‌Second‌Trailer‌Reg‌Id)"   деректемесінің "анықтамалықтың (сыныптауыштың) сәйкестендіргіші (countryCodeListId атрибуты)" атрибуты "2021" мәнін қамтуға тиіс, әйтпесе "Екінші тіркемелі көлік құралының тіркеу нөмірі (casdo:‌Second‌Trailer‌Reg‌Id)"   деректемесінің "анықтамалықтың (сыныптауыштың) сәйкестендіргіші (countryCodeListId атрибуты)" атрибуты толтырылмайды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(csdo:VehicleId)"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 (casdo:TransportTypeCode)"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 (casdo:‌Transport‌Type‌Code)"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 (casdo:TransportTypeCode)" деректемесінің "анықтамалықтың (сыныптауыштың) сәйкестендіргіші (countryCodeListId атрибуты)" атрибуты  "2024"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(csdo:‌Vehicle‌Make‌Code)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12.13.8. Контейнердің сәйкестендіргіші</w:t>
            </w:r>
          </w:p>
          <w:p>
            <w:pPr>
              <w:spacing w:after="20"/>
              <w:ind w:left="20"/>
              <w:jc w:val="both"/>
            </w:pPr>
            <w:r>
              <w:rPr>
                <w:rFonts w:ascii="Times New Roman"/>
                <w:b w:val="false"/>
                <w:i w:val="false"/>
                <w:color w:val="000000"/>
                <w:sz w:val="20"/>
              </w:rPr>
              <w:t>
(casdo:‌Container‌Id)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операциялары (cacdo:‌PITranshipment‌Details)" деректемесінің құрамындағы "Контейнерлік тасымалдар белгісі (casdo:‌Container‌Indicator)" деректемесі "1" мәнін қамтыса, онда "Контейнердің сәйкестендіргіші (casdo:‌Container‌Id)" деректемесі толтырылуға тиіс, әйтпесе  "Контейнердің сәйкестендіргіші (casdo:‌Container‌Id)"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"1", "2" мәндерінің 1-ін қамтыса, "Сипаттамасы (csdo:‌Description‌Text)" деректемесі толтырылуы мүмкін, әйтпесе "Сипаттамасы (csdo:‌Description‌Text)"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12.14. Тауар партиясы</w:t>
            </w:r>
          </w:p>
          <w:p>
            <w:pPr>
              <w:spacing w:after="20"/>
              <w:ind w:left="20"/>
              <w:jc w:val="both"/>
            </w:pPr>
            <w:r>
              <w:rPr>
                <w:rFonts w:ascii="Times New Roman"/>
                <w:b w:val="false"/>
                <w:i w:val="false"/>
                <w:color w:val="000000"/>
                <w:sz w:val="20"/>
              </w:rPr>
              <w:t>
(cacdo:‌PIATConsignment‌Details)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"ХЖТ кітапшасы бойынша тасымал белгісі  casdo:TIRCarnetIndicator)" деректемесі "0" мәнін қамтыса, онда "Тауар партиясы (cacdo:PIATConsignmentDetails)" деректемесінің 1 данасы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 (cacdo:‌PIATBorder‌Transport‌Details)" деректемесінің құрамындағы "Контейнерлік тасымалдар белгісі (casdo:‌Container‌Indicator)" деректемесі "1" мәнін қамтыса, онда "Тауар партиясы (cacdo:‌PIATConsignment‌Details)" деректемесі үшін "Тауар партиясы (cacdo:‌PIATConsignment‌Details)" деректемесінің құрамындағы "Контейнер (cacdo:‌PIContainer‌Details)", "Тауар (cacdo:‌PIATConsignment‌Item‌Details)" деректемесінің құрамындағы "Контейнер (cacdo:‌PIContainer‌Details)" деректемелерінің 1-і толтырылуға тиіс, әйтпесе "Тауар партиясы (cacdo:‌PIATConsignment‌Details)" деректемесінің құрамындағы "Контейнер (cacdo:‌PIContainer‌Details)", "Тауар (cacdo:‌PIATConsignment‌Item‌Details)" деректемесінің құрамындағы "Контейнер (cacdo:‌PIContainer‌Details)" деректемелері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онда "Тауар партиясы (cacdo:‌PIATConsignment‌Details)" деректемесі үшін "Тауар партиясы (cacdo:‌PIATConsignment‌Details)" деректемесінің құрамындағы "Құны (casdo:‌CA‌Invoice‌Value‌Amount)"; "Тауар (cacdo:‌PIATConsignment‌Item‌Details)" деректемесінің әрбір данасының құрамындағы "Құны (casdo:‌CA‌Value‌Amount)" деректемелерінің 1-і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"05" мәнін қамтыса және "01" мәнін қамтымаса, онда "Тауар партиясы (cacdo:‌PIATConsignment‌Details)" деректемесі үшін "Тауар партиясы (cacdo:‌PIATConsignment‌Details)" деректемесінің құрамындағы "Құны (casdo:‌CA‌Invoice‌Value‌Amount)"; "Тауар (cacdo:‌PIATConsignment‌Item‌Details)" деректемесінің әрбір данасының құрамындағы "Құны (casdo:‌CA‌Value‌Amount)" деректемелерінің 1-і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"05", "06" мәндерін қамтымаса, Тауар партиясы (cacdo:‌PIATConsignment‌Details)" деректемесінің құрамындағы "Құны (casdo:‌CA‌Invoice‌Value‌Amount)"; "Тауар (cacdo:‌PIATConsignment‌Item‌Details)" деректемесінің әрбір данасының құрамындағы "Құны (casdo:‌CA‌Value‌Amount)" деректемелері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"02" мәнін қамтыса, онда "Тауар партиясы (cacdo:‌PIATConsignment‌Details)" деректемесі үшін "Тауар партиясы (cacdo:‌PIATConsignment‌Details)" деректемесінің құрамындағы "Құны (casdo:‌CA‌Invoice‌Value‌Amount)"; "Тауар (cacdo:‌PIATConsignment‌Item‌Details)" деректемесінің әрбір данасының құрамындағы "Құны (casdo:‌CA‌Value‌Amount)" деректемелерінің 1-і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"05" мәнін қамтыса және "02" мәнін қамтымаса, онда "Тауар партиясы (cacdo:‌PIATConsignment‌Details)" деректемесі үшін "Тауар партиясы (cacdo:‌PIATConsignment‌Details)" деректемесінің құрамындағы "Құны (casdo:‌CA‌Invoice‌Value‌Amount)"; "Тауар (cacdo:‌PIATConsignment‌Item‌Details)" деректемесінің әрбір данасының құрамындағы "Құны (casdo:‌CA‌Value‌Amount)" деректемелерінің 1-і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"02", "05", "06" мәндерін қамтымаса, "Тауар партиясы (cacdo:‌PIATConsignment‌Details)" деректемесінің құрамындағы "Құны (casdo:‌CA‌Invoice‌Value‌Amount)"; "Тауар (cacdo:‌PIATConsignment‌Item‌Details)" деректемесінің әрбір данасының құрамындағы "Құны (casdo:‌CA‌Value‌Amount)" деректемелері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12.14.1. Көлік (тасымал) құжаты</w:t>
            </w:r>
          </w:p>
          <w:p>
            <w:pPr>
              <w:spacing w:after="20"/>
              <w:ind w:left="20"/>
              <w:jc w:val="both"/>
            </w:pPr>
            <w:r>
              <w:rPr>
                <w:rFonts w:ascii="Times New Roman"/>
                <w:b w:val="false"/>
                <w:i w:val="false"/>
                <w:color w:val="000000"/>
                <w:sz w:val="20"/>
              </w:rPr>
              <w:t>
(cacdo:‌PIATTransport‌Document‌Details)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 абз 1</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 құжаты (cacdo:‌PIATTransport‌Document‌Details)"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"02", "03", "05", "06", "11", "12", "13" мәндерінің 1-ін қамтыса, онда "Көлік (тасымал) құжаты (cacdo:‌PIATTransport‌Document‌Details)" деректемесі толтырылуға тиіс, әйтпесе "Көлік (тасымал) құжаты (cacdo:‌PIATTransport‌Document‌Details)"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p>
            <w:pPr>
              <w:spacing w:after="20"/>
              <w:ind w:left="20"/>
              <w:jc w:val="both"/>
            </w:pPr>
            <w:r>
              <w:rPr>
                <w:rFonts w:ascii="Times New Roman"/>
                <w:b w:val="false"/>
                <w:i w:val="false"/>
                <w:color w:val="000000"/>
                <w:sz w:val="20"/>
              </w:rPr>
              <w:t>
(csdo:‌Doc‌Id)"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*.5. Орынның атауы (аты) </w:t>
            </w:r>
          </w:p>
          <w:p>
            <w:pPr>
              <w:spacing w:after="20"/>
              <w:ind w:left="20"/>
              <w:jc w:val="both"/>
            </w:pPr>
            <w:r>
              <w:rPr>
                <w:rFonts w:ascii="Times New Roman"/>
                <w:b w:val="false"/>
                <w:i w:val="false"/>
                <w:color w:val="000000"/>
                <w:sz w:val="20"/>
              </w:rPr>
              <w:t>
(casdo:‌Place‌Name)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 абз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онда "Орынның атауы (аты)  (casdo:‌Place‌Name)" деректемесі толтырылуға тиіс, әйтпесе "Орынның атауы (аты)  (casdo:‌Place‌Name)"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"02", "03" мәндерінің 1-ін қамтыса, онда реквизит "Орынның атауы (аты)  (casdo:‌Place‌Name)" деректемесі толтырылуға тиіс, әйтпесе "Орынның атауы (аты)  (casdo:‌Place‌Name)"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12.14.2. Кеден құжатының тіркеу нөмірі</w:t>
            </w:r>
          </w:p>
          <w:p>
            <w:pPr>
              <w:spacing w:after="20"/>
              <w:ind w:left="20"/>
              <w:jc w:val="both"/>
            </w:pPr>
            <w:r>
              <w:rPr>
                <w:rFonts w:ascii="Times New Roman"/>
                <w:b w:val="false"/>
                <w:i w:val="false"/>
                <w:color w:val="000000"/>
                <w:sz w:val="20"/>
              </w:rPr>
              <w:t>
(cacdo:‌Customs‌Doc‌Id‌Details)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органы ЕАЭО КК 114-бабында айқындалған кедендік декларациялау ерекшеліктеріне сәйкес берілген электрондық құжат түріндегі кедендік декларацияны тіркесе, "Кеден құжатының тіркеу нөмірі (cacdo:‌Customs‌Doc‌Id‌Details)"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журналы бойынша кеден құжатының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*.4. Реттік нөмірі</w:t>
            </w:r>
          </w:p>
          <w:p>
            <w:pPr>
              <w:spacing w:after="20"/>
              <w:ind w:left="20"/>
              <w:jc w:val="both"/>
            </w:pPr>
            <w:r>
              <w:rPr>
                <w:rFonts w:ascii="Times New Roman"/>
                <w:b w:val="false"/>
                <w:i w:val="false"/>
                <w:color w:val="000000"/>
                <w:sz w:val="20"/>
              </w:rPr>
              <w:t>
(casdo:‌Customs‌Document‌Ordinal‌Id)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(casdo:‌Customs‌Document‌Ordinal‌Id)"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12.14.3. Жүк орындарының саны</w:t>
            </w:r>
          </w:p>
          <w:p>
            <w:pPr>
              <w:spacing w:after="20"/>
              <w:ind w:left="20"/>
              <w:jc w:val="both"/>
            </w:pPr>
            <w:r>
              <w:rPr>
                <w:rFonts w:ascii="Times New Roman"/>
                <w:b w:val="false"/>
                <w:i w:val="false"/>
                <w:color w:val="000000"/>
                <w:sz w:val="20"/>
              </w:rPr>
              <w:t>
(casdo:‌Cargo‌Quantity)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"05" мәндерінің 1-ін қамтыса, онда "Жүк орындарының саны (casdo:‌Cargo‌Quantity)" деректемесі толтырылуға тиіс, әйтпесе "Жүк орындарының саны (casdo:‌Cargo‌Quantity)"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орындарының саны (casdo:‌Cargo‌Quantity)" деректемесі толтырылса, онда үйюмен, құюмен, салумен және т.б. тасымалдау кезінде "Жүк орындарының саны (casdo:‌Cargo‌Quantity)" деректемесі "0"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12.14.4. Жөнелту елі</w:t>
            </w:r>
          </w:p>
          <w:p>
            <w:pPr>
              <w:spacing w:after="20"/>
              <w:ind w:left="20"/>
              <w:jc w:val="both"/>
            </w:pPr>
            <w:r>
              <w:rPr>
                <w:rFonts w:ascii="Times New Roman"/>
                <w:b w:val="false"/>
                <w:i w:val="false"/>
                <w:color w:val="000000"/>
                <w:sz w:val="20"/>
              </w:rPr>
              <w:t>
(cacdo:‌Departure‌Country‌Details)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"06", "11" мәндерінің 1-ін қамтыса, онда "Жөнелту елі (cacdo:‌Departure‌Country‌Details)" деректемесі толтырылуға тиіс, әйтпесе "Жөнелту елі (cacdo:‌Departure‌Country‌Details)"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әлем елдері сыныптауышына сәйкес жөнелту елі кодының екі әріптік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12.14.5. Межелі ел</w:t>
            </w:r>
          </w:p>
          <w:p>
            <w:pPr>
              <w:spacing w:after="20"/>
              <w:ind w:left="20"/>
              <w:jc w:val="both"/>
            </w:pPr>
            <w:r>
              <w:rPr>
                <w:rFonts w:ascii="Times New Roman"/>
                <w:b w:val="false"/>
                <w:i w:val="false"/>
                <w:color w:val="000000"/>
                <w:sz w:val="20"/>
              </w:rPr>
              <w:t>
(cacdo:‌Destination‌Country‌Details)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ж)</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"06" мәндерінің 1-ін қамтыса, онда "Межелі ел (cacdo:‌Destination‌Country‌Details)"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"11" мәнін қамтыса, онда "Межелі ел (cacdo:‌Destination‌Country‌Details)"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"06" "11" мәндерін қамтымаса, онда "Межелі ел (cacdo:‌Destination‌Country‌Details)"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әлем елдерінің сыныптауышына сәйкес межелі ел кодының екі әріптік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коды (csdo:TerritoryCode)" деректемесі толтырылмауға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12.14.6. Құны</w:t>
            </w:r>
          </w:p>
          <w:p>
            <w:pPr>
              <w:spacing w:after="20"/>
              <w:ind w:left="20"/>
              <w:jc w:val="both"/>
            </w:pPr>
            <w:r>
              <w:rPr>
                <w:rFonts w:ascii="Times New Roman"/>
                <w:b w:val="false"/>
                <w:i w:val="false"/>
                <w:color w:val="000000"/>
                <w:sz w:val="20"/>
              </w:rPr>
              <w:t>
(casdo:‌CAInvoice‌Value‌Amount)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"Құны (casdo: CAInvoiceValueAmount)"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(атрибут currency‌Code)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 CAInvoiceValueAmount)" деректемесінің "валютаның коды (currencyCode атрибуты)" атрибуты валюталар сыныптауышына сәйкес валюта кодының үш әріптік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б) валюталар сыныптауышының сәйкестендіргіші</w:t>
            </w:r>
          </w:p>
          <w:p>
            <w:pPr>
              <w:spacing w:after="20"/>
              <w:ind w:left="20"/>
              <w:jc w:val="both"/>
            </w:pPr>
            <w:r>
              <w:rPr>
                <w:rFonts w:ascii="Times New Roman"/>
                <w:b w:val="false"/>
                <w:i w:val="false"/>
                <w:color w:val="000000"/>
                <w:sz w:val="20"/>
              </w:rPr>
              <w:t>
(атрибут currency‌Code‌List‌Id)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(casdo: CAInvoiceValueAmount)" деректемесінің "анықтамалықтың (сыныптауыштың) сәйкестендіргіші (currencyCodeListId атрибуты)" атрибуты "2022"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12.14.7. Брутто массасы</w:t>
            </w:r>
          </w:p>
          <w:p>
            <w:pPr>
              <w:spacing w:after="20"/>
              <w:ind w:left="20"/>
              <w:jc w:val="both"/>
            </w:pPr>
            <w:r>
              <w:rPr>
                <w:rFonts w:ascii="Times New Roman"/>
                <w:b w:val="false"/>
                <w:i w:val="false"/>
                <w:color w:val="000000"/>
                <w:sz w:val="20"/>
              </w:rPr>
              <w:t>
(csdo:‌Unified‌Gross‌Mass‌Measure)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xml:space="preserve">
7 б)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"05" мәндерінің 1-ін қамтыса, "Брутто массасы (csdo:‌Unified‌Gross‌Mass‌Measure)" деректемесі тауардың көлік құжаты бойынша килограммен көрсетілген жалпы салмағын қамтуы мүмкін, әйтпесе "Брутто массасы (csdo:‌Unified‌Gross‌Mass‌Measure)"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 "166"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"Брутто массасы (csdo:UnifiedGrossMassMeasure)" деректемесінің "анықтамалықтың (сыныптауыштың) сәйкестендіргіші (measurementUnitCodeListId атрибуты)" атрибуты "2016" мәнін қамтуға тиіс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12.14.8. Жөнелтуші</w:t>
            </w:r>
          </w:p>
          <w:p>
            <w:pPr>
              <w:spacing w:after="20"/>
              <w:ind w:left="20"/>
              <w:jc w:val="both"/>
            </w:pPr>
            <w:r>
              <w:rPr>
                <w:rFonts w:ascii="Times New Roman"/>
                <w:b w:val="false"/>
                <w:i w:val="false"/>
                <w:color w:val="000000"/>
                <w:sz w:val="20"/>
              </w:rPr>
              <w:t>
(cacdo:‌PIATConsignor‌Details)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"05", "06", "11", "13" мәндерінің 1-ін қамтыса, онда "Жөнелтуші (cacdo:‌PIATConsignor‌Details)" деректемесі толтырылуға тиіс, әйтпесе "Жөнелтуші (cacdo:‌PIATConsignor‌Details)"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(cacdo:‌PIATConsignor‌Details)" деректемесі үшін: "Субъектінің атауы (csdo:SubjectName)", "Субъектінің қысқаша атауы (csdo:SubjectBriefName)" деректемелерінің 1 дәлме-дәл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сәйкестендіргіш салық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және жөнелтуші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толтырылса, онда ол дербес сәйкестендіру нөмірін (ДСН)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(ccdo:SubjectAddressDetails)" деректемесі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1-і толтырылуға тиіс:"Қала (csdo:‌City‌Name)",</w:t>
            </w:r>
          </w:p>
          <w:p>
            <w:pPr>
              <w:spacing w:after="20"/>
              <w:ind w:left="20"/>
              <w:jc w:val="both"/>
            </w:pPr>
            <w:r>
              <w:rPr>
                <w:rFonts w:ascii="Times New Roman"/>
                <w:b w:val="false"/>
                <w:i w:val="false"/>
                <w:color w:val="000000"/>
                <w:sz w:val="20"/>
              </w:rPr>
              <w:t>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коды (csdo:AddressKindCode)" деректемесі мына мәнді қамтуға тиіс: </w:t>
            </w:r>
          </w:p>
          <w:p>
            <w:pPr>
              <w:spacing w:after="20"/>
              <w:ind w:left="20"/>
              <w:jc w:val="both"/>
            </w:pPr>
            <w:r>
              <w:rPr>
                <w:rFonts w:ascii="Times New Roman"/>
                <w:b w:val="false"/>
                <w:i w:val="false"/>
                <w:color w:val="000000"/>
                <w:sz w:val="20"/>
              </w:rPr>
              <w:t>"1" – тіркелу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әлім елдерінің сыныптауышына сәйкес жөнелтушіні тіркеу елі кодының екі әріптік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ол әкімшілік-аумақтық және аумақтық бірліктер объектілерін белгілеу жүйесінің мемлекеттік сыныптауышына (ЕК СОАТЕ) сәйкес әкімшілік-аумақтық бірліктің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толтырылса, онда "Елді мекен (csdo:SettlementName)" деректемесі "Қала (csdo:CityName)" деректемесі мәнінен ерекше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*.8. Мәліметтер үйлесуінің белгісі</w:t>
            </w:r>
          </w:p>
          <w:p>
            <w:pPr>
              <w:spacing w:after="20"/>
              <w:ind w:left="20"/>
              <w:jc w:val="both"/>
            </w:pPr>
            <w:r>
              <w:rPr>
                <w:rFonts w:ascii="Times New Roman"/>
                <w:b w:val="false"/>
                <w:i w:val="false"/>
                <w:color w:val="000000"/>
                <w:sz w:val="20"/>
              </w:rPr>
              <w:t>
(casdo:‌Equal‌Indicator)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абз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w:t>
            </w:r>
          </w:p>
          <w:p>
            <w:pPr>
              <w:spacing w:after="20"/>
              <w:ind w:left="20"/>
              <w:jc w:val="both"/>
            </w:pPr>
            <w:r>
              <w:rPr>
                <w:rFonts w:ascii="Times New Roman"/>
                <w:b w:val="false"/>
                <w:i w:val="false"/>
                <w:color w:val="000000"/>
                <w:sz w:val="20"/>
              </w:rPr>
              <w:t xml:space="preserve">
KG, </w:t>
            </w:r>
          </w:p>
          <w:p>
            <w:pPr>
              <w:spacing w:after="20"/>
              <w:ind w:left="20"/>
              <w:jc w:val="both"/>
            </w:pPr>
            <w:r>
              <w:rPr>
                <w:rFonts w:ascii="Times New Roman"/>
                <w:b w:val="false"/>
                <w:i w:val="false"/>
                <w:color w:val="000000"/>
                <w:sz w:val="20"/>
              </w:rPr>
              <w:t xml:space="preserve">
KZ, </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онда "Мәліметтер үйлесуінің белгісі (casdo:‌Equal‌Indicator)" деректемесі мына мәндердің 1-ін қамтуға тиіс:</w:t>
            </w:r>
          </w:p>
          <w:p>
            <w:pPr>
              <w:spacing w:after="20"/>
              <w:ind w:left="20"/>
              <w:jc w:val="both"/>
            </w:pPr>
            <w:r>
              <w:rPr>
                <w:rFonts w:ascii="Times New Roman"/>
                <w:b w:val="false"/>
                <w:i w:val="false"/>
                <w:color w:val="000000"/>
                <w:sz w:val="20"/>
              </w:rPr>
              <w:t>
1 – тауарларды жөнелтуші тауарларды сатушымен үйлеседі;</w:t>
            </w:r>
          </w:p>
          <w:p>
            <w:pPr>
              <w:spacing w:after="20"/>
              <w:ind w:left="20"/>
              <w:jc w:val="both"/>
            </w:pPr>
            <w:r>
              <w:rPr>
                <w:rFonts w:ascii="Times New Roman"/>
                <w:b w:val="false"/>
                <w:i w:val="false"/>
                <w:color w:val="000000"/>
                <w:sz w:val="20"/>
              </w:rPr>
              <w:t>
0 – тауарларды жөнелтуші тауарларды сатушымен үйлеспейді; әйтпесе "Мәліметтер үйлесуінің белгісі (casdo:‌Equal‌Indicator)"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"02", "14" мәндерінің 1-ін қамтыса, онда "Мәліметтер үйлесуінің белгісі (casdo:‌Equal‌Indicator)" деректемесі мына мәндердің 1-ін қамтуға тиіс:</w:t>
            </w:r>
          </w:p>
          <w:p>
            <w:pPr>
              <w:spacing w:after="20"/>
              <w:ind w:left="20"/>
              <w:jc w:val="both"/>
            </w:pPr>
            <w:r>
              <w:rPr>
                <w:rFonts w:ascii="Times New Roman"/>
                <w:b w:val="false"/>
                <w:i w:val="false"/>
                <w:color w:val="000000"/>
                <w:sz w:val="20"/>
              </w:rPr>
              <w:t>
1 – тауарларды жөнелтуші тауарларды сатушымен үйлеседі;</w:t>
            </w:r>
          </w:p>
          <w:p>
            <w:pPr>
              <w:spacing w:after="20"/>
              <w:ind w:left="20"/>
              <w:jc w:val="both"/>
            </w:pPr>
            <w:r>
              <w:rPr>
                <w:rFonts w:ascii="Times New Roman"/>
                <w:b w:val="false"/>
                <w:i w:val="false"/>
                <w:color w:val="000000"/>
                <w:sz w:val="20"/>
              </w:rPr>
              <w:t>
0 – тауарларды жөнелтуші тауарларды сатушымен үйлеспейді; әйтпесе "Мәліметтер үйлесуінің белгісі (casdo:‌Equal‌Indicator)"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12.14.9. Алушы</w:t>
            </w:r>
          </w:p>
          <w:p>
            <w:pPr>
              <w:spacing w:after="20"/>
              <w:ind w:left="20"/>
              <w:jc w:val="both"/>
            </w:pPr>
            <w:r>
              <w:rPr>
                <w:rFonts w:ascii="Times New Roman"/>
                <w:b w:val="false"/>
                <w:i w:val="false"/>
                <w:color w:val="000000"/>
                <w:sz w:val="20"/>
              </w:rPr>
              <w:t>
(cacdo:‌PIATConsignee‌Details)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"05", "06", "11", "13" мәндерінің 1-ін қамтыса, онда "Алушы (cacdo:‌PIATConsignee‌Details" деректемесі толтырылуға тиіс, әйтпесе "Алушы (cacdo:‌PIATConsignee‌Details"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(cacdo:‌PIATConsigneeDetails" деректемесі үшін "Субъектінің атауы (csdo:‌Subject‌Name)", "Субъектінің қысқаша атауы (csdo:‌Subject‌Brief‌Name)" деректемелерінің 1-і дәлме-дәл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"Бірегей кедендік сәйкестендіру нөмірі (casdo:CAUniqueCustomsNumberId)" деректемесінің "анықтамалықтың (сыныптауыштың) сәйкестендіргіші (countryCodeListId атрибуты)" атрибуты  "2021" мәнін қамтуға тиіс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сәйкестендіргіш салық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және алушы заңды тұлға болып табылса, онда"Есепке қою себебінің коды (csdo:TaxRegistrationReasonCode)" деректемесі толтырылуға тиіс, әйтпесе "Есепке қою себебінің коды (csdo:‌Tax‌Registration‌Reason‌Code)"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толтырылса, онда ол дербес сәйкестендіру нөмірін (ДСН)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(ccdo:SubjectAddressDetails)" деректемесі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1-і толтырылуға тиіс:"Қала (csdo:‌City‌Name)",</w:t>
            </w:r>
          </w:p>
          <w:p>
            <w:pPr>
              <w:spacing w:after="20"/>
              <w:ind w:left="20"/>
              <w:jc w:val="both"/>
            </w:pPr>
            <w:r>
              <w:rPr>
                <w:rFonts w:ascii="Times New Roman"/>
                <w:b w:val="false"/>
                <w:i w:val="false"/>
                <w:color w:val="000000"/>
                <w:sz w:val="20"/>
              </w:rPr>
              <w:t>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коды (csdo:AddressKindCode)" деректемесі мына мәнді қамтуға тиіс: </w:t>
            </w:r>
          </w:p>
          <w:p>
            <w:pPr>
              <w:spacing w:after="20"/>
              <w:ind w:left="20"/>
              <w:jc w:val="both"/>
            </w:pPr>
            <w:r>
              <w:rPr>
                <w:rFonts w:ascii="Times New Roman"/>
                <w:b w:val="false"/>
                <w:i w:val="false"/>
                <w:color w:val="000000"/>
                <w:sz w:val="20"/>
              </w:rPr>
              <w:t>"1" – тіркелу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алушыны тіркеу елі кодының екі әріптік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ол әкімшілік-аумақтық және аумақтық бірліктер объектілерін белгілеу жүйесінің мемлекеттік сыныптауышына (ЕК СОАТЕ) сәйкес әкімшілік-аумақтық бірліктің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 мәнінен ерекше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*.8. Мәліметтер үйлесуінің белгісі</w:t>
            </w:r>
          </w:p>
          <w:p>
            <w:pPr>
              <w:spacing w:after="20"/>
              <w:ind w:left="20"/>
              <w:jc w:val="both"/>
            </w:pPr>
            <w:r>
              <w:rPr>
                <w:rFonts w:ascii="Times New Roman"/>
                <w:b w:val="false"/>
                <w:i w:val="false"/>
                <w:color w:val="000000"/>
                <w:sz w:val="20"/>
              </w:rPr>
              <w:t>
(casdo:‌Equal‌Indicator)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 абз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w:t>
            </w:r>
          </w:p>
          <w:p>
            <w:pPr>
              <w:spacing w:after="20"/>
              <w:ind w:left="20"/>
              <w:jc w:val="both"/>
            </w:pPr>
            <w:r>
              <w:rPr>
                <w:rFonts w:ascii="Times New Roman"/>
                <w:b w:val="false"/>
                <w:i w:val="false"/>
                <w:color w:val="000000"/>
                <w:sz w:val="20"/>
              </w:rPr>
              <w:t xml:space="preserve">
KG, </w:t>
            </w:r>
          </w:p>
          <w:p>
            <w:pPr>
              <w:spacing w:after="20"/>
              <w:ind w:left="20"/>
              <w:jc w:val="both"/>
            </w:pPr>
            <w:r>
              <w:rPr>
                <w:rFonts w:ascii="Times New Roman"/>
                <w:b w:val="false"/>
                <w:i w:val="false"/>
                <w:color w:val="000000"/>
                <w:sz w:val="20"/>
              </w:rPr>
              <w:t xml:space="preserve">
KZ, </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онда "Мәліметтер үйлесуінің белгісі (casdo:‌Equal‌Indicator)" деректемесі мына мәндердің 1-ін қамтуға тиіс:</w:t>
            </w:r>
          </w:p>
          <w:p>
            <w:pPr>
              <w:spacing w:after="20"/>
              <w:ind w:left="20"/>
              <w:jc w:val="both"/>
            </w:pPr>
            <w:r>
              <w:rPr>
                <w:rFonts w:ascii="Times New Roman"/>
                <w:b w:val="false"/>
                <w:i w:val="false"/>
                <w:color w:val="000000"/>
                <w:sz w:val="20"/>
              </w:rPr>
              <w:t>
1 – тауарларды алушы тауарларды сатып алушымен үйлеседі;</w:t>
            </w:r>
          </w:p>
          <w:p>
            <w:pPr>
              <w:spacing w:after="20"/>
              <w:ind w:left="20"/>
              <w:jc w:val="both"/>
            </w:pPr>
            <w:r>
              <w:rPr>
                <w:rFonts w:ascii="Times New Roman"/>
                <w:b w:val="false"/>
                <w:i w:val="false"/>
                <w:color w:val="000000"/>
                <w:sz w:val="20"/>
              </w:rPr>
              <w:t>
0 – тауарларды алушы тауарларды сатып алушымен үйлеседі; әйтпесе "Мәліметтер үйлесуінің белгісі (casdo:‌Equal‌Indicator)"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"02", "14" мәндерінің 1-ін қамтыса, онда "Мәліметтер үйлесуінің белгісі (casdo:‌Equal‌Indicator)" деректемесі мына мәндердің 1-ін қамтуға тиіс:</w:t>
            </w:r>
          </w:p>
          <w:p>
            <w:pPr>
              <w:spacing w:after="20"/>
              <w:ind w:left="20"/>
              <w:jc w:val="both"/>
            </w:pPr>
            <w:r>
              <w:rPr>
                <w:rFonts w:ascii="Times New Roman"/>
                <w:b w:val="false"/>
                <w:i w:val="false"/>
                <w:color w:val="000000"/>
                <w:sz w:val="20"/>
              </w:rPr>
              <w:t>
1 – тауарларды алушы тауарларды сатып алушымен үйлеседі;</w:t>
            </w:r>
          </w:p>
          <w:p>
            <w:pPr>
              <w:spacing w:after="20"/>
              <w:ind w:left="20"/>
              <w:jc w:val="both"/>
            </w:pPr>
            <w:r>
              <w:rPr>
                <w:rFonts w:ascii="Times New Roman"/>
                <w:b w:val="false"/>
                <w:i w:val="false"/>
                <w:color w:val="000000"/>
                <w:sz w:val="20"/>
              </w:rPr>
              <w:t>
0 – тауарларды алушы тауарларды сатып алушымен үйлеспейді; әйтпесе "Мәліметтер үйлесуінің белгісі (casdo:‌Equal‌Indicator)"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12.14.10. Сатушы</w:t>
            </w:r>
          </w:p>
          <w:p>
            <w:pPr>
              <w:spacing w:after="20"/>
              <w:ind w:left="20"/>
              <w:jc w:val="both"/>
            </w:pPr>
            <w:r>
              <w:rPr>
                <w:rFonts w:ascii="Times New Roman"/>
                <w:b w:val="false"/>
                <w:i w:val="false"/>
                <w:color w:val="000000"/>
                <w:sz w:val="20"/>
              </w:rPr>
              <w:t>
(cacdo:‌PISeller‌Details)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 абз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w:t>
            </w:r>
          </w:p>
          <w:p>
            <w:pPr>
              <w:spacing w:after="20"/>
              <w:ind w:left="20"/>
              <w:jc w:val="both"/>
            </w:pPr>
            <w:r>
              <w:rPr>
                <w:rFonts w:ascii="Times New Roman"/>
                <w:b w:val="false"/>
                <w:i w:val="false"/>
                <w:color w:val="000000"/>
                <w:sz w:val="20"/>
              </w:rPr>
              <w:t xml:space="preserve">
KG, </w:t>
            </w:r>
          </w:p>
          <w:p>
            <w:pPr>
              <w:spacing w:after="20"/>
              <w:ind w:left="20"/>
              <w:jc w:val="both"/>
            </w:pPr>
            <w:r>
              <w:rPr>
                <w:rFonts w:ascii="Times New Roman"/>
                <w:b w:val="false"/>
                <w:i w:val="false"/>
                <w:color w:val="000000"/>
                <w:sz w:val="20"/>
              </w:rPr>
              <w:t xml:space="preserve">
KZ, </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және "Жөнелтуші (cacdo:‌PIATConsignor‌Details)" деректемесінің құрамындағы "Мәліметтер үйлесуінің белгісі (casdo:‌Equal‌Indicator)" деректемесі "0" мәнін қамтыса, онда "Сатушы (cacdo:‌PISeller‌Details)" деректемесі толтырылуға тиіс, әйтпесе "Сатушы (cacdo:‌PISeller‌Details)"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"02", "14" мәндерінің 1-ін қамтыса және "Жөнелтуші (cacdo:‌PIATConsignor‌Details)" деректемесінің құрамындағы "Мәліметтер үйлесуінің белгісі (casdo:‌Equal‌Indicator)" деректемесі "0" мәнін қамтыса, онда "Сатушы (cacdo:‌PISeller‌Details)" деректемесі толтырылуға тиіс, әйтпесе "Сатушы (cacdo:‌PISeller‌Details)"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(cacdo:‌PISeller‌Details)" деректемесі үшін "Субъектінің атауы (csdo:‌Subject‌Name)", "Субъектінің қысқаша атауы (csdo:‌Subject‌Brief‌Name)" деректемелерінің 1-і дәлме-дәл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(countryCodeListId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сәйкестендіргіш салық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және сатушы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"Жеке тұлғаның сәйкестендіргіші (casdo:PersonId)" деректемесі толтырылса, онда ол сәйкестендіру нөмірін қамтуға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"Жеке тұлғаның сәйкестендіргіші (casdo:PersonId)" толтырылса, онда ол дербес сәйкестендіру нөмірін (ДСН) қамтуға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1-і толтырылуға тиіс:"Қала (csdo:‌City‌Name)",</w:t>
            </w:r>
          </w:p>
          <w:p>
            <w:pPr>
              <w:spacing w:after="20"/>
              <w:ind w:left="20"/>
              <w:jc w:val="both"/>
            </w:pPr>
            <w:r>
              <w:rPr>
                <w:rFonts w:ascii="Times New Roman"/>
                <w:b w:val="false"/>
                <w:i w:val="false"/>
                <w:color w:val="000000"/>
                <w:sz w:val="20"/>
              </w:rPr>
              <w:t>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коды (csdo:AddressKindCode)" деректемесі мына мәнді қамтуға тиіс: </w:t>
            </w:r>
          </w:p>
          <w:p>
            <w:pPr>
              <w:spacing w:after="20"/>
              <w:ind w:left="20"/>
              <w:jc w:val="both"/>
            </w:pPr>
            <w:r>
              <w:rPr>
                <w:rFonts w:ascii="Times New Roman"/>
                <w:b w:val="false"/>
                <w:i w:val="false"/>
                <w:color w:val="000000"/>
                <w:sz w:val="20"/>
              </w:rPr>
              <w:t>"1" – тіркелу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әлім елдерінің сыныптауышына сәйкес жөнелтушіні тіркеу елі кодының екі әріптік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ол әкімшілік-аумақтық және аумақтық бірліктер объектілерін белгілеу жүйесінің мемлекеттік сыныптауышына (ЕК СОАТЕ) сәйкес әкімшілік-аумақтық бірліктің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 мәнінен ерекше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12.14.11. Сатып алушы</w:t>
            </w:r>
          </w:p>
          <w:p>
            <w:pPr>
              <w:spacing w:after="20"/>
              <w:ind w:left="20"/>
              <w:jc w:val="both"/>
            </w:pPr>
            <w:r>
              <w:rPr>
                <w:rFonts w:ascii="Times New Roman"/>
                <w:b w:val="false"/>
                <w:i w:val="false"/>
                <w:color w:val="000000"/>
                <w:sz w:val="20"/>
              </w:rPr>
              <w:t>
(cacdo:‌PIBuyer‌Details)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 абз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w:t>
            </w:r>
          </w:p>
          <w:p>
            <w:pPr>
              <w:spacing w:after="20"/>
              <w:ind w:left="20"/>
              <w:jc w:val="both"/>
            </w:pPr>
            <w:r>
              <w:rPr>
                <w:rFonts w:ascii="Times New Roman"/>
                <w:b w:val="false"/>
                <w:i w:val="false"/>
                <w:color w:val="000000"/>
                <w:sz w:val="20"/>
              </w:rPr>
              <w:t xml:space="preserve">
KG, </w:t>
            </w:r>
          </w:p>
          <w:p>
            <w:pPr>
              <w:spacing w:after="20"/>
              <w:ind w:left="20"/>
              <w:jc w:val="both"/>
            </w:pPr>
            <w:r>
              <w:rPr>
                <w:rFonts w:ascii="Times New Roman"/>
                <w:b w:val="false"/>
                <w:i w:val="false"/>
                <w:color w:val="000000"/>
                <w:sz w:val="20"/>
              </w:rPr>
              <w:t xml:space="preserve">
KZ, </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және "Алушы (cacdo:‌PIATConsignee‌Details)" деректемесінің құрамындағы "Мәліметтер үйлесуінің белгісі (casdo:‌Equal‌Indicator)" деректемесі "0" мәнін қамтыса, онда "Сатып алушы (cacdo:‌PIBuyer‌Details)" деректемесі толтырылуға тиіс, әйтпесе "Сатып алушы (cacdo:‌PIBuyer‌Details)"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"02", "14" мәндерінің 1-ін қамтыса және "Алушы (cacdo:‌PIATConsignee‌Details)" деректемесінің құрамындағы "Мәліметтер үйлесуінің белгісі (casdo:‌Equal‌Indicator)" деректемесі "0" мәнін қамтыса, онда "Сатып алушы (cacdo:‌PIBuyer‌Details)" деректемесі толтырылуға тиіс, әйтпесе "Сатып алушы (cacdo:‌PIBuyer‌Details)"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(cacdo:‌PIBuyer‌Details)" деректемесі үшін: "Субъектінің атауы (csdo:‌Subject‌Name)", "Субъектінің қысқаша атауы (csdo:‌Subject‌Brief‌Name)" деректемелерінің 1-і дәлмен-дәл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бірегей сәйкестендіру нөмірі (casdo:CAUniqueCustomsNumberId)" деректемесінің "елдің коды (countryCode атрибуты)" атрибуты "KZ"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бірегей сәйкестендіру нөмірі (casdo:CAUniqueCustomsNumberId)" деректемесінің "анықтамалықтың (сыныптауыштың) сәйкестендіргіші (countryCodeListId атрибуты)" атрибуты  "2021" мәнін қамтуға тиіс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сәйкестендіргіш салық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және сатып алушы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"Жеке тұлғаның сәйкестендіргіші (casdo:PersonId)" толтырылса, онда ол дербес сәйкестендіру нөмірін (ДСН) қамтуға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(ccdo:SubjectAddressDetails)" деректемесі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1-і толтырылуға тиіс:"Қала (csdo:‌City‌Name)",</w:t>
            </w:r>
          </w:p>
          <w:p>
            <w:pPr>
              <w:spacing w:after="20"/>
              <w:ind w:left="20"/>
              <w:jc w:val="both"/>
            </w:pPr>
            <w:r>
              <w:rPr>
                <w:rFonts w:ascii="Times New Roman"/>
                <w:b w:val="false"/>
                <w:i w:val="false"/>
                <w:color w:val="000000"/>
                <w:sz w:val="20"/>
              </w:rPr>
              <w:t>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коды (csdo:AddressKindCode)" деректемесі мына мәнді қамтуға тиіс: </w:t>
            </w:r>
          </w:p>
          <w:p>
            <w:pPr>
              <w:spacing w:after="20"/>
              <w:ind w:left="20"/>
              <w:jc w:val="both"/>
            </w:pPr>
            <w:r>
              <w:rPr>
                <w:rFonts w:ascii="Times New Roman"/>
                <w:b w:val="false"/>
                <w:i w:val="false"/>
                <w:color w:val="000000"/>
                <w:sz w:val="20"/>
              </w:rPr>
              <w:t>"1" – тіркелу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сатып алушыны тіркеу елі кодының екі әріптік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ол әкімшілік-аумақтық және аумақтық бірліктер объектілерін белгілеу жүйесінің мемлекеттік сыныптауышына (ЕК СОАТЕ) сәйкес әкімшілік-аумақтық бірліктің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 мәнінен ерекше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12.14.12. Тауарларды тиеу орны</w:t>
            </w:r>
          </w:p>
          <w:p>
            <w:pPr>
              <w:spacing w:after="20"/>
              <w:ind w:left="20"/>
              <w:jc w:val="both"/>
            </w:pPr>
            <w:r>
              <w:rPr>
                <w:rFonts w:ascii="Times New Roman"/>
                <w:b w:val="false"/>
                <w:i w:val="false"/>
                <w:color w:val="000000"/>
                <w:sz w:val="20"/>
              </w:rPr>
              <w:t>
(cacdo:‌PIATLoading‌Location‌Details)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"02" мәнін қамтыса, онда "Тауарларды тиеу орны (cacdo:‌PIATLoading‌Location‌Details)" деректемесі  толтырылуға тиіс, әйтпесе "Тауарларды тиеу орны (cacdo:‌PIATLoading‌Location‌Details)"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в әлем елдерінің сыныптауышына сәйкес тауарларды тиеу жүзеге асырылған ел кодының екі әріптік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*.2. Орынның атауы (аты) </w:t>
            </w:r>
          </w:p>
          <w:p>
            <w:pPr>
              <w:spacing w:after="20"/>
              <w:ind w:left="20"/>
              <w:jc w:val="both"/>
            </w:pPr>
            <w:r>
              <w:rPr>
                <w:rFonts w:ascii="Times New Roman"/>
                <w:b w:val="false"/>
                <w:i w:val="false"/>
                <w:color w:val="000000"/>
                <w:sz w:val="20"/>
              </w:rPr>
              <w:t>
(casdo:‌Place‌Name)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"Орынның атауы (аты) </w:t>
            </w:r>
          </w:p>
          <w:p>
            <w:pPr>
              <w:spacing w:after="20"/>
              <w:ind w:left="20"/>
              <w:jc w:val="both"/>
            </w:pPr>
            <w:r>
              <w:rPr>
                <w:rFonts w:ascii="Times New Roman"/>
                <w:b w:val="false"/>
                <w:i w:val="false"/>
                <w:color w:val="000000"/>
                <w:sz w:val="20"/>
              </w:rPr>
              <w:t xml:space="preserve">
(casdo:‌Place‌Name)" деректемесі  толтырылуға тиіс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*.3. Күні</w:t>
            </w:r>
          </w:p>
          <w:p>
            <w:pPr>
              <w:spacing w:after="20"/>
              <w:ind w:left="20"/>
              <w:jc w:val="both"/>
            </w:pPr>
            <w:r>
              <w:rPr>
                <w:rFonts w:ascii="Times New Roman"/>
                <w:b w:val="false"/>
                <w:i w:val="false"/>
                <w:color w:val="000000"/>
                <w:sz w:val="20"/>
              </w:rPr>
              <w:t>
(csdo:‌Event‌Date)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(csdo:‌Event‌Date)" деректемесі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12.14.13. Тауарларды түсіру орны</w:t>
            </w:r>
          </w:p>
          <w:p>
            <w:pPr>
              <w:spacing w:after="20"/>
              <w:ind w:left="20"/>
              <w:jc w:val="both"/>
            </w:pPr>
            <w:r>
              <w:rPr>
                <w:rFonts w:ascii="Times New Roman"/>
                <w:b w:val="false"/>
                <w:i w:val="false"/>
                <w:color w:val="000000"/>
                <w:sz w:val="20"/>
              </w:rPr>
              <w:t>
(cacdo:‌PIATUnloading‌Location‌Details)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"02" мәнін қамтыса, онда "Тауарларды түсіру орны (cacdo:‌PIATUnloading‌Location‌Details)" деректемесі толтырылуға тиіс, әйтпесе "Тауарларды түсіру орны (cacdo:‌PIATUnloading‌Location‌Details)"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в әлем елдерінің сыныптауышына сәйкес тауарларды түсіру жүзеге асырылатын ел кодының екі әріптік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*.2. Орынның атауы (аты) </w:t>
            </w:r>
          </w:p>
          <w:p>
            <w:pPr>
              <w:spacing w:after="20"/>
              <w:ind w:left="20"/>
              <w:jc w:val="both"/>
            </w:pPr>
            <w:r>
              <w:rPr>
                <w:rFonts w:ascii="Times New Roman"/>
                <w:b w:val="false"/>
                <w:i w:val="false"/>
                <w:color w:val="000000"/>
                <w:sz w:val="20"/>
              </w:rPr>
              <w:t>
(casdo:‌Place‌Name)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атауы (аты)  (casdo:‌Place‌Name)"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12.14.14. Тауарлар жеткізілетін орын</w:t>
            </w:r>
          </w:p>
          <w:p>
            <w:pPr>
              <w:spacing w:after="20"/>
              <w:ind w:left="20"/>
              <w:jc w:val="both"/>
            </w:pPr>
            <w:r>
              <w:rPr>
                <w:rFonts w:ascii="Times New Roman"/>
                <w:b w:val="false"/>
                <w:i w:val="false"/>
                <w:color w:val="000000"/>
                <w:sz w:val="20"/>
              </w:rPr>
              <w:t>
(cacdo:‌PIATDestination‌Details)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"Тауарлар жеткізілетін орын (cacdo:‌PIATDestination‌Details)" деректемесі үшін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"Тауарлар жеткізілетін орын (cacdo:‌PIATDestination‌Details)" деректемесі үшін "Орынның атауы (аты)  (casdo:‌Place‌Name)", "Кеден органының коды (csdo:‌Customs‌Office‌Code)" деректемелерінің  кемінде 1-і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"13" мәнін қамтыса, "Тауарлар жеткізілетін орын (cacdo:‌PIATDestination‌Details)" деректемесі үшін "Елдің коды</w:t>
            </w:r>
          </w:p>
          <w:p>
            <w:pPr>
              <w:spacing w:after="20"/>
              <w:ind w:left="20"/>
              <w:jc w:val="both"/>
            </w:pPr>
            <w:r>
              <w:rPr>
                <w:rFonts w:ascii="Times New Roman"/>
                <w:b w:val="false"/>
                <w:i w:val="false"/>
                <w:color w:val="000000"/>
                <w:sz w:val="20"/>
              </w:rPr>
              <w:t>
(csdo:‌Unified‌Country‌Code)", "Кеден органының коды (csdo:‌Customs‌Office‌Code)" деректемелерінің кемінде 1-і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ұсыну мақсаты (casdo:PreliminaryInformationUsageCode)" деректемесі "01", "13" мәндерін қамтымаса, "Тауарлар жеткізілетін орын (cacdo:‌PIATDestination‌Details)" деректемесі толтырылмауға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"02" мәнін қамтыса, "Тауарлар жеткізілетін орын (cacdo:‌PIATDestination‌Details)" деректемесі үшін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"02" мәнін қамтыса, "Тауарлар жеткізілетін орын (cacdo:‌PIATDestination‌Details)" деректемесі үшін "Орынның атауы (аты)  (casdo:‌Place‌Name)", "Кеден органының коды (csdo:‌Customs‌Office‌Code)" деректемелерінің кемінде 1-і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"13" мәнін қамтыса, "Тауарлар жеткізілетін орын (cacdo:‌PIATDestination‌Details)" деректемесі үшін "Елдің коды (csdo:‌Unified‌Country‌Code)", "Кеден органының коды (csdo:‌Customs‌Office‌Code)" деректемелерінің кемінде 1-і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"02", "13" мәндерін қамтымаса "Тауарлар жеткізілетін орын (cacdo:‌PIATDestination‌Details)"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"Кеден органының коды (csdo:‌Customs‌Office‌Code)" деректемесі толтырылса, онда "Елдің коды (csdo: ‌Unified‌Country‌Code)" деректемесі әлем елдерінің сыныптауышына сәйкес тауарлар жеткізілетін елдің екі әріптік кодын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*.2. Орынның атауы (аты) </w:t>
            </w:r>
          </w:p>
          <w:p>
            <w:pPr>
              <w:spacing w:after="20"/>
              <w:ind w:left="20"/>
              <w:jc w:val="both"/>
            </w:pPr>
            <w:r>
              <w:rPr>
                <w:rFonts w:ascii="Times New Roman"/>
                <w:b w:val="false"/>
                <w:i w:val="false"/>
                <w:color w:val="000000"/>
                <w:sz w:val="20"/>
              </w:rPr>
              <w:t>
(casdo:‌Place‌Name)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"Орынның атауы (аты)  (casdo:‌Place‌Name)" деректемесі толтырылса, онда ол көлік (тасымал) құжаттарына сәйкес тауарлар жеткізілетін орынның атауын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көлік (тасымал) құжаттарына сәйкес тауарлар жеткізілетін орынның мекенжайын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коды (csdo:AddressKindCode)" деректемесі мына мәнді қамтуға тиіс: </w:t>
            </w:r>
          </w:p>
          <w:p>
            <w:pPr>
              <w:spacing w:after="20"/>
              <w:ind w:left="20"/>
              <w:jc w:val="both"/>
            </w:pPr>
            <w:r>
              <w:rPr>
                <w:rFonts w:ascii="Times New Roman"/>
                <w:b w:val="false"/>
                <w:i w:val="false"/>
                <w:color w:val="000000"/>
                <w:sz w:val="20"/>
              </w:rPr>
              <w:t>"2" – іс жүзіндегі мекенжай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тауарлар жеткізілетін елдің екі әріптік кодын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органының коды (csdo:‌Customs‌Office‌Code)" деректемесі толтырылса, онда ол көлік (тасымал) немесе өзге де құжаттарға сәйкес тауарлар жеткізілетін кеден органы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12.14.15. Контейнер</w:t>
            </w:r>
          </w:p>
          <w:p>
            <w:pPr>
              <w:spacing w:after="20"/>
              <w:ind w:left="20"/>
              <w:jc w:val="both"/>
            </w:pPr>
            <w:r>
              <w:rPr>
                <w:rFonts w:ascii="Times New Roman"/>
                <w:b w:val="false"/>
                <w:i w:val="false"/>
                <w:color w:val="000000"/>
                <w:sz w:val="20"/>
              </w:rPr>
              <w:t>
(cacdo:‌PIContainer‌Details)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*.1. Контейнердің сәйкестендіргіші</w:t>
            </w:r>
          </w:p>
          <w:p>
            <w:pPr>
              <w:spacing w:after="20"/>
              <w:ind w:left="20"/>
              <w:jc w:val="both"/>
            </w:pPr>
            <w:r>
              <w:rPr>
                <w:rFonts w:ascii="Times New Roman"/>
                <w:b w:val="false"/>
                <w:i w:val="false"/>
                <w:color w:val="000000"/>
                <w:sz w:val="20"/>
              </w:rPr>
              <w:t>
(casdo:‌Container‌Id)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(casdo:‌CACountry‌Code)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"Елдің коды (csdo:UnifiedCountryCode)" деректемесі толтырылса, онда ол әлем елдерінің сыныптауышына сәйкес контейнер тіркелген ел кодының екі әріптік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12.14.16. Тауарды уақытша сақтау орны</w:t>
            </w:r>
          </w:p>
          <w:p>
            <w:pPr>
              <w:spacing w:after="20"/>
              <w:ind w:left="20"/>
              <w:jc w:val="both"/>
            </w:pPr>
            <w:r>
              <w:rPr>
                <w:rFonts w:ascii="Times New Roman"/>
                <w:b w:val="false"/>
                <w:i w:val="false"/>
                <w:color w:val="000000"/>
                <w:sz w:val="20"/>
              </w:rPr>
              <w:t>
(cacdo:‌Unload‌Warehouse‌Details)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"05" мәнін қамтыса, онда "Тауарды уақытша сақтау орны (cacdo:‌Unload‌Warehouse‌Details)" деректемесі толтырылуға тиіс, әйтпесе "Тауарды уақытша сақтау орны (cacdo:‌Unload‌Warehouse‌Details)"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 орналасқан жердің коды</w:t>
            </w:r>
          </w:p>
          <w:p>
            <w:pPr>
              <w:spacing w:after="20"/>
              <w:ind w:left="20"/>
              <w:jc w:val="both"/>
            </w:pPr>
            <w:r>
              <w:rPr>
                <w:rFonts w:ascii="Times New Roman"/>
                <w:b w:val="false"/>
                <w:i w:val="false"/>
                <w:color w:val="000000"/>
                <w:sz w:val="20"/>
              </w:rPr>
              <w:t>
(casdo:‌Goods‌Location‌Code)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коды (casdo:‌Goods‌Location‌Code)" деректемесі тауарлар орналасқан орындардың сыныптауышына сәйкес тауарларды сақтаудың болжанатын орны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"2023"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*.2. Орынның атауы (аты) </w:t>
            </w:r>
          </w:p>
          <w:p>
            <w:pPr>
              <w:spacing w:after="20"/>
              <w:ind w:left="20"/>
              <w:jc w:val="both"/>
            </w:pPr>
            <w:r>
              <w:rPr>
                <w:rFonts w:ascii="Times New Roman"/>
                <w:b w:val="false"/>
                <w:i w:val="false"/>
                <w:color w:val="000000"/>
                <w:sz w:val="20"/>
              </w:rPr>
              <w:t>
(casdo:‌Place‌Name)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орналасқан жердің коды (casdo:‌Goods‌Location‌Code)" деректемесі "95", "97" мәндерін қамтыса, "Орынның атауы (аты) (casdo:‌Place‌Name)"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 орналасқан жерді айқындайтын құжат туралы мәліметтер</w:t>
            </w:r>
          </w:p>
          <w:p>
            <w:pPr>
              <w:spacing w:after="20"/>
              <w:ind w:left="20"/>
              <w:jc w:val="both"/>
            </w:pPr>
            <w:r>
              <w:rPr>
                <w:rFonts w:ascii="Times New Roman"/>
                <w:b w:val="false"/>
                <w:i w:val="false"/>
                <w:color w:val="000000"/>
                <w:sz w:val="20"/>
              </w:rPr>
              <w:t>
(cacdo:‌Goods‌Location‌Doc‌Details)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*.3.5. Құжатты қолдану мерзімінің басталған күні</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 қолдану мерзімінің басталған күні</w:t>
            </w:r>
          </w:p>
          <w:p>
            <w:pPr>
              <w:spacing w:after="20"/>
              <w:ind w:left="20"/>
              <w:jc w:val="both"/>
            </w:pPr>
            <w:r>
              <w:rPr>
                <w:rFonts w:ascii="Times New Roman"/>
                <w:b w:val="false"/>
                <w:i w:val="false"/>
                <w:color w:val="000000"/>
                <w:sz w:val="20"/>
              </w:rPr>
              <w:t>
(csdo:‌Doc‌Start‌Date)"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*.3.6. Құжатты қолдану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 қолдану мерзімінің аяқталған күні (csdo:DocValidityDate)"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орналасқан жердің коды (casdo:‌Goods‌Location‌Code)" деректемесі "11" мәнін қамтыса, онда "Тұлғаның тізілімге енгізілгенін растайтын құжат (cacdo:‌Register‌Document‌Id‌Details)"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уақытша сақтау қоймалары иелерінің тізіліміне заңды тұлға енгізілген Еуразиялық экономикалық одаққа мүше мемлекет кодының екі әріптік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нөмірі (casdo:RegistrationNumberId)" деректемесі қайта тіркеу белгісін (қосу әрпін) көрсетпей уақытша сақтау қоймалары иелерінің тізіліміне енгізу туралы куәліктің нөмірін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уақытша сақтау қоймалары иелерінің тізіліміне енгізу туралы куәліктің нөмірі қайта тіркеу (қосу әрпі) белгісін қамтыса,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*.4.4. Куәлік типінің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типінің коды</w:t>
            </w:r>
          </w:p>
          <w:p>
            <w:pPr>
              <w:spacing w:after="20"/>
              <w:ind w:left="20"/>
              <w:jc w:val="both"/>
            </w:pPr>
            <w:r>
              <w:rPr>
                <w:rFonts w:ascii="Times New Roman"/>
                <w:b w:val="false"/>
                <w:i w:val="false"/>
                <w:color w:val="000000"/>
                <w:sz w:val="20"/>
              </w:rPr>
              <w:t>
(casdo:‌AEORegistry‌Kind‌Code)"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*.5. Тауардың қоймаға орналастырылған күні</w:t>
            </w:r>
          </w:p>
          <w:p>
            <w:pPr>
              <w:spacing w:after="20"/>
              <w:ind w:left="20"/>
              <w:jc w:val="both"/>
            </w:pPr>
            <w:r>
              <w:rPr>
                <w:rFonts w:ascii="Times New Roman"/>
                <w:b w:val="false"/>
                <w:i w:val="false"/>
                <w:color w:val="000000"/>
                <w:sz w:val="20"/>
              </w:rPr>
              <w:t>
(casdo:‌Warehouse‌Date)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қоймаға орналастырылған күні (casdo:‌Warehouse‌Date)"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сақтау шарттары</w:t>
            </w:r>
          </w:p>
          <w:p>
            <w:pPr>
              <w:spacing w:after="20"/>
              <w:ind w:left="20"/>
              <w:jc w:val="both"/>
            </w:pPr>
            <w:r>
              <w:rPr>
                <w:rFonts w:ascii="Times New Roman"/>
                <w:b w:val="false"/>
                <w:i w:val="false"/>
                <w:color w:val="000000"/>
                <w:sz w:val="20"/>
              </w:rPr>
              <w:t>
(cacdo:‌Storage‌Requirement‌Details)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*.6.1. Сақтаудың ерекше шарттарының қажеттігі белгісі</w:t>
            </w:r>
          </w:p>
          <w:p>
            <w:pPr>
              <w:spacing w:after="20"/>
              <w:ind w:left="20"/>
              <w:jc w:val="both"/>
            </w:pPr>
            <w:r>
              <w:rPr>
                <w:rFonts w:ascii="Times New Roman"/>
                <w:b w:val="false"/>
                <w:i w:val="false"/>
                <w:color w:val="000000"/>
                <w:sz w:val="20"/>
              </w:rPr>
              <w:t>
(casdo:‌Special‌Storage‌Requirement‌Indicator)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ерекше шарттарының қажеттігі белгісі (casdo:‌Special‌Storage‌Requirement‌Indicator)" деректемесі мына мәндердің 1-ін қамтуға тиіс:</w:t>
            </w:r>
          </w:p>
          <w:p>
            <w:pPr>
              <w:spacing w:after="20"/>
              <w:ind w:left="20"/>
              <w:jc w:val="both"/>
            </w:pPr>
            <w:r>
              <w:rPr>
                <w:rFonts w:ascii="Times New Roman"/>
                <w:b w:val="false"/>
                <w:i w:val="false"/>
                <w:color w:val="000000"/>
                <w:sz w:val="20"/>
              </w:rPr>
              <w:t>
1 – тауарларды уақытша сақтаудың ерекше жағдайларын қамтамасыз ету қажет;</w:t>
            </w:r>
          </w:p>
          <w:p>
            <w:pPr>
              <w:spacing w:after="20"/>
              <w:ind w:left="20"/>
              <w:jc w:val="both"/>
            </w:pPr>
            <w:r>
              <w:rPr>
                <w:rFonts w:ascii="Times New Roman"/>
                <w:b w:val="false"/>
                <w:i w:val="false"/>
                <w:color w:val="000000"/>
                <w:sz w:val="20"/>
              </w:rPr>
              <w:t>
0 – тауарларды уақытша сақтаудың ерекше жағдайларын қамтамасыз ету қажеттігі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"Сақтаудың ерекше шарттарының қажеттігі белгісі (casdo:‌Special‌Storage‌Requirement‌Indicator)" деректемесі "1" мәнін қамтыса, онда "Сипаттамасы (csdo:‌Description‌Text)" деректемесі толтырылуға тиіс, әйтпесе "Сипаттамасы (csdo:‌Description‌Text)"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12.14.17. Тауар</w:t>
            </w:r>
          </w:p>
          <w:p>
            <w:pPr>
              <w:spacing w:after="20"/>
              <w:ind w:left="20"/>
              <w:jc w:val="both"/>
            </w:pPr>
            <w:r>
              <w:rPr>
                <w:rFonts w:ascii="Times New Roman"/>
                <w:b w:val="false"/>
                <w:i w:val="false"/>
                <w:color w:val="000000"/>
                <w:sz w:val="20"/>
              </w:rPr>
              <w:t>
(cacdo:‌PIATConsignment‌Item‌Details)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реттік нөмірі</w:t>
            </w:r>
          </w:p>
          <w:p>
            <w:pPr>
              <w:spacing w:after="20"/>
              <w:ind w:left="20"/>
              <w:jc w:val="both"/>
            </w:pPr>
            <w:r>
              <w:rPr>
                <w:rFonts w:ascii="Times New Roman"/>
                <w:b w:val="false"/>
                <w:i w:val="false"/>
                <w:color w:val="000000"/>
                <w:sz w:val="20"/>
              </w:rPr>
              <w:t>
(casdo:‌Consignment‌Item‌Ordinal)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реттік нөмірі (casdo:‌Consignment‌Item‌Ordinal)" деректемесінің мәні "Тауар (cacdo:‌PIATConsignment‌Item‌Details)" деректемесінің данасында бірегей болуға тиіс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ЕАЭО СЭҚ ТН бойынша коды</w:t>
            </w:r>
          </w:p>
          <w:p>
            <w:pPr>
              <w:spacing w:after="20"/>
              <w:ind w:left="20"/>
              <w:jc w:val="both"/>
            </w:pPr>
            <w:r>
              <w:rPr>
                <w:rFonts w:ascii="Times New Roman"/>
                <w:b w:val="false"/>
                <w:i w:val="false"/>
                <w:color w:val="000000"/>
                <w:sz w:val="20"/>
              </w:rPr>
              <w:t>
(csdo:‌Commodity‌Code)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абз 1</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02", "05", "06", "11", "12", "13", "14" мәндерін қамтыса, онда "Тауардың ЕАЭО СЭҚ ТН бойынша коды (csdo:‌Commodity‌Code)" деректемесі толтырылуға тиіс, әйтпесе "Тауардың ЕАЭО СЭҚ ТН бойынша коды (csdo:‌Commodity‌Code)"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"13" мәнін қамтыса және "02", "05", "06", "11", "12", "14" мәндерін қамтымаса, онда "Тауардың ЕАЭО СЭҚ ТН бойынша коды (csdo:‌Commodity‌Code)" деректемесінің мәні мына шаблонға сәйкес келуге тиіс: "\d{4}|\d{6}|\d{8,10}"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"02", "05", "06", "11", "12", "14" мәндерін қамтыса, онда "Тауардың ЕАЭО СЭҚ ТН бойынша коды (csdo:‌Commodity‌Code)" деректемесінің мәні мына шаблонға сәйкес келуге тиіс: "|\d{6}|\d{8,10}"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бойынша коды (csdo:‌Commodity‌Code)" деректемесі толтырылуға тиіс, әйтпесе "Тауардың ЕАЭО СЭҚ ТН бойынша коды (csdo:‌Comm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"13" мәнін қамтыса және "Алдын ала ақпаратты ұсыну мақсаты (casdo:‌Preliminary‌Information‌Usage‌Code)" деректемесінің даналарының саны 1-ге тең болса, онда "Тауардың ЕАЭО СЭҚ ТН бойынша коды (csdo:‌Commodity‌Code)" деректемесінің мәні "\d{4}|\d{6}|\d{8,10}" шаблонына сәйкес келуге тиіс, әйтпесе "Тауардың ЕАЭО СЭҚ ТН бойынша коды (csdo:‌Commodity‌Code)" деректемесінің мәні "\d{6}|\d{8,10}" шаблонына сәйкес келуге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атауы</w:t>
            </w:r>
          </w:p>
          <w:p>
            <w:pPr>
              <w:spacing w:after="20"/>
              <w:ind w:left="20"/>
              <w:jc w:val="both"/>
            </w:pPr>
            <w:r>
              <w:rPr>
                <w:rFonts w:ascii="Times New Roman"/>
                <w:b w:val="false"/>
                <w:i w:val="false"/>
                <w:color w:val="000000"/>
                <w:sz w:val="20"/>
              </w:rPr>
              <w:t>
(casdo:‌Goods‌Description‌Text)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"05", "06", "13" мәндерінің 1-ін қамтыса, онда "Тауардың атауы (casdo:‌Goods‌Description‌Text)" деректемесі толтырылуға тиіс, әйтпесе "Тауардың атауы (casdo:‌Goods‌Description‌Text)"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*.4. Брутто массасы</w:t>
            </w:r>
          </w:p>
          <w:p>
            <w:pPr>
              <w:spacing w:after="20"/>
              <w:ind w:left="20"/>
              <w:jc w:val="both"/>
            </w:pPr>
            <w:r>
              <w:rPr>
                <w:rFonts w:ascii="Times New Roman"/>
                <w:b w:val="false"/>
                <w:i w:val="false"/>
                <w:color w:val="000000"/>
                <w:sz w:val="20"/>
              </w:rPr>
              <w:t>
(csdo:‌Unified‌Gross‌Mass‌Measure)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xml:space="preserve">
7 е) </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"05" мәндерінің 1-ін қамтыса және "Негізгіден және қосымшадан ерекше өлшем бірлігіндегі тауардың саны (cacdo:‌Add‌Goods‌Measure‌Details)" деректемесі толтырылмаса, онда "Брутто массасы (csdo:‌Unified‌Gross‌Mass‌Measure)"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"Брутто массасы (csdo:‌Unified‌Gross‌Mass‌Measure)"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"13" мәнін қамтыса және "Нетто массасы (csdo:‌Unified‌Net‌Mass‌Measure)" деректемесі толтырылмаса, онда "Брутто массасы (csdo:‌Unified‌Gross‌Mass‌Measure)"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"05", "06", "13" мәндерін қамтымаса, онда "Брутто массасы (csdo:‌Unified‌Gross‌Mass‌Measure)"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"Брутто массасы (csdo:‌Unified‌Gross‌Mass‌Measure)" деректемесі толтырылса, онда мән килограммен көрсетілуге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 "166"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*.5. Нетто массасы</w:t>
            </w:r>
          </w:p>
          <w:p>
            <w:pPr>
              <w:spacing w:after="20"/>
              <w:ind w:left="20"/>
              <w:jc w:val="both"/>
            </w:pPr>
            <w:r>
              <w:rPr>
                <w:rFonts w:ascii="Times New Roman"/>
                <w:b w:val="false"/>
                <w:i w:val="false"/>
                <w:color w:val="000000"/>
                <w:sz w:val="20"/>
              </w:rPr>
              <w:t>
(csdo:‌Unified‌Net‌Mass‌Measure)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"13" мәнін қамтыса және "Брутто массасы (csdo:‌Unified‌Gross‌Mass‌Measure)" деректемесі толтырылмаса, онда "Нетто массасы (csdo:‌Unified‌Net‌Mass‌Measure)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"13" мәнін қамтымаса, онда "Нетто массасы (csdo:‌Unified‌Net‌Mass‌Measure)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"Нетто массасы (csdo:‌Unified‌Net‌Mass‌Measure) деректемесі толтырылса, онда деректеменің мәні килограммен көрсетілуге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 "166"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*.6. Тауардың саны</w:t>
            </w:r>
          </w:p>
          <w:p>
            <w:pPr>
              <w:spacing w:after="20"/>
              <w:ind w:left="20"/>
              <w:jc w:val="both"/>
            </w:pPr>
            <w:r>
              <w:rPr>
                <w:rFonts w:ascii="Times New Roman"/>
                <w:b w:val="false"/>
                <w:i w:val="false"/>
                <w:color w:val="000000"/>
                <w:sz w:val="20"/>
              </w:rPr>
              <w:t>
(cacdo:‌Goods‌Measure‌Details)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абз.1</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7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"05", "06" мәндерінің 1-ін қамтыса және тауар үшін ЕАЭО СЭҚ ТН сәйкес қосымша бірлік белгіленсе, онда "Тауардың саны (cacdo:‌Goods‌Measure‌Details)" деректемесі толтырылуға тиіс, әйтпесе "Тауардың саны (cacdo:‌Goods‌Measure‌Details)"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KZ, KG,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"02", "05", "06" мәндерінің 1-ін қамтыса және тауар үшін ЕАЭО СЭҚ ТН сәйкес қосымша бірлік белгіленсе, онда "Тауардың саны (cacdo:‌Goods‌Measure‌Details)" деректемесі толтырылуға тиіс, әйтпесе "Тауардың саны (cacdo:‌Goods‌Measure‌Details)"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"02", "05", "06", "14" мәндерін қамтыса және тауар үшін ЕАЭО СЭҚ ТН сәйкес қосымша бірлік белгіленсе, онда "Тауардың саны (cacdo:‌Goods‌Measure‌Details)" деректемесі толтырылуға тиіс, әйтпесе "Тауардың саны (cacdo:‌Goods‌Measure‌Details)"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саны (cacdo:‌Goods‌Measure‌Details)" деректемесі толтырылса, онда "Тауардың өлшем бірлігі көрсетілген саны (casdo:‌Goods‌Measure)" деректемесі өлшем бірліктерінің сыныптауышында келтірілген өлшем бірліктеріндегі тауар санының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(casdo:‌Goods‌Measure)" деректемесінің "өлшем бірлігі (measurementUnitCode атрибуты)" атрибуты өлшем бірліктерінің сыныптауышына сәйкес өлшем бірлігі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(casdo:‌Goods‌Measure)"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 (casdo:‌Measure‌Unit‌Abbreviation‌Code)" деректемесі өлшем бірліктерінің сыныптауышына сәйкес өлшем бірлігінің шартты белгіленімін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*.7. Тауардың тауарларға арналған декларациядағы реттік нөмірі</w:t>
            </w:r>
          </w:p>
          <w:p>
            <w:pPr>
              <w:spacing w:after="20"/>
              <w:ind w:left="20"/>
              <w:jc w:val="both"/>
            </w:pPr>
            <w:r>
              <w:rPr>
                <w:rFonts w:ascii="Times New Roman"/>
                <w:b w:val="false"/>
                <w:i w:val="false"/>
                <w:color w:val="000000"/>
                <w:sz w:val="20"/>
              </w:rPr>
              <w:t>
(casdo:‌DTConsignment‌Item‌Ordinal)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құжатының тіркеу нөмірі (cacdo:‌Customs‌Doc‌Id‌Details)" деректемесі толтырылса, онда "Тауардың тауарларға арналған декларациядағы реттік нөмірі (casdo:‌DTConsignment‌Item‌Ordinal)" деректемесі толтырылуға тиіс, әйтпесе "Тауардың тауарларға арналған декларациядағы реттік нөмірі (casdo:‌DTConsignment‌Item‌Ordinal)"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*.8. Әскери мақсаттағы өнімнің белгісі</w:t>
            </w:r>
          </w:p>
          <w:p>
            <w:pPr>
              <w:spacing w:after="20"/>
              <w:ind w:left="20"/>
              <w:jc w:val="both"/>
            </w:pPr>
            <w:r>
              <w:rPr>
                <w:rFonts w:ascii="Times New Roman"/>
                <w:b w:val="false"/>
                <w:i w:val="false"/>
                <w:color w:val="000000"/>
                <w:sz w:val="20"/>
              </w:rPr>
              <w:t>
(casdo:‌Goods‌Military‌Indicator)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және тауар әскери мақсаттағы өнім болып табылса, онда "Әскери мақсаттағы өнімнің белгісі (casdo:‌Goods‌Military‌Indicator)" деректемесі "1" - тауар әскери мақсаттағы өнім болып табылады деген мәнді қамтуға тиіс, әйтпесе онда "Әскери мақсаттағы өнімнің белгісі (casdo:‌Goods‌Military‌Indicator)"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*.9. Негізгіден және қосымшадан ерекше өлшем бірлігіндегі тауардың саны</w:t>
            </w:r>
          </w:p>
          <w:p>
            <w:pPr>
              <w:spacing w:after="20"/>
              <w:ind w:left="20"/>
              <w:jc w:val="both"/>
            </w:pPr>
            <w:r>
              <w:rPr>
                <w:rFonts w:ascii="Times New Roman"/>
                <w:b w:val="false"/>
                <w:i w:val="false"/>
                <w:color w:val="000000"/>
                <w:sz w:val="20"/>
              </w:rPr>
              <w:t>
(cacdo:‌Add‌Goods‌Measure‌Details)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7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"05" мәндерінің 1-ін қамтыса және "Брутто массасы (csdo:‌Unified‌Gross‌Mass‌Measure)" деректемесі толтырылмаса, онда "Негізгіден және қосымшадан ерекше өлшем бірлігіндегі тауардың саны</w:t>
            </w:r>
          </w:p>
          <w:p>
            <w:pPr>
              <w:spacing w:after="20"/>
              <w:ind w:left="20"/>
              <w:jc w:val="both"/>
            </w:pPr>
            <w:r>
              <w:rPr>
                <w:rFonts w:ascii="Times New Roman"/>
                <w:b w:val="false"/>
                <w:i w:val="false"/>
                <w:color w:val="000000"/>
                <w:sz w:val="20"/>
              </w:rPr>
              <w:t>
(cacdo:‌Add‌Goods‌Measure‌Details)"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"05" мәндерін қамтымаса, онда "Негізгіден және қосымшадан ерекше өлшем бірлігіндегі тауардың саны</w:t>
            </w:r>
          </w:p>
          <w:p>
            <w:pPr>
              <w:spacing w:after="20"/>
              <w:ind w:left="20"/>
              <w:jc w:val="both"/>
            </w:pPr>
            <w:r>
              <w:rPr>
                <w:rFonts w:ascii="Times New Roman"/>
                <w:b w:val="false"/>
                <w:i w:val="false"/>
                <w:color w:val="000000"/>
                <w:sz w:val="20"/>
              </w:rPr>
              <w:t>
(cacdo:‌Add‌Goods‌Measure‌Details)"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(casdo:‌Goods‌Measure)" деректемесі текше метрмен көрсетілген тауар көлімінің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(casdo:‌Goods‌Measure)" деректемесінің "өлшем бірлігі (measurementUnitCode атрибуты)" атрибуты "113"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(casdo:‌Goods‌Measure)"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 (casdo:‌Measure‌Unit‌Abbreviation‌Code)" деректемесі өлшем бірліктерінің сыныптауышына сәйкес өлшем бірлігінің шартты белгіленімін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*.10. Шығарылған жердің атауы</w:t>
            </w:r>
          </w:p>
          <w:p>
            <w:pPr>
              <w:spacing w:after="20"/>
              <w:ind w:left="20"/>
              <w:jc w:val="both"/>
            </w:pPr>
            <w:r>
              <w:rPr>
                <w:rFonts w:ascii="Times New Roman"/>
                <w:b w:val="false"/>
                <w:i w:val="false"/>
                <w:color w:val="000000"/>
                <w:sz w:val="20"/>
              </w:rPr>
              <w:t>
(casdo:‌Production‌Place‌Name)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"13" мәнін қамтыса, "Шығарылған жердің атауы (casdo:‌Production‌Place‌Name)" деректемесі толтырылуға тиіс, әйтпесе "Шығарылған жердің атауы (casdo:‌Production‌Place‌Name)"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 таңбалау</w:t>
            </w:r>
          </w:p>
          <w:p>
            <w:pPr>
              <w:spacing w:after="20"/>
              <w:ind w:left="20"/>
              <w:jc w:val="both"/>
            </w:pPr>
            <w:r>
              <w:rPr>
                <w:rFonts w:ascii="Times New Roman"/>
                <w:b w:val="false"/>
                <w:i w:val="false"/>
                <w:color w:val="000000"/>
                <w:sz w:val="20"/>
              </w:rPr>
              <w:t>
(casdo:‌Goods‌Label‌Description‌Text)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w:t>
            </w:r>
          </w:p>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7 б)</w:t>
            </w:r>
          </w:p>
          <w:p>
            <w:pPr>
              <w:spacing w:after="20"/>
              <w:ind w:left="20"/>
              <w:jc w:val="both"/>
            </w:pPr>
            <w:r>
              <w:rPr>
                <w:rFonts w:ascii="Times New Roman"/>
                <w:b w:val="false"/>
                <w:i w:val="false"/>
                <w:color w:val="000000"/>
                <w:sz w:val="20"/>
              </w:rPr>
              <w:t>7 д)</w:t>
            </w:r>
          </w:p>
          <w:p>
            <w:pPr>
              <w:spacing w:after="20"/>
              <w:ind w:left="20"/>
              <w:jc w:val="both"/>
            </w:pPr>
            <w:r>
              <w:rPr>
                <w:rFonts w:ascii="Times New Roman"/>
                <w:b w:val="false"/>
                <w:i w:val="false"/>
                <w:color w:val="000000"/>
                <w:sz w:val="20"/>
              </w:rPr>
              <w:t>7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"12", "13" мәндерінің 1-ін қамтыса, онда "Тауарды таңбалау (casdo:‌Goods‌Label‌Description‌Text)" деректемесі толтырылуға тиіс, әйтпесе "Тауарды таңбалау (casdo:‌Goods‌Label‌Description‌Text)"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арналуы және қолданылу саласы</w:t>
            </w:r>
          </w:p>
          <w:p>
            <w:pPr>
              <w:spacing w:after="20"/>
              <w:ind w:left="20"/>
              <w:jc w:val="both"/>
            </w:pPr>
            <w:r>
              <w:rPr>
                <w:rFonts w:ascii="Times New Roman"/>
                <w:b w:val="false"/>
                <w:i w:val="false"/>
                <w:color w:val="000000"/>
                <w:sz w:val="20"/>
              </w:rPr>
              <w:t>
(casdo:‌Goods‌Usage‌Description‌Text)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"11" мәнін қамтыса, онда "Тауардың арналуы және қолданылу саласы (casdo:‌Goods‌Usage‌Description‌Text)" деректемесі толтырылуы мүмкін, әйтпесе "Тауардың арналуы және қолданылу саласы (casdo:‌Goods‌Usage‌Description‌Text)"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*.13. Өндіруші</w:t>
            </w:r>
          </w:p>
          <w:p>
            <w:pPr>
              <w:spacing w:after="20"/>
              <w:ind w:left="20"/>
              <w:jc w:val="both"/>
            </w:pPr>
            <w:r>
              <w:rPr>
                <w:rFonts w:ascii="Times New Roman"/>
                <w:b w:val="false"/>
                <w:i w:val="false"/>
                <w:color w:val="000000"/>
                <w:sz w:val="20"/>
              </w:rPr>
              <w:t>
(cacdo:‌Manufacturer‌Details)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"11" мәнін қамтыса, онда "Өндіруші (cacdo:‌Manufacturer‌Details)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"12" мәнін қамтыса, онда "Өндіруші (cacdo:‌Manufacturer‌Details)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"11", "12" мәндерін қамтыса, онда "Өндіруші (cacdo:‌Manufacturer‌Details)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(cacdo:‌Manufacturer‌Details)" деректемесі үшін Субъектінің атауы (csdo:SubjectName)", "Субъектінің қысқаша атауы (csdo:SubjectBriefName)" деректемелерінің 1-і дәлмен-дәл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xml:space="preserve">
(casdo:‌CAUnique‌Customs‌Number‌Id)" деректемесі толтырылмауға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бірегей сәйкестендіру нөмірі (casdo:CAUniqueCustomsNumberId)" деректемесінің "елдің коды (countryCode атрибуты)" атрибуты "KZ"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бірегей сәйкестендіру нөмірі (casdo:CAUniqueCustomsNumberId)" деректемесінің "анықтамалықтың (сыныптауыштың) сәйкестендіргіші (countryCodeListId атрибуты)" атрибуты  "2021" мәнін қамтуға тиіс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сәйкестендіргіш салық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w:t>
            </w:r>
          </w:p>
          <w:p>
            <w:pPr>
              <w:spacing w:after="20"/>
              <w:ind w:left="20"/>
              <w:jc w:val="both"/>
            </w:pPr>
            <w:r>
              <w:rPr>
                <w:rFonts w:ascii="Times New Roman"/>
                <w:b w:val="false"/>
                <w:i w:val="false"/>
                <w:color w:val="000000"/>
                <w:sz w:val="20"/>
              </w:rPr>
              <w:t>
(csdo:‌Taxpayer‌Id)" деректемесі толтырылса және өндіруші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толтырылса, онда ол дербес сәйкестендіру нөмірін (ДСН)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1-і толтырылуға тиіс:"Қала (csdo:‌City‌Name)",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мына мәнді қамтуға тиіс: "1" – тіркелу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тауарлар өндірушіні тіркеу елі кодының екі әріптік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толтырылса, онда ол әкімшілік-аумақтық және аумақтық бірліктер объектілерін белгілеу жүйесінің мемлекеттік сыныптауышына (ЕК СОАТЕ) сәйкес әкімшілік-аумақтық бірліктің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 мәнінен ерекше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*.14. Тауарды айналысқа шығаратын кәсіпорын</w:t>
            </w:r>
          </w:p>
          <w:p>
            <w:pPr>
              <w:spacing w:after="20"/>
              <w:ind w:left="20"/>
              <w:jc w:val="both"/>
            </w:pPr>
            <w:r>
              <w:rPr>
                <w:rFonts w:ascii="Times New Roman"/>
                <w:b w:val="false"/>
                <w:i w:val="false"/>
                <w:color w:val="000000"/>
                <w:sz w:val="20"/>
              </w:rPr>
              <w:t>
(cacdo:‌Vet‌Release‌Organization‌Details)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"12" мәнін қамтыса, онда "Тауарды айналысқа шығаратын кәсіпорын (cacdo:‌Vet‌Release‌Organization‌Details)" деректемесі толтырылуға тиіс, әйтпесе "Тауарды айналысқа шығаратын кәсіпорын (cacdo:‌Vet‌Release‌Organization‌Details)"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(csdo:‌Subject‌Name)" деректемесі толтырылуға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*.14.2. Ветеринариялық-санитариялық қадағалаудың бақылауындағы қызметті жүзеге асыратын кәсіпорынның тіркеу нөмірі</w:t>
            </w:r>
          </w:p>
          <w:p>
            <w:pPr>
              <w:spacing w:after="20"/>
              <w:ind w:left="20"/>
              <w:jc w:val="both"/>
            </w:pPr>
            <w:r>
              <w:rPr>
                <w:rFonts w:ascii="Times New Roman"/>
                <w:b w:val="false"/>
                <w:i w:val="false"/>
                <w:color w:val="000000"/>
                <w:sz w:val="20"/>
              </w:rPr>
              <w:t>
(casdo:‌Veterinary‌Organization‌Id)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қадағалаудың бақылауындағы қызметті жүзеге асыратын кәсіпорынның тіркеу нөмірі (casdo:‌Veterinary‌Organization‌Id)"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*.15. Жүк, жүк орындары, тұғырықтар және тауарларды қаптау</w:t>
            </w:r>
          </w:p>
          <w:p>
            <w:pPr>
              <w:spacing w:after="20"/>
              <w:ind w:left="20"/>
              <w:jc w:val="both"/>
            </w:pPr>
            <w:r>
              <w:rPr>
                <w:rFonts w:ascii="Times New Roman"/>
                <w:b w:val="false"/>
                <w:i w:val="false"/>
                <w:color w:val="000000"/>
                <w:sz w:val="20"/>
              </w:rPr>
              <w:t>
(cacdo:‌Cargo‌Package‌Pallet‌Details)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w:t>
            </w:r>
          </w:p>
          <w:p>
            <w:pPr>
              <w:spacing w:after="20"/>
              <w:ind w:left="20"/>
              <w:jc w:val="both"/>
            </w:pPr>
            <w:r>
              <w:rPr>
                <w:rFonts w:ascii="Times New Roman"/>
                <w:b w:val="false"/>
                <w:i w:val="false"/>
                <w:color w:val="000000"/>
                <w:sz w:val="20"/>
              </w:rPr>
              <w:t>5 м)</w:t>
            </w:r>
          </w:p>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"05" "06" мәндерінің 1-ін қамтыса, онда "Жүк, жүк орындары, тұғырықтар және тауарларды қаптау (cacdo:‌Cargo‌Package‌Pallet‌Details)" деректемесі толтырылуға тиіс, әйтпесе "Жүк, жүк орындары, тұғырықтар және тауарларды қаптау (cacdo:‌Cargo‌Package‌Pallet‌Details)"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*.15.1. Тауарды қаптау туралы ақпарат түрінің коды</w:t>
            </w:r>
          </w:p>
          <w:p>
            <w:pPr>
              <w:spacing w:after="20"/>
              <w:ind w:left="20"/>
              <w:jc w:val="both"/>
            </w:pPr>
            <w:r>
              <w:rPr>
                <w:rFonts w:ascii="Times New Roman"/>
                <w:b w:val="false"/>
                <w:i w:val="false"/>
                <w:color w:val="000000"/>
                <w:sz w:val="20"/>
              </w:rPr>
              <w:t>
(casdo:‌Package‌Availability‌Code)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w:t>
            </w:r>
          </w:p>
          <w:p>
            <w:pPr>
              <w:spacing w:after="20"/>
              <w:ind w:left="20"/>
              <w:jc w:val="both"/>
            </w:pPr>
            <w:r>
              <w:rPr>
                <w:rFonts w:ascii="Times New Roman"/>
                <w:b w:val="false"/>
                <w:i w:val="false"/>
                <w:color w:val="000000"/>
                <w:sz w:val="20"/>
              </w:rPr>
              <w:t>5 м)</w:t>
            </w:r>
          </w:p>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қаптау туралы ақпарат түрінің коды (casdo:‌Package‌Availability‌Code)" деректемесі мына мәндердің 1-ін қамтуға тиіс:  </w:t>
            </w:r>
          </w:p>
          <w:p>
            <w:pPr>
              <w:spacing w:after="20"/>
              <w:ind w:left="20"/>
              <w:jc w:val="both"/>
            </w:pPr>
            <w:r>
              <w:rPr>
                <w:rFonts w:ascii="Times New Roman"/>
                <w:b w:val="false"/>
                <w:i w:val="false"/>
                <w:color w:val="000000"/>
                <w:sz w:val="20"/>
              </w:rPr>
              <w:t>0 – қаптамасыз;</w:t>
            </w:r>
          </w:p>
          <w:p>
            <w:pPr>
              <w:spacing w:after="20"/>
              <w:ind w:left="20"/>
              <w:jc w:val="both"/>
            </w:pPr>
            <w:r>
              <w:rPr>
                <w:rFonts w:ascii="Times New Roman"/>
                <w:b w:val="false"/>
                <w:i w:val="false"/>
                <w:color w:val="000000"/>
                <w:sz w:val="20"/>
              </w:rPr>
              <w:t>
1 – қаптамамен;</w:t>
            </w:r>
          </w:p>
          <w:p>
            <w:pPr>
              <w:spacing w:after="20"/>
              <w:ind w:left="20"/>
              <w:jc w:val="both"/>
            </w:pPr>
            <w:r>
              <w:rPr>
                <w:rFonts w:ascii="Times New Roman"/>
                <w:b w:val="false"/>
                <w:i w:val="false"/>
                <w:color w:val="000000"/>
                <w:sz w:val="20"/>
              </w:rPr>
              <w:t>
2 – қаптамасыз, көлік құралының жабдықталған ыдыстарында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*.15.2. Жүк орындарының саны</w:t>
            </w:r>
          </w:p>
          <w:p>
            <w:pPr>
              <w:spacing w:after="20"/>
              <w:ind w:left="20"/>
              <w:jc w:val="both"/>
            </w:pPr>
            <w:r>
              <w:rPr>
                <w:rFonts w:ascii="Times New Roman"/>
                <w:b w:val="false"/>
                <w:i w:val="false"/>
                <w:color w:val="000000"/>
                <w:sz w:val="20"/>
              </w:rPr>
              <w:t>
(casdo:‌Cargo‌Quantity)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w:t>
            </w:r>
          </w:p>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(casdo:‌Cargo‌Quantity)"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үйюмен, құюмен, салумен және т.б. тасымалдау кезінде "Жүк орындарының саны (casdo:CargoQuantity)" деректемесі "0"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*.15.3. Ішінара тауар қойылған жүк орындарының саны</w:t>
            </w:r>
          </w:p>
          <w:p>
            <w:pPr>
              <w:spacing w:after="20"/>
              <w:ind w:left="20"/>
              <w:jc w:val="both"/>
            </w:pPr>
            <w:r>
              <w:rPr>
                <w:rFonts w:ascii="Times New Roman"/>
                <w:b w:val="false"/>
                <w:i w:val="false"/>
                <w:color w:val="000000"/>
                <w:sz w:val="20"/>
              </w:rPr>
              <w:t>
(casdo:‌Cargo‌Part‌Quantity)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тауар қойылған жүк орындарының саны (casdo:‌Cargo‌Part‌Quantity)"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*.15.4. Жүк орындарының түрі</w:t>
            </w:r>
          </w:p>
          <w:p>
            <w:pPr>
              <w:spacing w:after="20"/>
              <w:ind w:left="20"/>
              <w:jc w:val="both"/>
            </w:pPr>
            <w:r>
              <w:rPr>
                <w:rFonts w:ascii="Times New Roman"/>
                <w:b w:val="false"/>
                <w:i w:val="false"/>
                <w:color w:val="000000"/>
                <w:sz w:val="20"/>
              </w:rPr>
              <w:t>
(casdo:‌Cargo‌Kind‌Name)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*.15.5. Жүк, ыдыс, қаптама, тұғырық туралы мәліметтер</w:t>
            </w:r>
          </w:p>
          <w:p>
            <w:pPr>
              <w:spacing w:after="20"/>
              <w:ind w:left="20"/>
              <w:jc w:val="both"/>
            </w:pPr>
            <w:r>
              <w:rPr>
                <w:rFonts w:ascii="Times New Roman"/>
                <w:b w:val="false"/>
                <w:i w:val="false"/>
                <w:color w:val="000000"/>
                <w:sz w:val="20"/>
              </w:rPr>
              <w:t>
(cacdo:‌Package‌Pallet‌Details)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w:t>
            </w:r>
          </w:p>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"06" мәндерінің 1-ін қамтыса, онда "Жүк, ыдыс, қаптама, тұғырық туралы мәліметтер (cacdo:‌Package‌Pallet‌Details)" деректемесі толтырылуға тиіс, әйтпесе "Жүк, ыдыс, қаптама, тұғырық туралы мәліметтер (cacdo:‌Package‌Pallet‌Details)"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*.15.5.1. Жүк орны (қаптама) туралы ақпарат түрінің коды</w:t>
            </w:r>
          </w:p>
          <w:p>
            <w:pPr>
              <w:spacing w:after="20"/>
              <w:ind w:left="20"/>
              <w:jc w:val="both"/>
            </w:pPr>
            <w:r>
              <w:rPr>
                <w:rFonts w:ascii="Times New Roman"/>
                <w:b w:val="false"/>
                <w:i w:val="false"/>
                <w:color w:val="000000"/>
                <w:sz w:val="20"/>
              </w:rPr>
              <w:t>
(casdo:‌Cargo‌Package‌Info‌Kind‌Code)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орны (қаптама) туралы ақпарат түрінің коды (casdo:‌Cargo‌Package‌Info‌Kind‌Code)" деректемесі мына мәндердің 1-ін қамтуға тиіс: </w:t>
            </w:r>
          </w:p>
          <w:p>
            <w:pPr>
              <w:spacing w:after="20"/>
              <w:ind w:left="20"/>
              <w:jc w:val="both"/>
            </w:pPr>
            <w:r>
              <w:rPr>
                <w:rFonts w:ascii="Times New Roman"/>
                <w:b w:val="false"/>
                <w:i w:val="false"/>
                <w:color w:val="000000"/>
                <w:sz w:val="20"/>
              </w:rPr>
              <w:t>0 – қаптама туралы мәліметтер;</w:t>
            </w:r>
          </w:p>
          <w:p>
            <w:pPr>
              <w:spacing w:after="20"/>
              <w:ind w:left="20"/>
              <w:jc w:val="both"/>
            </w:pPr>
            <w:r>
              <w:rPr>
                <w:rFonts w:ascii="Times New Roman"/>
                <w:b w:val="false"/>
                <w:i w:val="false"/>
                <w:color w:val="000000"/>
                <w:sz w:val="20"/>
              </w:rPr>
              <w:t>
1 – ыдыс туралы мәліметтер;</w:t>
            </w:r>
          </w:p>
          <w:p>
            <w:pPr>
              <w:spacing w:after="20"/>
              <w:ind w:left="20"/>
              <w:jc w:val="both"/>
            </w:pPr>
            <w:r>
              <w:rPr>
                <w:rFonts w:ascii="Times New Roman"/>
                <w:b w:val="false"/>
                <w:i w:val="false"/>
                <w:color w:val="000000"/>
                <w:sz w:val="20"/>
              </w:rPr>
              <w:t>
2 – жүк туралы мәліметтер;</w:t>
            </w:r>
          </w:p>
          <w:p>
            <w:pPr>
              <w:spacing w:after="20"/>
              <w:ind w:left="20"/>
              <w:jc w:val="both"/>
            </w:pPr>
            <w:r>
              <w:rPr>
                <w:rFonts w:ascii="Times New Roman"/>
                <w:b w:val="false"/>
                <w:i w:val="false"/>
                <w:color w:val="000000"/>
                <w:sz w:val="20"/>
              </w:rPr>
              <w:t xml:space="preserve">
3 – тұғырықтар туралы мәліметтер; </w:t>
            </w:r>
          </w:p>
          <w:p>
            <w:pPr>
              <w:spacing w:after="20"/>
              <w:ind w:left="20"/>
              <w:jc w:val="both"/>
            </w:pPr>
            <w:r>
              <w:rPr>
                <w:rFonts w:ascii="Times New Roman"/>
                <w:b w:val="false"/>
                <w:i w:val="false"/>
                <w:color w:val="000000"/>
                <w:sz w:val="20"/>
              </w:rPr>
              <w:t>
4 – жеке қаптама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*.15.5.2. Қаптама түрінің коды</w:t>
            </w:r>
          </w:p>
          <w:p>
            <w:pPr>
              <w:spacing w:after="20"/>
              <w:ind w:left="20"/>
              <w:jc w:val="both"/>
            </w:pPr>
            <w:r>
              <w:rPr>
                <w:rFonts w:ascii="Times New Roman"/>
                <w:b w:val="false"/>
                <w:i w:val="false"/>
                <w:color w:val="000000"/>
                <w:sz w:val="20"/>
              </w:rPr>
              <w:t>
(csdo:‌Package‌Kind‌Code)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түрінің коды (csdo:‌Package‌Kind‌Code)" деректемесі жүк, қаптама және қаптау материалдары түрлерінің сыныптауышына сәйкес қаптама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түрінің коды (csdo:PackageKindCode)" деректемесінің "анықтамалықтың (сыныптауыштың) сәйкестендіргіші (codeListId атрибуты)" атрибуты "2013"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*.15.5.3. Қаптамалардың саны</w:t>
            </w:r>
          </w:p>
          <w:p>
            <w:pPr>
              <w:spacing w:after="20"/>
              <w:ind w:left="20"/>
              <w:jc w:val="both"/>
            </w:pPr>
            <w:r>
              <w:rPr>
                <w:rFonts w:ascii="Times New Roman"/>
                <w:b w:val="false"/>
                <w:i w:val="false"/>
                <w:color w:val="000000"/>
                <w:sz w:val="20"/>
              </w:rPr>
              <w:t>
(csdo:‌Package‌Quantity)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орны (қаптама) туралы ақпарат түрінің коды (casdo:‌Cargo‌Package‌Info‌Kind‌Code)" деректемесі "0", "1", "3", "4" мәндерін қамтыса, онда "Қаптамалардың саны (csdo:‌Package‌Quantity)"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орны (қаптама) туралы ақпарат түрінің коды (casdo:‌Cargo‌Package‌Info‌Kind‌Code)" деректемесі "2" мәнін қамтыса, онда "Қаптамалардың саны (csdo:‌Package‌Quantity)"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*.15.5.4. Жүк орнының сипаттамасы</w:t>
            </w:r>
          </w:p>
          <w:p>
            <w:pPr>
              <w:spacing w:after="20"/>
              <w:ind w:left="20"/>
              <w:jc w:val="both"/>
            </w:pPr>
            <w:r>
              <w:rPr>
                <w:rFonts w:ascii="Times New Roman"/>
                <w:b w:val="false"/>
                <w:i w:val="false"/>
                <w:color w:val="000000"/>
                <w:sz w:val="20"/>
              </w:rPr>
              <w:t>
(casdo:‌Cargo‌Description‌Text)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*.16. Контейнер</w:t>
            </w:r>
          </w:p>
          <w:p>
            <w:pPr>
              <w:spacing w:after="20"/>
              <w:ind w:left="20"/>
              <w:jc w:val="both"/>
            </w:pPr>
            <w:r>
              <w:rPr>
                <w:rFonts w:ascii="Times New Roman"/>
                <w:b w:val="false"/>
                <w:i w:val="false"/>
                <w:color w:val="000000"/>
                <w:sz w:val="20"/>
              </w:rPr>
              <w:t>
(cacdo:‌PIContainer‌Details)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және "Көлік құралы (cacdo:‌PIATBorder‌Transport‌Details)" деректемесінің құрамындағы "Контейнерлік тасымалдар белгісі (casdo:‌Container‌Indicator)" деректемесі "1" мәнін қамтыса, онда "Контейнер</w:t>
            </w:r>
          </w:p>
          <w:p>
            <w:pPr>
              <w:spacing w:after="20"/>
              <w:ind w:left="20"/>
              <w:jc w:val="both"/>
            </w:pPr>
            <w:r>
              <w:rPr>
                <w:rFonts w:ascii="Times New Roman"/>
                <w:b w:val="false"/>
                <w:i w:val="false"/>
                <w:color w:val="000000"/>
                <w:sz w:val="20"/>
              </w:rPr>
              <w:t>
(cacdo:‌PIContainer‌Details)"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*.16.1. Контейнердің сәйкестендіргіші</w:t>
            </w:r>
          </w:p>
          <w:p>
            <w:pPr>
              <w:spacing w:after="20"/>
              <w:ind w:left="20"/>
              <w:jc w:val="both"/>
            </w:pPr>
            <w:r>
              <w:rPr>
                <w:rFonts w:ascii="Times New Roman"/>
                <w:b w:val="false"/>
                <w:i w:val="false"/>
                <w:color w:val="000000"/>
                <w:sz w:val="20"/>
              </w:rPr>
              <w:t>
(casdo:‌Container‌Id)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*.16.2. Елдің коды</w:t>
            </w:r>
          </w:p>
          <w:p>
            <w:pPr>
              <w:spacing w:after="20"/>
              <w:ind w:left="20"/>
              <w:jc w:val="both"/>
            </w:pPr>
            <w:r>
              <w:rPr>
                <w:rFonts w:ascii="Times New Roman"/>
                <w:b w:val="false"/>
                <w:i w:val="false"/>
                <w:color w:val="000000"/>
                <w:sz w:val="20"/>
              </w:rPr>
              <w:t>
(casdo:‌CACountry‌Code)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"Елдің коды (casdo:‌CACountry‌Code)" деректемесі толтырылса, онда ол әлем елдерінің сыныптауышына сәйкес контейнерді тіркеу елі кодының екі әріптік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*.17. Шығарылған елі</w:t>
            </w:r>
          </w:p>
          <w:p>
            <w:pPr>
              <w:spacing w:after="20"/>
              <w:ind w:left="20"/>
              <w:jc w:val="both"/>
            </w:pPr>
            <w:r>
              <w:rPr>
                <w:rFonts w:ascii="Times New Roman"/>
                <w:b w:val="false"/>
                <w:i w:val="false"/>
                <w:color w:val="000000"/>
                <w:sz w:val="20"/>
              </w:rPr>
              <w:t>
(cacdo:‌Origin‌Country‌Details)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"11", "13" мәндерінің 1-ін қамтыса, онда "Шығарылған елі (cacdo:‌Origin‌Country‌Details)" деректемесі толтырылуға тиіс, әйтпесе "Шығарылған елі (cacdo:‌Origin‌Country‌Details)"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*.17.1. Елдің коды</w:t>
            </w:r>
          </w:p>
          <w:p>
            <w:pPr>
              <w:spacing w:after="20"/>
              <w:ind w:left="20"/>
              <w:jc w:val="both"/>
            </w:pPr>
            <w:r>
              <w:rPr>
                <w:rFonts w:ascii="Times New Roman"/>
                <w:b w:val="false"/>
                <w:i w:val="false"/>
                <w:color w:val="000000"/>
                <w:sz w:val="20"/>
              </w:rPr>
              <w:t>
(casdo:‌CACountry‌Code)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әлем елдерінің сыныптауышына сәйкес тауарлар шығарылған ел кодының екі әріптік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*.17.2. Елдің қысқаша атауы</w:t>
            </w:r>
          </w:p>
          <w:p>
            <w:pPr>
              <w:spacing w:after="20"/>
              <w:ind w:left="20"/>
              <w:jc w:val="both"/>
            </w:pPr>
            <w:r>
              <w:rPr>
                <w:rFonts w:ascii="Times New Roman"/>
                <w:b w:val="false"/>
                <w:i w:val="false"/>
                <w:color w:val="000000"/>
                <w:sz w:val="20"/>
              </w:rPr>
              <w:t>
(casdo:‌Short‌Country‌Name)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 (casdo:ShortCountryName)"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*.18. Құны</w:t>
            </w:r>
          </w:p>
          <w:p>
            <w:pPr>
              <w:spacing w:after="20"/>
              <w:ind w:left="20"/>
              <w:jc w:val="both"/>
            </w:pPr>
            <w:r>
              <w:rPr>
                <w:rFonts w:ascii="Times New Roman"/>
                <w:b w:val="false"/>
                <w:i w:val="false"/>
                <w:color w:val="000000"/>
                <w:sz w:val="20"/>
              </w:rPr>
              <w:t>
(casdo:‌CAValue‌Amount)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"Құны (casdo:‌CAValue‌Amount)"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(атрибут currency‌Code)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деректемесінің "валютаның коды (currencyCode атрибуты)" атрибуты валюталар сыныптауышына сәйкес валюта кодының үш әріптік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currency‌Code‌List‌Id)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деректемесінің "валюталар сыныптауышының сәйкестендіргіші (currencyCodeListId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*.19. Алдыңғы құжат</w:t>
            </w:r>
          </w:p>
          <w:p>
            <w:pPr>
              <w:spacing w:after="20"/>
              <w:ind w:left="20"/>
              <w:jc w:val="both"/>
            </w:pPr>
            <w:r>
              <w:rPr>
                <w:rFonts w:ascii="Times New Roman"/>
                <w:b w:val="false"/>
                <w:i w:val="false"/>
                <w:color w:val="000000"/>
                <w:sz w:val="20"/>
              </w:rPr>
              <w:t>
(cacdo:‌PIPreceding‌Doc‌Details)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"Алдыңғы құжат (cacdo:‌PIPreceding‌Doc‌Details)" деректемесі толтырылуы мүмкін, әйтпесе "Алдыңғы құжат (cacdo:‌PIPreceding‌Doc‌Details)"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"Құжаттың берілген күні (csdo:DocCreationDate)" деректемесі толтырылса, деректеменің мәні мына шаблонға сәйкес келуге тиіс: YYYY-MM-DD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*.20. Қосымша құжат (мәліметтер)</w:t>
            </w:r>
          </w:p>
          <w:p>
            <w:pPr>
              <w:spacing w:after="20"/>
              <w:ind w:left="20"/>
              <w:jc w:val="both"/>
            </w:pPr>
            <w:r>
              <w:rPr>
                <w:rFonts w:ascii="Times New Roman"/>
                <w:b w:val="false"/>
                <w:i w:val="false"/>
                <w:color w:val="000000"/>
                <w:sz w:val="20"/>
              </w:rPr>
              <w:t>
(cacdo:‌PIGoods‌Doc‌Details)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щ)</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құжаттар туралы мәліметтер ұсынылса, онда "Қосымша құжат (мәліметтер) (cacdo:‌PIGoods‌Doc‌Details)" деректемесі толтырылуға тиіс, әйтпесе "Қосымша құжат (мәліметтер) (cacdo:‌PIGoods‌Doc‌Details)"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"02", "05", "06", "11", "12", "13" мәндерінің 1-ін қамтыса және құжаттар туралы мәліметтер ұсынылса, онда "Қосымша құжат (мәліметтер) (cacdo:‌PIGoods‌Doc‌Details)" деректемесі толтырылуы мүмкін, әйтпесе деректеме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құжат нөмірінің мәнін немесе егер құжатта нөмір болмаса, "Н/С"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"Құжаттың берілген күні (csdo:DocCreationDate)" деректемесі толтырылса, онда деректеменің мәні мына шаблонға сәйкес келуге тиіс: YYYY-MM-DD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*.20.5. Құжатты қолдану мерзімінің басталған күні</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 қолдану мерзімінің басталған күні (csdo:DocStartDate)"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*.20.6. Құжатты қолдану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 қолдану мерзімінің аяқталған күні (csdo:DocValidityDate)"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толтырылса, онда деректеме әлем елдерінің сыныптауышына сәйкес ел кодының екі әріптік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*.20.10. Құжат бланкісінің нөмірі</w:t>
            </w:r>
          </w:p>
          <w:p>
            <w:pPr>
              <w:spacing w:after="20"/>
              <w:ind w:left="20"/>
              <w:jc w:val="both"/>
            </w:pPr>
            <w:r>
              <w:rPr>
                <w:rFonts w:ascii="Times New Roman"/>
                <w:b w:val="false"/>
                <w:i w:val="false"/>
                <w:color w:val="000000"/>
                <w:sz w:val="20"/>
              </w:rPr>
              <w:t>
(csdo:‌Form‌Number‌Id)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*.20.11. Есептік сериясы</w:t>
            </w:r>
          </w:p>
          <w:p>
            <w:pPr>
              <w:spacing w:after="20"/>
              <w:ind w:left="20"/>
              <w:jc w:val="both"/>
            </w:pPr>
            <w:r>
              <w:rPr>
                <w:rFonts w:ascii="Times New Roman"/>
                <w:b w:val="false"/>
                <w:i w:val="false"/>
                <w:color w:val="000000"/>
                <w:sz w:val="20"/>
              </w:rPr>
              <w:t>
(casdo:‌Registration‌Series‌Id)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"12" мәнін қамтыса, "Есептік сериясы (casdo:‌Registration‌Series‌Id)"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*.20.12. Тауардың ЕАЭО СЭҚ ТН бойынша коды</w:t>
            </w:r>
          </w:p>
          <w:p>
            <w:pPr>
              <w:spacing w:after="20"/>
              <w:ind w:left="20"/>
              <w:jc w:val="both"/>
            </w:pPr>
            <w:r>
              <w:rPr>
                <w:rFonts w:ascii="Times New Roman"/>
                <w:b w:val="false"/>
                <w:i w:val="false"/>
                <w:color w:val="000000"/>
                <w:sz w:val="20"/>
              </w:rPr>
              <w:t>
(csdo:‌Commodity‌Code)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"11", "12" мәндерін қамтыса, "Тауардың ЕАЭО СЭҚ ТН бойынша коды (csdo:‌Commodity‌Code)"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*.20.13. Тауардың атауы</w:t>
            </w:r>
          </w:p>
          <w:p>
            <w:pPr>
              <w:spacing w:after="20"/>
              <w:ind w:left="20"/>
              <w:jc w:val="both"/>
            </w:pPr>
            <w:r>
              <w:rPr>
                <w:rFonts w:ascii="Times New Roman"/>
                <w:b w:val="false"/>
                <w:i w:val="false"/>
                <w:color w:val="000000"/>
                <w:sz w:val="20"/>
              </w:rPr>
              <w:t>
(casdo:‌Goods‌Description‌Text)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"11", "12" мәндерін қамтыса, "Тауардың атауы (casdo:‌Goods‌Description‌Text)"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*.20.14. Тауарды таңбалау</w:t>
            </w:r>
          </w:p>
          <w:p>
            <w:pPr>
              <w:spacing w:after="20"/>
              <w:ind w:left="20"/>
              <w:jc w:val="both"/>
            </w:pPr>
            <w:r>
              <w:rPr>
                <w:rFonts w:ascii="Times New Roman"/>
                <w:b w:val="false"/>
                <w:i w:val="false"/>
                <w:color w:val="000000"/>
                <w:sz w:val="20"/>
              </w:rPr>
              <w:t>
(casdo:‌Goods‌Label‌Description‌Text)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"12", "13" мәндерін қамтыса, Тауарды таңбалау (casdo:‌Goods‌Label‌Description‌Text)"  деректемесі толтырылуы мүмкін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*.20.15. Өндіруші</w:t>
            </w:r>
          </w:p>
          <w:p>
            <w:pPr>
              <w:spacing w:after="20"/>
              <w:ind w:left="20"/>
              <w:jc w:val="both"/>
            </w:pPr>
            <w:r>
              <w:rPr>
                <w:rFonts w:ascii="Times New Roman"/>
                <w:b w:val="false"/>
                <w:i w:val="false"/>
                <w:color w:val="000000"/>
                <w:sz w:val="20"/>
              </w:rPr>
              <w:t>
(cacdo:‌Manufacturer‌Details)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ж)</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"11", "12" мәндерін қамтыса, "Өндіруші</w:t>
            </w:r>
          </w:p>
          <w:p>
            <w:pPr>
              <w:spacing w:after="20"/>
              <w:ind w:left="20"/>
              <w:jc w:val="both"/>
            </w:pPr>
            <w:r>
              <w:rPr>
                <w:rFonts w:ascii="Times New Roman"/>
                <w:b w:val="false"/>
                <w:i w:val="false"/>
                <w:color w:val="000000"/>
                <w:sz w:val="20"/>
              </w:rPr>
              <w:t>
(cacdo:‌Manufacturer‌Details)"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"Өндіруші (cacdo:‌Manufacturer‌Details)" деректемесі толтырылса, онда "Өндіруші (cacdo:‌Manufacturer‌Details)" деректемесі үшін "Субъектінің атауы (csdo:SubjectName)", "Субъектінің қысқаша атауы (csdo:SubjectBriefName)" деректемелерінің 1-і дәлмен-дәл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1-і толтырылуға тиіс:"Қала (csdo:‌City‌Name)",</w:t>
            </w:r>
          </w:p>
          <w:p>
            <w:pPr>
              <w:spacing w:after="20"/>
              <w:ind w:left="20"/>
              <w:jc w:val="both"/>
            </w:pPr>
            <w:r>
              <w:rPr>
                <w:rFonts w:ascii="Times New Roman"/>
                <w:b w:val="false"/>
                <w:i w:val="false"/>
                <w:color w:val="000000"/>
                <w:sz w:val="20"/>
              </w:rPr>
              <w:t>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мына мәнді қамтуға тиіс: "1" – тіркелу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тауарлар өндірушіні тіркеу елі кодының екі әріптік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 мәнінен ерекше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"Абоненттік жәшіктің нөмірі (csdo:PostOfficeBoxId)" деректемесі толтырылмауға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*.20.16. Залалсыздандыру туралы мәліметтер</w:t>
            </w:r>
          </w:p>
          <w:p>
            <w:pPr>
              <w:spacing w:after="20"/>
              <w:ind w:left="20"/>
              <w:jc w:val="both"/>
            </w:pPr>
            <w:r>
              <w:rPr>
                <w:rFonts w:ascii="Times New Roman"/>
                <w:b w:val="false"/>
                <w:i w:val="false"/>
                <w:color w:val="000000"/>
                <w:sz w:val="20"/>
              </w:rPr>
              <w:t>
(cacdo:‌Goods‌Disinfection‌Details)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"13" мәнін қамтыса, онда "Залалсыздандыру туралы мәліметтер (cacdo:‌Goods‌Disinfection‌Details)"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*.20.16.1. Залалсыздандыру жүргізудің белгісі</w:t>
            </w:r>
          </w:p>
          <w:p>
            <w:pPr>
              <w:spacing w:after="20"/>
              <w:ind w:left="20"/>
              <w:jc w:val="both"/>
            </w:pPr>
            <w:r>
              <w:rPr>
                <w:rFonts w:ascii="Times New Roman"/>
                <w:b w:val="false"/>
                <w:i w:val="false"/>
                <w:color w:val="000000"/>
                <w:sz w:val="20"/>
              </w:rPr>
              <w:t>
(casdo:‌Disinfection‌Indicator)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жүргізудің белгісі (casdo:‌Disinfection‌Indicator)" деректемесі мына мәндердің 1-ін қамтуға тиіс:</w:t>
            </w:r>
          </w:p>
          <w:p>
            <w:pPr>
              <w:spacing w:after="20"/>
              <w:ind w:left="20"/>
              <w:jc w:val="both"/>
            </w:pPr>
            <w:r>
              <w:rPr>
                <w:rFonts w:ascii="Times New Roman"/>
                <w:b w:val="false"/>
                <w:i w:val="false"/>
                <w:color w:val="000000"/>
                <w:sz w:val="20"/>
              </w:rPr>
              <w:t>
1 – өнімді залалсыздандыру жүргізілді;</w:t>
            </w:r>
          </w:p>
          <w:p>
            <w:pPr>
              <w:spacing w:after="20"/>
              <w:ind w:left="20"/>
              <w:jc w:val="both"/>
            </w:pPr>
            <w:r>
              <w:rPr>
                <w:rFonts w:ascii="Times New Roman"/>
                <w:b w:val="false"/>
                <w:i w:val="false"/>
                <w:color w:val="000000"/>
                <w:sz w:val="20"/>
              </w:rPr>
              <w:t>
0 – өнімді залалсыздандыру жүргізілмеді немесе өнімді залалсыздандыру жүргізілгені туралы мәліметтер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*.20.16.2. Жүргізілген залалсыздандыру туралы мәліметтер</w:t>
            </w:r>
          </w:p>
          <w:p>
            <w:pPr>
              <w:spacing w:after="20"/>
              <w:ind w:left="20"/>
              <w:jc w:val="both"/>
            </w:pPr>
            <w:r>
              <w:rPr>
                <w:rFonts w:ascii="Times New Roman"/>
                <w:b w:val="false"/>
                <w:i w:val="false"/>
                <w:color w:val="000000"/>
                <w:sz w:val="20"/>
              </w:rPr>
              <w:t>
(cacdo:‌Disinfection‌Details)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"Залалсыздандыру жүргізу белгісі (casdo:‌Disinfection‌Indicator)" деректемесі "1" мәнін қамтыса, "Жүргізілген залалсыздандыру туралы мәліметтер (cacdo:‌Disinfection‌Details)" деректемесі толтырылуға тиіс, әйтпесе "Залалсыздандыру жүргізу белгісі (casdo:‌Disinfection‌Indicator)"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*.20.16.2.1. Күні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*.20.16.2.2. Өңдеу ұзақтығы</w:t>
            </w:r>
          </w:p>
          <w:p>
            <w:pPr>
              <w:spacing w:after="20"/>
              <w:ind w:left="20"/>
              <w:jc w:val="both"/>
            </w:pPr>
            <w:r>
              <w:rPr>
                <w:rFonts w:ascii="Times New Roman"/>
                <w:b w:val="false"/>
                <w:i w:val="false"/>
                <w:color w:val="000000"/>
                <w:sz w:val="20"/>
              </w:rPr>
              <w:t>
(casdo:‌Exposition‌Duration)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*.20.16.2.3. Өңдеу тәсілі</w:t>
            </w:r>
          </w:p>
          <w:p>
            <w:pPr>
              <w:spacing w:after="20"/>
              <w:ind w:left="20"/>
              <w:jc w:val="both"/>
            </w:pPr>
            <w:r>
              <w:rPr>
                <w:rFonts w:ascii="Times New Roman"/>
                <w:b w:val="false"/>
                <w:i w:val="false"/>
                <w:color w:val="000000"/>
                <w:sz w:val="20"/>
              </w:rPr>
              <w:t>
(casdo:‌Disinfection‌Method‌Name)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*.20.16.2.4. Химиялық заттың (субстанцияның) атауы</w:t>
            </w:r>
          </w:p>
          <w:p>
            <w:pPr>
              <w:spacing w:after="20"/>
              <w:ind w:left="20"/>
              <w:jc w:val="both"/>
            </w:pPr>
            <w:r>
              <w:rPr>
                <w:rFonts w:ascii="Times New Roman"/>
                <w:b w:val="false"/>
                <w:i w:val="false"/>
                <w:color w:val="000000"/>
                <w:sz w:val="20"/>
              </w:rPr>
              <w:t>
(casdo:‌Chemical‌Name)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*.20.16.2.5. Өңдеу температурасы</w:t>
            </w:r>
          </w:p>
          <w:p>
            <w:pPr>
              <w:spacing w:after="20"/>
              <w:ind w:left="20"/>
              <w:jc w:val="both"/>
            </w:pPr>
            <w:r>
              <w:rPr>
                <w:rFonts w:ascii="Times New Roman"/>
                <w:b w:val="false"/>
                <w:i w:val="false"/>
                <w:color w:val="000000"/>
                <w:sz w:val="20"/>
              </w:rPr>
              <w:t>
(casdo:‌Temperature‌Measure)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*.20.16.2.6. Заттың концентрациясы</w:t>
            </w:r>
          </w:p>
          <w:p>
            <w:pPr>
              <w:spacing w:after="20"/>
              <w:ind w:left="20"/>
              <w:jc w:val="both"/>
            </w:pPr>
            <w:r>
              <w:rPr>
                <w:rFonts w:ascii="Times New Roman"/>
                <w:b w:val="false"/>
                <w:i w:val="false"/>
                <w:color w:val="000000"/>
                <w:sz w:val="20"/>
              </w:rPr>
              <w:t>
(casdo:‌Concentration‌Measure)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концентрациясы (casdo:‌Concentration‌Measure)" деректемесінің "өлшем бірлігі (measurementUnitCode атрибуты)" атрибуты сәйкестендіргіші "анықтамалықтың (сыныптауыштың) сәйкестендіргіші (measurementUnitCodeListId атрибуты)" атрибутында айқындалған сыныптауышқа сәйкес өлшем бірлігі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 НАА тізілімі бойынша қолданылатын сыныптауыштың сәйкестендіргішін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*.20.16.2.7. Заттың дозасы</w:t>
            </w:r>
          </w:p>
          <w:p>
            <w:pPr>
              <w:spacing w:after="20"/>
              <w:ind w:left="20"/>
              <w:jc w:val="both"/>
            </w:pPr>
            <w:r>
              <w:rPr>
                <w:rFonts w:ascii="Times New Roman"/>
                <w:b w:val="false"/>
                <w:i w:val="false"/>
                <w:color w:val="000000"/>
                <w:sz w:val="20"/>
              </w:rPr>
              <w:t>
(casdo:‌Dose‌Measure)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"Заттың дозасы (casdo:‌Dose‌Measure)" деректемесінің "өлшем бірлігі (measurementUnitCode атрибуты)" атрибуты сәйкестендіргіші "анықтамалықтың (сыныптауыштың) сәйкестендіргіші (measurementUnitCodeListId атрибуты)" атрибутында айқындалған сыныптауышқа сәйкес өлшем бірлігі кодының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 НАА тізілімі бойынша пайдаланылатын сыныптауыштың сәйкестендіргішін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*.20.16.2.8. Сипаттамасы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*.21. Тауарды тиеу орны және күні</w:t>
            </w:r>
          </w:p>
          <w:p>
            <w:pPr>
              <w:spacing w:after="20"/>
              <w:ind w:left="20"/>
              <w:jc w:val="both"/>
            </w:pPr>
            <w:r>
              <w:rPr>
                <w:rFonts w:ascii="Times New Roman"/>
                <w:b w:val="false"/>
                <w:i w:val="false"/>
                <w:color w:val="000000"/>
                <w:sz w:val="20"/>
              </w:rPr>
              <w:t>
(cacdo:‌PIShipment‌Location‌Details)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"13" мәнін қамтыса, онда "Тауарды тиеу орны және күні (cacdo:‌PIShipment‌Location‌Details)" деректемесі толтырылуға тиіс, әйтпесе "Тауарды тиеу орны және күні (cacdo:‌PIShipment‌Location‌Details)"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тауар жөнелтілетін ел кодының екі әріптік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*.21.2. Орынның немесе географиялық пункттің коды</w:t>
            </w:r>
          </w:p>
          <w:p>
            <w:pPr>
              <w:spacing w:after="20"/>
              <w:ind w:left="20"/>
              <w:jc w:val="both"/>
            </w:pPr>
            <w:r>
              <w:rPr>
                <w:rFonts w:ascii="Times New Roman"/>
                <w:b w:val="false"/>
                <w:i w:val="false"/>
                <w:color w:val="000000"/>
                <w:sz w:val="20"/>
              </w:rPr>
              <w:t>
(casdo:‌Location‌Code)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"Орынның немесе географиялық пункттің коды (casdo:‌Location‌Code)" деректемесі толтырылса, онда сәйкестендіргіші "анықтамалықтың (сыныптауыштың) сәйкестендіргіші (codeListId атрибуты)" атрибутында көрсетілген сыныптауышқа сәйкес тиеп жөнелту орнының кодтық белгіленімін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 НАА тізілімі бойынша пайдаланылатын сыныптауыштың сәйкестендіргішін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 мәнінен ерекше елді мекеннің атауын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*.21.7. Күні</w:t>
            </w:r>
          </w:p>
          <w:p>
            <w:pPr>
              <w:spacing w:after="20"/>
              <w:ind w:left="20"/>
              <w:jc w:val="both"/>
            </w:pPr>
            <w:r>
              <w:rPr>
                <w:rFonts w:ascii="Times New Roman"/>
                <w:b w:val="false"/>
                <w:i w:val="false"/>
                <w:color w:val="000000"/>
                <w:sz w:val="20"/>
              </w:rPr>
              <w:t>
(csdo:‌Event‌Date)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12.15. Кедендік транзиттің сақталуын қамтамасыз ету шарасы</w:t>
            </w:r>
          </w:p>
          <w:p>
            <w:pPr>
              <w:spacing w:after="20"/>
              <w:ind w:left="20"/>
              <w:jc w:val="both"/>
            </w:pPr>
            <w:r>
              <w:rPr>
                <w:rFonts w:ascii="Times New Roman"/>
                <w:b w:val="false"/>
                <w:i w:val="false"/>
                <w:color w:val="000000"/>
                <w:sz w:val="20"/>
              </w:rPr>
              <w:t>
(cacdo:‌Transit‌Guarantee‌Details)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"Кедендік транзиттің сақталуын қамтамасыз ету шарасы (cacdo:‌Transit‌Guarantee‌Details)" деректемесі толтырылуға тиіс, әйтпесе Кедендік транзиттің сақталуын қамтамасыз ету шарасы (cacdo:‌Transit‌Guarantee‌Details)"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12.15.1. Кедендік транзиттің сақталуын қамтамасыз ету шарасының коды</w:t>
            </w:r>
          </w:p>
          <w:p>
            <w:pPr>
              <w:spacing w:after="20"/>
              <w:ind w:left="20"/>
              <w:jc w:val="both"/>
            </w:pPr>
            <w:r>
              <w:rPr>
                <w:rFonts w:ascii="Times New Roman"/>
                <w:b w:val="false"/>
                <w:i w:val="false"/>
                <w:color w:val="000000"/>
                <w:sz w:val="20"/>
              </w:rPr>
              <w:t>
(casdo:‌Transit‌Guarantee‌Measure‌Code)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шарасының коды (casdo:‌Transit‌Guarantee‌Measure‌Code)" деректемесі кедендік транзиттің сақталуын қамтамасыз ету шарасы кодтарының сыныптауышына сәйкес кедендік транзиттің сақталуын қамтамасыз ету шарасы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шарасының коды (casdo:TransitGuaranteeMeasureCode)" деректемесінің "анықтамалықтың (сыныптауыштың) сәйкестендіргіші (codeListId атрибуты)" атрибуты "2017"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12.15.2. Қамтамасыз ету сомасы (мөлшері)</w:t>
            </w:r>
          </w:p>
          <w:p>
            <w:pPr>
              <w:spacing w:after="20"/>
              <w:ind w:left="20"/>
              <w:jc w:val="both"/>
            </w:pPr>
            <w:r>
              <w:rPr>
                <w:rFonts w:ascii="Times New Roman"/>
                <w:b w:val="false"/>
                <w:i w:val="false"/>
                <w:color w:val="000000"/>
                <w:sz w:val="20"/>
              </w:rPr>
              <w:t>
(casdo:‌Guarantee‌Amount)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транзиттің сақталуын қамтамасыз ету шарасының коды (casdo:TransitGuaranteeMeasureCode)" деректемесі "01", "02", "03", "04" мәндерін қамтыса, онда "Қамтамасыз ету сомасы (мөлшері) (casdo:‌Guarantee‌Amount)" деректемесі толтырылуға тиіс, әйтпесе "Қамтамасыз ету сомасы (мөлшері) (casdo:‌Guarantee‌Amount)"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(атрибут currency‌Code)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деректемесінің "валютаның коды (currencyCode атрибуты)" атрибуты  валюталар сыныптауышына сәйкес валюта кодының үш әріптік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currency‌Code‌List‌Id)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сомасы (мөлшері) (casdo:GuaranteeAmount)" деректемесінің "валюталар сыныптауышының сәйкестендіргіші (currencyCodeListId атрибуты)" атрибуты "2022"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12.15.3. Кедендік баждар, салықтар төлеу жөніндегі міндеттемелердің орындалуын қамтамасыз ету сертификатының тіркеу нөмірі</w:t>
            </w:r>
          </w:p>
          <w:p>
            <w:pPr>
              <w:spacing w:after="20"/>
              <w:ind w:left="20"/>
              <w:jc w:val="both"/>
            </w:pPr>
            <w:r>
              <w:rPr>
                <w:rFonts w:ascii="Times New Roman"/>
                <w:b w:val="false"/>
                <w:i w:val="false"/>
                <w:color w:val="000000"/>
                <w:sz w:val="20"/>
              </w:rPr>
              <w:t>
(cacdo:‌Guarantee‌Certificate‌Id‌Details)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транзиттің сақталуын қамтамасыз ету шарасының коды (casdo:TransitGuaranteeMeasureCode)" деректемесі "01", "02", "03", "04" мәндерін қамтыса, онда "Кедендік баждар, салықтар төлеу жөніндегі міндеттемелердің орындалуын қамтамасыз ету сертификатының тіркеу нөмірі (cacdo:‌Guarantee‌Certificate‌Id‌Details)"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журналы бойынша кеден құжатының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12.15.4. Кедендік транзиттің сақталуын қамтамасыз ету шараларының қолданылуын растайтын құжат</w:t>
            </w:r>
          </w:p>
          <w:p>
            <w:pPr>
              <w:spacing w:after="20"/>
              <w:ind w:left="20"/>
              <w:jc w:val="both"/>
            </w:pPr>
            <w:r>
              <w:rPr>
                <w:rFonts w:ascii="Times New Roman"/>
                <w:b w:val="false"/>
                <w:i w:val="false"/>
                <w:color w:val="000000"/>
                <w:sz w:val="20"/>
              </w:rPr>
              <w:t>
(cacdo:‌Transit‌Guarantee‌Doc‌Details)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 түрінің коды (csdo:DocKindCode)" толтырылса, онда "Құжат түрінің коды (csdo:DocKindCode)" деректемесі құжаттар мен мәліметтер түрлерінің сыныптауышына сәйкес құжат түрі кодының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 қолдану мерзімінің басталған күні</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 қолдану мерзімінің басталған күні (csdo:DocStartDate)"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 қолдану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 қолдану мерзімінің аяқталған күні (csdo:DocValidityDate)"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12.15.5. Кепілдік коды</w:t>
            </w:r>
          </w:p>
          <w:p>
            <w:pPr>
              <w:spacing w:after="20"/>
              <w:ind w:left="20"/>
              <w:jc w:val="both"/>
            </w:pPr>
            <w:r>
              <w:rPr>
                <w:rFonts w:ascii="Times New Roman"/>
                <w:b w:val="false"/>
                <w:i w:val="false"/>
                <w:color w:val="000000"/>
                <w:sz w:val="20"/>
              </w:rPr>
              <w:t>
(casdo:‌National‌Guarantee‌Code)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коды (casdo:NationalGuaranteeCode)"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12.15.6. Кепілдік қолданылмайтын елдің коды</w:t>
            </w:r>
          </w:p>
          <w:p>
            <w:pPr>
              <w:spacing w:after="20"/>
              <w:ind w:left="20"/>
              <w:jc w:val="both"/>
            </w:pPr>
            <w:r>
              <w:rPr>
                <w:rFonts w:ascii="Times New Roman"/>
                <w:b w:val="false"/>
                <w:i w:val="false"/>
                <w:color w:val="000000"/>
                <w:sz w:val="20"/>
              </w:rPr>
              <w:t>
(casdo:‌Non‌Guarantee‌Country‌Code)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қолданылмайтын елдің коды (casdo:NonGuaranteeCountryCode)"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транзиттің сақталуын қамтамасыз ету шарасының коды (casdo:‌Transit‌Guarantee‌Measure‌Code)" деректемесі "07", "08" мәнін қамтыса, онда "Тұлғаның тізілімге енгізілгенін растайтын құжат (cacdo:‌Register‌Document‌Id‌Details)" деректемесі толтырылуға тиіс, әйтпесе "Тұлғаның тізілімге енгізілгенін растайтын құжат (cacdo:‌Register‌Document‌Id‌Details)"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заңды тұлғаны уәкілетті экономикалық операторлардың тізіліміне немесе кедендік тасымалдаушылардың тізіліміне енгізген Еуразиялық экономикалық одаққа мүше мемлекет кодының екі әріптік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нөмірі (casdo:RegistrationNumberId)" деректемесі қайта тіркеу (қосу әрпі) белгісі көрсетілместен уәкілетті экономикалық операторлардың тізіліміне немесе кедендік тасымалдаушылардың тізіліміне енгізілгені туралы куәліктің нөмірін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операторлардың тізіліміне немесе кедендік тасымалдаушылардың тізіліміне енгізілгені туралы куәліктің нөмірі қайта тіркеу (қосу әрпі) белгісін қамтыса,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уәкілетті экономикалық операторлардың тізіліміне енгізілгені туралы куәліктің нөмірі куәліктің типі туралы  мәліметтерді қамтыса, "Куәлік түрінің коды (casdo:‌AEORegistry‌Kind‌Code)" деректемесі толтырылуға тиіс, әйтпесе Куәлік түрінің коды (casdo:‌AEORegistry‌Kind‌Code)" деректемесі толтырылмайды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қысқаша атауы (csdo:SubjectBriefName)"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қысқаша атауы (csdo:‌Subject‌Brief‌Name)"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сәйкестендіргіші (csdo:‌Taxpayer‌Id)" деректемесі толтырылуы мүмкін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12.15.10. Банктің сәйкестендіргіші</w:t>
            </w:r>
          </w:p>
          <w:p>
            <w:pPr>
              <w:spacing w:after="20"/>
              <w:ind w:left="20"/>
              <w:jc w:val="both"/>
            </w:pPr>
            <w:r>
              <w:rPr>
                <w:rFonts w:ascii="Times New Roman"/>
                <w:b w:val="false"/>
                <w:i w:val="false"/>
                <w:color w:val="000000"/>
                <w:sz w:val="20"/>
              </w:rPr>
              <w:t>
(csdo:‌Bank‌Id)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сәйкестендіргіші (csdo:‌Bank‌Id)"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сәйкестендіргіші (csdo:‌Bank‌Id)"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12.15.11. Кепілгерлік</w:t>
            </w:r>
          </w:p>
          <w:p>
            <w:pPr>
              <w:spacing w:after="20"/>
              <w:ind w:left="20"/>
              <w:jc w:val="both"/>
            </w:pPr>
            <w:r>
              <w:rPr>
                <w:rFonts w:ascii="Times New Roman"/>
                <w:b w:val="false"/>
                <w:i w:val="false"/>
                <w:color w:val="000000"/>
                <w:sz w:val="20"/>
              </w:rPr>
              <w:t>
(cacdo:‌Surety‌Details)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*.1. Кепілгерліктің бас шарты</w:t>
            </w:r>
          </w:p>
          <w:p>
            <w:pPr>
              <w:spacing w:after="20"/>
              <w:ind w:left="20"/>
              <w:jc w:val="both"/>
            </w:pPr>
            <w:r>
              <w:rPr>
                <w:rFonts w:ascii="Times New Roman"/>
                <w:b w:val="false"/>
                <w:i w:val="false"/>
                <w:color w:val="000000"/>
                <w:sz w:val="20"/>
              </w:rPr>
              <w:t>
(cacdo:‌Surety‌Main‌Contract‌Details)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толтырылса, онда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p>
            <w:pPr>
              <w:spacing w:after="20"/>
              <w:ind w:left="20"/>
              <w:jc w:val="both"/>
            </w:pPr>
            <w:r>
              <w:rPr>
                <w:rFonts w:ascii="Times New Roman"/>
                <w:b w:val="false"/>
                <w:i w:val="false"/>
                <w:color w:val="000000"/>
                <w:sz w:val="20"/>
              </w:rPr>
              <w:t xml:space="preserve">
(csdo:‌Doc‌Creation‌Date)" деректемесі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*.2. Кепілгерлік шарты</w:t>
            </w:r>
          </w:p>
          <w:p>
            <w:pPr>
              <w:spacing w:after="20"/>
              <w:ind w:left="20"/>
              <w:jc w:val="both"/>
            </w:pPr>
            <w:r>
              <w:rPr>
                <w:rFonts w:ascii="Times New Roman"/>
                <w:b w:val="false"/>
                <w:i w:val="false"/>
                <w:color w:val="000000"/>
                <w:sz w:val="20"/>
              </w:rPr>
              <w:t>
(cacdo:‌Surety‌Contract‌Details)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толтырылса, онда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p>
            <w:pPr>
              <w:spacing w:after="20"/>
              <w:ind w:left="20"/>
              <w:jc w:val="both"/>
            </w:pPr>
            <w:r>
              <w:rPr>
                <w:rFonts w:ascii="Times New Roman"/>
                <w:b w:val="false"/>
                <w:i w:val="false"/>
                <w:color w:val="000000"/>
                <w:sz w:val="20"/>
              </w:rPr>
              <w:t xml:space="preserve">
(csdo:‌Doc‌Creation‌Date)" деректемесі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*.3. Кепілгерлік шартына қосымша</w:t>
            </w:r>
          </w:p>
          <w:p>
            <w:pPr>
              <w:spacing w:after="20"/>
              <w:ind w:left="20"/>
              <w:jc w:val="both"/>
            </w:pPr>
            <w:r>
              <w:rPr>
                <w:rFonts w:ascii="Times New Roman"/>
                <w:b w:val="false"/>
                <w:i w:val="false"/>
                <w:color w:val="000000"/>
                <w:sz w:val="20"/>
              </w:rPr>
              <w:t>
(cacdo:‌Add‌Surety‌Contract‌Details)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толтырылса, онда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p>
            <w:pPr>
              <w:spacing w:after="20"/>
              <w:ind w:left="20"/>
              <w:jc w:val="both"/>
            </w:pPr>
            <w:r>
              <w:rPr>
                <w:rFonts w:ascii="Times New Roman"/>
                <w:b w:val="false"/>
                <w:i w:val="false"/>
                <w:color w:val="000000"/>
                <w:sz w:val="20"/>
              </w:rPr>
              <w:t xml:space="preserve">
(csdo:‌Doc‌Creation‌Date)" деректемесі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12.15.12. Мекенжай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коды (csdo:AddressKindCode)" деректемесі мына мәнді қамтуға тиіс: </w:t>
            </w:r>
          </w:p>
          <w:p>
            <w:pPr>
              <w:spacing w:after="20"/>
              <w:ind w:left="20"/>
              <w:jc w:val="both"/>
            </w:pPr>
            <w:r>
              <w:rPr>
                <w:rFonts w:ascii="Times New Roman"/>
                <w:b w:val="false"/>
                <w:i w:val="false"/>
                <w:color w:val="000000"/>
                <w:sz w:val="20"/>
              </w:rPr>
              <w:t>"1" – тіркелу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кепілді тіркеу елі кодының екі әріптік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толтырылса, онда ол әкімшілік-аумақтық және аумақтық бірліктер объектілерін белгілеу жүйесінің мемлекеттік сыныптауышына (ЕК СОАТЕ) сәйкес әкімшілік-аумақтық бірліктің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толтырылса, онда "Елді мекен (csdo:SettlementName)" деректемесі "Қала (csdo:CityName)" деректемесі мәнінен ерекше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12.16. Кедендік транзит кедендік рәсімінің декларанты</w:t>
            </w:r>
          </w:p>
          <w:p>
            <w:pPr>
              <w:spacing w:after="20"/>
              <w:ind w:left="20"/>
              <w:jc w:val="both"/>
            </w:pPr>
            <w:r>
              <w:rPr>
                <w:rFonts w:ascii="Times New Roman"/>
                <w:b w:val="false"/>
                <w:i w:val="false"/>
                <w:color w:val="000000"/>
                <w:sz w:val="20"/>
              </w:rPr>
              <w:t>
(cacdo:‌PITransit‌Declarant‌Details)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"Кедендік транзит кедендік рәсімінің декларанты (cacdo:‌PITransit‌Declarant‌Details)" деректемесі толтырылуға тиіс, әйтпесе "Кедендік транзит кедендік рәсімінің декларанты (cacdo:‌PITransit‌Declarant‌Details)"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рәсімінің декларанты (cacdo:‌PITransit‌Declarant‌Details)" деректемесі үшін "Субъектінің атауы (csdo:SubjectName)", "Субъектінің қысқаша атауы (csdo:SubjectBriefName)" деректемелерінің 1-і дәлмен-дәл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бірегей сәйкестендіру нөмірі (casdo:CAUniqueCustomsNumberId)" деректемесінің "елдің коды (countryCode атрибуты)" атрибуты "KZ"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бірегей сәйкестендіру нөмірі (casdo:CAUniqueCustomsNumberId)" деректемесінің "анықтамалықтың (сыныптауыштың) сәйкестендіргіші (countryCodeListId атрибуты)" атрибуты "2021" мәнін қамтуға тиіс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сәйкестендіргіш салық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және кедендік транзит кедендік рәсімінің декларанты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"Жеке тұлғаның сәйкестендіргіші (casdo:PersonId)" толтырылса, онда ол дербес сәйкестендіру нөмірін (ДСН) қамтуға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1-і толтырылуға тиіс:"Қала (csdo:‌City‌Name)",</w:t>
            </w:r>
          </w:p>
          <w:p>
            <w:pPr>
              <w:spacing w:after="20"/>
              <w:ind w:left="20"/>
              <w:jc w:val="both"/>
            </w:pPr>
            <w:r>
              <w:rPr>
                <w:rFonts w:ascii="Times New Roman"/>
                <w:b w:val="false"/>
                <w:i w:val="false"/>
                <w:color w:val="000000"/>
                <w:sz w:val="20"/>
              </w:rPr>
              <w:t>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мына мәнді қамтуға тиіс: "1" – тіркелу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кедендік транзит кедендік рәсімі декларанты тіркелген ел кодының екі әріптік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толтырылса, онда ол әкімшілік-аумақтық және аумақтық бірліктер объектілерін белгілеу жүйесінің мемлекеттік сыныптауышына (ЕК СОАТЕ) сәйкес әкімшілік-аумақтық бірліктің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толтырылса, онда "Елді мекен (csdo:SettlementName)" деректемесі "Қала (csdo:CityName)" деректемесі мәнінен ерекше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12.16.8. Мәліметтер үйлесуінің белгісі</w:t>
            </w:r>
          </w:p>
          <w:p>
            <w:pPr>
              <w:spacing w:after="20"/>
              <w:ind w:left="20"/>
              <w:jc w:val="both"/>
            </w:pPr>
            <w:r>
              <w:rPr>
                <w:rFonts w:ascii="Times New Roman"/>
                <w:b w:val="false"/>
                <w:i w:val="false"/>
                <w:color w:val="000000"/>
                <w:sz w:val="20"/>
              </w:rPr>
              <w:t>
(casdo:‌Equal‌Indicator)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Мәліметтер үйлесуінің белгісі (casdo:‌Equal‌Indicator)" деректемесі мына мәндердің 1-ін қамтуға тиіс:</w:t>
            </w:r>
          </w:p>
          <w:p>
            <w:pPr>
              <w:spacing w:after="20"/>
              <w:ind w:left="20"/>
              <w:jc w:val="both"/>
            </w:pPr>
            <w:r>
              <w:rPr>
                <w:rFonts w:ascii="Times New Roman"/>
                <w:b w:val="false"/>
                <w:i w:val="false"/>
                <w:color w:val="000000"/>
                <w:sz w:val="20"/>
              </w:rPr>
              <w:t>
1 – кедендік транзит кедендік рәсімінің декларанты кедендік транзит кедендік рәсіміне сәйкес тауарлар тасымалдауды жүзеге асыратын тасымалдаушымен үйлеседі;</w:t>
            </w:r>
          </w:p>
          <w:p>
            <w:pPr>
              <w:spacing w:after="20"/>
              <w:ind w:left="20"/>
              <w:jc w:val="both"/>
            </w:pPr>
            <w:r>
              <w:rPr>
                <w:rFonts w:ascii="Times New Roman"/>
                <w:b w:val="false"/>
                <w:i w:val="false"/>
                <w:color w:val="000000"/>
                <w:sz w:val="20"/>
              </w:rPr>
              <w:t>
0 – кедендік транзит кедендік рәсімінің декларанты кедендік транзит кедендік рәсіміне сәйкес тауарлар тасымалдауды жүзеге асыратын тасымалдаушымен үйлеспейді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12.17. Еуразиялық экономикалық одақтың кедендік аумағымен тауарлар тасымалдаушы</w:t>
            </w:r>
          </w:p>
          <w:p>
            <w:pPr>
              <w:spacing w:after="20"/>
              <w:ind w:left="20"/>
              <w:jc w:val="both"/>
            </w:pPr>
            <w:r>
              <w:rPr>
                <w:rFonts w:ascii="Times New Roman"/>
                <w:b w:val="false"/>
                <w:i w:val="false"/>
                <w:color w:val="000000"/>
                <w:sz w:val="20"/>
              </w:rPr>
              <w:t>
(cacdo:‌PIUnion‌Carrier‌Details)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p>
            <w:pPr>
              <w:spacing w:after="20"/>
              <w:ind w:left="20"/>
              <w:jc w:val="both"/>
            </w:pPr>
          </w:p>
          <w:p>
            <w:pPr>
              <w:spacing w:after="20"/>
              <w:ind w:left="20"/>
              <w:jc w:val="both"/>
            </w:pPr>
            <w:r>
              <w:rPr>
                <w:rFonts w:ascii="Times New Roman"/>
                <w:b w:val="false"/>
                <w:i w:val="false"/>
                <w:color w:val="000000"/>
                <w:sz w:val="20"/>
              </w:rPr>
              <w:t>порядок использоания ПИ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транзит кедендік рәсімінің декларанты (cacdo:‌PITransit‌Declarant‌Details)" деректемесінің құрамындағы "Мәліметтер үйлесуінің белгісі (casdo:‌Equal‌Indicator)" деректемесі "0" мәнін қамтыса, онда "Еуразиялық экономикалық одақтың кедендік аумағымен тауарлар тасымалдаушы (cacdo:‌PIUnion‌Carrier‌Details)"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"17", "18" мәндерінің 1-ін қамтыса, онда "Еуразиялық экономикалық одақтың кедендік аумағымен тауарлар тасымалдаушы (cacdo:‌PIUnion‌Carrier‌Details)"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"06","17", "18" мәндерін қамтымаса, онда "Еуразиялық экономикалық одақтың кедендік аумағымен тауарлар тасымалдаушы (cacdo:‌PIUnion‌Carrier‌Details)"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аумағымен тауарлар тасымалдаушы (cacdo:‌PIUnion‌Carrier‌Details)" деректемесі үшін "Субъектінің атауы (csdo:SubjectName)", "Субъектінің қысқаша атауы (csdo:SubjectBriefName)" деректемелерінің 1-і дәлмен-дәл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xml:space="preserve">
(casdo:‌CAUnique‌Customs‌Number‌Id)" деректемесі толтырылмауға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(countryCodeListId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сәйкестендіргіш салық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және тасымалдаушы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"Жеке тұлғаның сәйкестендіргіші (casdo:PersonId)" толтырылса, онда ол дербес сәйкестендіру нөмірін (ДСН) қамтуға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1-і толтырылуға тиіс: "Қала (csdo:‌City‌Name)",</w:t>
            </w:r>
          </w:p>
          <w:p>
            <w:pPr>
              <w:spacing w:after="20"/>
              <w:ind w:left="20"/>
              <w:jc w:val="both"/>
            </w:pPr>
            <w:r>
              <w:rPr>
                <w:rFonts w:ascii="Times New Roman"/>
                <w:b w:val="false"/>
                <w:i w:val="false"/>
                <w:color w:val="000000"/>
                <w:sz w:val="20"/>
              </w:rPr>
              <w:t>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коды (csdo:AddressKindCode)" деректемесі мына мәнді қамтуға тиіс: </w:t>
            </w:r>
          </w:p>
          <w:p>
            <w:pPr>
              <w:spacing w:after="20"/>
              <w:ind w:left="20"/>
              <w:jc w:val="both"/>
            </w:pPr>
            <w:r>
              <w:rPr>
                <w:rFonts w:ascii="Times New Roman"/>
                <w:b w:val="false"/>
                <w:i w:val="false"/>
                <w:color w:val="000000"/>
                <w:sz w:val="20"/>
              </w:rPr>
              <w:t>"1" – тіркелу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тасымалдаушы тіркелген ел кодының екі әріптік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толтырылса, онда ол әкімшілік-аумақтық және аумақтық бірліктер объектілерін белгілеу жүйесінің мемлекеттік сыныптауышына (ЕК СОАТЕ) сәйкес әкімшілік-аумақтық бірліктің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толтырылса, онда "Елді мекен (csdo:SettlementName)" деректемесі "Қала (csdo:CityName)" деректемесі мәнінен ерекше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12.17.8. Тасымалдаушының өкілі</w:t>
            </w:r>
          </w:p>
          <w:p>
            <w:pPr>
              <w:spacing w:after="20"/>
              <w:ind w:left="20"/>
              <w:jc w:val="both"/>
            </w:pPr>
            <w:r>
              <w:rPr>
                <w:rFonts w:ascii="Times New Roman"/>
                <w:b w:val="false"/>
                <w:i w:val="false"/>
                <w:color w:val="000000"/>
                <w:sz w:val="20"/>
              </w:rPr>
              <w:t>
(cacdo:‌Carrier‌Representative‌Details)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және "Транзит кезіндегі көлік құралдары (cacdo:‌PITransit‌Transport‌Means‌Details" деректемесінің құрамындағы "Көлік түрінің коды (csdo:‌Unified‌Transport‌Mode‌Code)" деректемесі "30", "31", "32" мәндерінің 1-ін қамтыса, онда "Тасымалдаушының өкілі (cacdo:‌Carrier‌Representative‌Details)"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"Тасымалдаушының өкілі (cacdo:‌Carrier‌Representative‌Details) деректемесі толтырылса, онда "Рөл коды (casdo:‌Role‌Code)" деректемесі "1" мәнін қамтитын "Тасымалдаушының өкілі (cacdo:‌Carrier‌Representative‌Details)" деректемесінің кемінде 1 данасы толтырылуға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жеке басын куәландыратын құжатқа сәйкес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*.2. Лауазымының атауы</w:t>
            </w:r>
          </w:p>
          <w:p>
            <w:pPr>
              <w:spacing w:after="20"/>
              <w:ind w:left="20"/>
              <w:jc w:val="both"/>
            </w:pPr>
            <w:r>
              <w:rPr>
                <w:rFonts w:ascii="Times New Roman"/>
                <w:b w:val="false"/>
                <w:i w:val="false"/>
                <w:color w:val="000000"/>
                <w:sz w:val="20"/>
              </w:rPr>
              <w:t>
(csdo:‌Position‌Name)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*.3. Байланысу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"Байланыс түрінің коды (csdo:‌Communication‌Channel‌Code)" деректемесі "ТЕ", "FX" мәнін қамтыса, "Байланыс арнасының сәйкестендіргіші (csdo:‌Communication‌Channel‌Id)" деректемесі мына шаблонға сәйкес көрсетілуге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Нөмір топтарының арасындағы бөлгіш ашық жер белгісі болып табылады. Нөмірдің ұзындығы 15 цифрдан аспауға тиіс ("+" символдары мен ашық жер ескерілмейді). Өзге символдар мен бөлгіштерге жол берілмейді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(ccdo:‌Identity‌Doc‌V3‌Details)"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 сыныптауышына сәйкес құжатты берген ел кодының екі әріптік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басын куәландыратын құжат түрінің коды (csdo:‌Identity‌Doc‌Kind‌Code)" деректемесі толтырылса, онда "Жеке басын куәландыратын құжат түрінің коды (csdo:‌Identity‌Doc‌Kind‌Code)" деректемесі жеке басты куәландыратын құжаттар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деректемесінің "анықтамалықтың (сыныптауыштың) сәйкестендіргіші (codeListId атрибуты)" атрибуты Одақ НАА тізілімі бойынша жеке басты куәландыратын құжаттар түрлері сыныптауышының сәйкестендіргішін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p>
            <w:pPr>
              <w:spacing w:after="20"/>
              <w:ind w:left="20"/>
              <w:jc w:val="both"/>
            </w:pPr>
            <w:r>
              <w:rPr>
                <w:rFonts w:ascii="Times New Roman"/>
                <w:b w:val="false"/>
                <w:i w:val="false"/>
                <w:color w:val="000000"/>
                <w:sz w:val="20"/>
              </w:rPr>
              <w:t>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*.5. Рөл коды</w:t>
            </w:r>
          </w:p>
          <w:p>
            <w:pPr>
              <w:spacing w:after="20"/>
              <w:ind w:left="20"/>
              <w:jc w:val="both"/>
            </w:pPr>
            <w:r>
              <w:rPr>
                <w:rFonts w:ascii="Times New Roman"/>
                <w:b w:val="false"/>
                <w:i w:val="false"/>
                <w:color w:val="000000"/>
                <w:sz w:val="20"/>
              </w:rPr>
              <w:t>
(casdo:‌Role‌Code)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 коды (casdo:‌Role‌Code)" деректемесі мына мәндердің 1-ін қамтуға тиіс:</w:t>
            </w:r>
          </w:p>
          <w:p>
            <w:pPr>
              <w:spacing w:after="20"/>
              <w:ind w:left="20"/>
              <w:jc w:val="both"/>
            </w:pPr>
            <w:r>
              <w:rPr>
                <w:rFonts w:ascii="Times New Roman"/>
                <w:b w:val="false"/>
                <w:i w:val="false"/>
                <w:color w:val="000000"/>
                <w:sz w:val="20"/>
              </w:rPr>
              <w:t>
1 – көлік құралының жүргізушісі;</w:t>
            </w:r>
          </w:p>
          <w:p>
            <w:pPr>
              <w:spacing w:after="20"/>
              <w:ind w:left="20"/>
              <w:jc w:val="both"/>
            </w:pPr>
            <w:r>
              <w:rPr>
                <w:rFonts w:ascii="Times New Roman"/>
                <w:b w:val="false"/>
                <w:i w:val="false"/>
                <w:color w:val="000000"/>
                <w:sz w:val="20"/>
              </w:rPr>
              <w:t>
2 – экспедитор;</w:t>
            </w:r>
          </w:p>
          <w:p>
            <w:pPr>
              <w:spacing w:after="20"/>
              <w:ind w:left="20"/>
              <w:jc w:val="both"/>
            </w:pPr>
            <w:r>
              <w:rPr>
                <w:rFonts w:ascii="Times New Roman"/>
                <w:b w:val="false"/>
                <w:i w:val="false"/>
                <w:color w:val="000000"/>
                <w:sz w:val="20"/>
              </w:rPr>
              <w:t>
3 – тасымалдаушы ұйымның өкілі болып табылатын өзге де тұлға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12.18. Темір жол станциясының күнтізбелік мөртаңбасы</w:t>
            </w:r>
          </w:p>
          <w:p>
            <w:pPr>
              <w:spacing w:after="20"/>
              <w:ind w:left="20"/>
              <w:jc w:val="both"/>
            </w:pPr>
            <w:r>
              <w:rPr>
                <w:rFonts w:ascii="Times New Roman"/>
                <w:b w:val="false"/>
                <w:i w:val="false"/>
                <w:color w:val="000000"/>
                <w:sz w:val="20"/>
              </w:rPr>
              <w:t>
(cacdo:‌Railway‌Stamp‌Details)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және "Транзит кезіндегі көлік құралдары (cacdo:‌PITransit‌Transport‌Means‌Details)" деректемесінің құрамындағы "Көлік түрінің коды (csdo:‌Unified‌Transport‌Mode‌Code)" деректемесі "20" мәнін қамтыса, "Темір жол станциясының күнтізбелік мөртаңбасы (cacdo:‌Railway‌Stamp‌Details)"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12.18.1. Темір жол станциясының коды</w:t>
            </w:r>
          </w:p>
          <w:p>
            <w:pPr>
              <w:spacing w:after="20"/>
              <w:ind w:left="20"/>
              <w:jc w:val="both"/>
            </w:pPr>
            <w:r>
              <w:rPr>
                <w:rFonts w:ascii="Times New Roman"/>
                <w:b w:val="false"/>
                <w:i w:val="false"/>
                <w:color w:val="000000"/>
                <w:sz w:val="20"/>
              </w:rPr>
              <w:t>
(casdo:‌Railway‌Station‌Code)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12.18.2. Күні</w:t>
            </w:r>
          </w:p>
          <w:p>
            <w:pPr>
              <w:spacing w:after="20"/>
              <w:ind w:left="20"/>
              <w:jc w:val="both"/>
            </w:pPr>
            <w:r>
              <w:rPr>
                <w:rFonts w:ascii="Times New Roman"/>
                <w:b w:val="false"/>
                <w:i w:val="false"/>
                <w:color w:val="000000"/>
                <w:sz w:val="20"/>
              </w:rPr>
              <w:t>
(csdo:‌Event‌Date)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(csdo:‌Event‌Date)" деректемесі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13. Тасымалдаушы</w:t>
            </w:r>
          </w:p>
          <w:p>
            <w:pPr>
              <w:spacing w:after="20"/>
              <w:ind w:left="20"/>
              <w:jc w:val="both"/>
            </w:pPr>
            <w:r>
              <w:rPr>
                <w:rFonts w:ascii="Times New Roman"/>
                <w:b w:val="false"/>
                <w:i w:val="false"/>
                <w:color w:val="000000"/>
                <w:sz w:val="20"/>
              </w:rPr>
              <w:t>
(cacdo:‌PIATCarrier‌Details)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онда "Тасымалдаушы (cacdo:‌PIATCarrier‌Details)" деректемесі толтырылуға тиіс, әйтпесе Тасымалдаушы (cacdo:‌PIATCarrier‌Details)"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(cacdo:‌PIATCarrier‌Details)" деректемесі үшін "Субъектінің атауы (csdo:SubjectName)", "Субъектінің қысқаша атауы (csdo:SubjectBriefName)" деректемелерінің 1-і дәлмен-дәл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(countryCodeListId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сәйкестендіргіш салық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және тасымалдаушы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"Жеке тұлғаның сәйкестендіргіші (casdo:PersonId)" толтырылса, онда ол дербес сәйкестендіру нөмірін (ДСН) қамтуға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1-і толтырылуға тиіс:"Қала (csdo:‌City‌Name)",</w:t>
            </w:r>
          </w:p>
          <w:p>
            <w:pPr>
              <w:spacing w:after="20"/>
              <w:ind w:left="20"/>
              <w:jc w:val="both"/>
            </w:pPr>
            <w:r>
              <w:rPr>
                <w:rFonts w:ascii="Times New Roman"/>
                <w:b w:val="false"/>
                <w:i w:val="false"/>
                <w:color w:val="000000"/>
                <w:sz w:val="20"/>
              </w:rPr>
              <w:t>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мына мәнді қамтуға тиіс: "1" – тіркелу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тасымалдаушы тіркелген ел кодының екі әріптік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толтырылса, онда ол әкімшілік-аумақтық және аумақтық бірліктер объектілерін белгілеу жүйесінің мемлекеттік сыныптауышына (ЕК СОАТЕ) сәйкес әкімшілік-аумақтық бірліктің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толтырылса, онда "Елді мекен (csdo:SettlementName)" деректемесі "Қала (csdo:CityName)" деректемесі мәнінен ерекше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13.8. Тасымалдаушының өкілі</w:t>
            </w:r>
          </w:p>
          <w:p>
            <w:pPr>
              <w:spacing w:after="20"/>
              <w:ind w:left="20"/>
              <w:jc w:val="both"/>
            </w:pPr>
            <w:r>
              <w:rPr>
                <w:rFonts w:ascii="Times New Roman"/>
                <w:b w:val="false"/>
                <w:i w:val="false"/>
                <w:color w:val="000000"/>
                <w:sz w:val="20"/>
              </w:rPr>
              <w:t>
(cacdo:‌Carrier‌Representative‌Details)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"02", "03" мәндерін қамтыса, онда "Тасымалдаушының өкілі (cacdo:‌Carrier‌Representative‌Details)" деректемесі толтырылуға тиіс, әйтпесе "Тасымалдаушының өкілі (cacdo:‌Carrier‌Representative‌Details)"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"Тасымалдаушының өкілі (cacdo:‌Carrier‌Representative‌Details) деректемесі толтырылса, онда "Рөл коды (casdo:‌Role‌Code)" деректемесі "1" мәнін қамтитын "Тасымалдаушының өкілі (cacdo:‌Carrier‌Representative‌Details)" деректемесінің кемінде 1 данасы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жеке басын куәландыратын құжатқа сәйкес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13.8.2. Лауазымының атауы</w:t>
            </w:r>
          </w:p>
          <w:p>
            <w:pPr>
              <w:spacing w:after="20"/>
              <w:ind w:left="20"/>
              <w:jc w:val="both"/>
            </w:pPr>
            <w:r>
              <w:rPr>
                <w:rFonts w:ascii="Times New Roman"/>
                <w:b w:val="false"/>
                <w:i w:val="false"/>
                <w:color w:val="000000"/>
                <w:sz w:val="20"/>
              </w:rPr>
              <w:t>
(csdo:‌Position‌Name)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13.8.3. Байланысу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"Байланыс түрінің коды (csdo:‌Communication‌Channel‌Code)" деректемесі "ТЕ", "FX" мәнін қамтыса, "Байланыс арнасының сәйкестендіргіші (csdo:‌Communication‌Channel‌Id)" деректемесі мына шаблонға сәйкес көрсетілуге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Нөмір топтарының арасындағы бөлгіш ашық жер белгісі болып табылады. Нөмірдің ұзындығы 15 цифрдан аспауға тиіс ("+" символдары мен ашық жер ескерілмейді). Өзге символдар мен бөлгіштерге жол берілмейді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куәлік (ccdo:‌Identity‌Doc‌V3‌Details)" деректемесі толтырылуға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 сыныптауышына сәйкес құжатты берген ел кодының екі әріптік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"Жеке басын куәландыратын құжат түрінің коды (csdo:‌Identity‌Doc‌Kind‌Code)" деректемесі толтырылса, онда "Жеке басын куәландыратын құжат түрінің коды (csdo:‌Identity‌Doc‌Kind‌Code)" деректемесі жеке басты куәландыратын құжаттар түрлерінің сыныптауышына сәйкес құжат түрі кодының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деректемесінің "анықтамалықтың (сыныптауыштың) сәйкестендіргіші (codeListId атрибуты)" атрибуты Одақ НАА тізілімі бойынша жеке басты куәландыратын құжаттар түрлері сыныптауышының сәйкестендіргішін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13.8.5. Рөл коды</w:t>
            </w:r>
          </w:p>
          <w:p>
            <w:pPr>
              <w:spacing w:after="20"/>
              <w:ind w:left="20"/>
              <w:jc w:val="both"/>
            </w:pPr>
            <w:r>
              <w:rPr>
                <w:rFonts w:ascii="Times New Roman"/>
                <w:b w:val="false"/>
                <w:i w:val="false"/>
                <w:color w:val="000000"/>
                <w:sz w:val="20"/>
              </w:rPr>
              <w:t>
(casdo:‌Role‌Code)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 коды (casdo:‌Role‌Code)" деректемесі мына мәндердің 1-ін қамтуға тиіс:</w:t>
            </w:r>
          </w:p>
          <w:p>
            <w:pPr>
              <w:spacing w:after="20"/>
              <w:ind w:left="20"/>
              <w:jc w:val="both"/>
            </w:pPr>
            <w:r>
              <w:rPr>
                <w:rFonts w:ascii="Times New Roman"/>
                <w:b w:val="false"/>
                <w:i w:val="false"/>
                <w:color w:val="000000"/>
                <w:sz w:val="20"/>
              </w:rPr>
              <w:t>
1 – көлік құралының жүргізушісі;</w:t>
            </w:r>
          </w:p>
          <w:p>
            <w:pPr>
              <w:spacing w:after="20"/>
              <w:ind w:left="20"/>
              <w:jc w:val="both"/>
            </w:pPr>
            <w:r>
              <w:rPr>
                <w:rFonts w:ascii="Times New Roman"/>
                <w:b w:val="false"/>
                <w:i w:val="false"/>
                <w:color w:val="000000"/>
                <w:sz w:val="20"/>
              </w:rPr>
              <w:t>
2 – экспедитор;</w:t>
            </w:r>
          </w:p>
          <w:p>
            <w:pPr>
              <w:spacing w:after="20"/>
              <w:ind w:left="20"/>
              <w:jc w:val="both"/>
            </w:pPr>
            <w:r>
              <w:rPr>
                <w:rFonts w:ascii="Times New Roman"/>
                <w:b w:val="false"/>
                <w:i w:val="false"/>
                <w:color w:val="000000"/>
                <w:sz w:val="20"/>
              </w:rPr>
              <w:t xml:space="preserve">
3 – тасымалдаушы ұйымның өкілі болып табылатын өзге де тұлға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14. Қосалқы бөлшектер мен жабдық</w:t>
            </w:r>
          </w:p>
          <w:p>
            <w:pPr>
              <w:spacing w:after="20"/>
              <w:ind w:left="20"/>
              <w:jc w:val="both"/>
            </w:pPr>
            <w:r>
              <w:rPr>
                <w:rFonts w:ascii="Times New Roman"/>
                <w:b w:val="false"/>
                <w:i w:val="false"/>
                <w:color w:val="000000"/>
                <w:sz w:val="20"/>
              </w:rPr>
              <w:t>
(cacdo:‌Spare‌Parts‌Details)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абз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онда "Қосалқы бөлшектер мен жабдық (cacdo:‌Spare‌Parts‌Details)" деректемесі толтырылуға тиіс, әйтпесе "Қосалқы бөлшектер мен жабдық (cacdo:‌Spare‌Parts‌Details)"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"02", "03" мәндерін қамтыса, онда Қосалқы бөлшектер мен жабдық (cacdo:‌Spare‌Parts‌Details)" деректемесі толтырылуға тиіс, әйтпесе "Қосалқы бөлшектер мен жабдық (cacdo:‌Spare‌Parts‌Details)"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14.1. Қосалқы бөлшектер мен жабдықтың болуының белгісі</w:t>
            </w:r>
          </w:p>
          <w:p>
            <w:pPr>
              <w:spacing w:after="20"/>
              <w:ind w:left="20"/>
              <w:jc w:val="both"/>
            </w:pPr>
            <w:r>
              <w:rPr>
                <w:rFonts w:ascii="Times New Roman"/>
                <w:b w:val="false"/>
                <w:i w:val="false"/>
                <w:color w:val="000000"/>
                <w:sz w:val="20"/>
              </w:rPr>
              <w:t>
(casdo:‌Spare‌Parts‌Indicator)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бөлшектердің және жабдықтың болуының белгісі (casdo:‌Spare‌Parts‌Indicator)" деректемесі мына мәндердің 1-ін қамтуға тиіс:</w:t>
            </w:r>
          </w:p>
          <w:p>
            <w:pPr>
              <w:spacing w:after="20"/>
              <w:ind w:left="20"/>
              <w:jc w:val="both"/>
            </w:pPr>
            <w:r>
              <w:rPr>
                <w:rFonts w:ascii="Times New Roman"/>
                <w:b w:val="false"/>
                <w:i w:val="false"/>
                <w:color w:val="000000"/>
                <w:sz w:val="20"/>
              </w:rPr>
              <w:t>
1 – көлік құралының бортында қосалқы бөлшектер және (немесе) жабдық бар;</w:t>
            </w:r>
          </w:p>
          <w:p>
            <w:pPr>
              <w:spacing w:after="20"/>
              <w:ind w:left="20"/>
              <w:jc w:val="both"/>
            </w:pPr>
            <w:r>
              <w:rPr>
                <w:rFonts w:ascii="Times New Roman"/>
                <w:b w:val="false"/>
                <w:i w:val="false"/>
                <w:color w:val="000000"/>
                <w:sz w:val="20"/>
              </w:rPr>
              <w:t>
0 – көлік құралының бортында қосалқы бөлшектер және (немесе) жабдық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14.2. Қосалқы бөлшектер немесе жабдық</w:t>
            </w:r>
          </w:p>
          <w:p>
            <w:pPr>
              <w:spacing w:after="20"/>
              <w:ind w:left="20"/>
              <w:jc w:val="both"/>
            </w:pPr>
            <w:r>
              <w:rPr>
                <w:rFonts w:ascii="Times New Roman"/>
                <w:b w:val="false"/>
                <w:i w:val="false"/>
                <w:color w:val="000000"/>
                <w:sz w:val="20"/>
              </w:rPr>
              <w:t>
(cacdo:‌Spare‌Parts‌Item‌Details)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"Қосалқы бөлшектердің және жабдықтың болуы белгісі (casdo:‌Spare‌Parts‌Indicator)" деректемесі "1" мәнін қамтыса, онда "Қосалқы бөлшектер немесе жабдық (cacdo:‌Spare‌Parts‌Item‌Details)" деректемесі толтырылуға тиіс, әйтпесе "Қосалқы бөлшектер немесе жабдық (cacdo:‌Spare‌Parts‌Item‌Details)"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14.2.1. Тауардың атауы</w:t>
            </w:r>
          </w:p>
          <w:p>
            <w:pPr>
              <w:spacing w:after="20"/>
              <w:ind w:left="20"/>
              <w:jc w:val="both"/>
            </w:pPr>
            <w:r>
              <w:rPr>
                <w:rFonts w:ascii="Times New Roman"/>
                <w:b w:val="false"/>
                <w:i w:val="false"/>
                <w:color w:val="000000"/>
                <w:sz w:val="20"/>
              </w:rPr>
              <w:t>
(casdo:‌Goods‌Description‌Text)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14.2.2. Тауардың саны</w:t>
            </w:r>
          </w:p>
          <w:p>
            <w:pPr>
              <w:spacing w:after="20"/>
              <w:ind w:left="20"/>
              <w:jc w:val="both"/>
            </w:pPr>
            <w:r>
              <w:rPr>
                <w:rFonts w:ascii="Times New Roman"/>
                <w:b w:val="false"/>
                <w:i w:val="false"/>
                <w:color w:val="000000"/>
                <w:sz w:val="20"/>
              </w:rPr>
              <w:t>
(cacdo:‌Goods‌Measure‌Details)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(casdo:‌Goods‌Measure)" деректемесінің "өлшем бірлігі (measurementUnitCode атрибуты)" атрибуты өлшем бірліктерінің сыныптауышына сәйкес өлшем бірлігі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(casdo:GoodsMeasure)"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 (casdo:MeasureUnitAbbreviationCode)" деректемесі өлшем бірліктерінің сыныптауышына сәйкес  өлшем бірлігінің шартты белгіленімін қамтуға тиіс</w:t>
            </w:r>
          </w:p>
        </w:tc>
      </w:tr>
    </w:tbl>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*Күрделі деректемеге кіретін салынған деректемелер үшін осы күрделі деректемені толтыру жағдайында қолданылады. Қарапайым деректеменің атрибуттары үшін осы қарапайым деректемені толтыру жағдайында қолданылады.</w:t>
      </w:r>
    </w:p>
    <w:p>
      <w:pPr>
        <w:spacing w:after="0"/>
        <w:ind w:left="0"/>
        <w:jc w:val="both"/>
      </w:pPr>
      <w:r>
        <w:rPr>
          <w:rFonts w:ascii="Times New Roman"/>
          <w:b w:val="false"/>
          <w:i w:val="false"/>
          <w:color w:val="000000"/>
          <w:sz w:val="28"/>
        </w:rPr>
        <w:t>
      **Сәйкестендіргіштің мәні мынадай шаблонға сәйкес көрсетіледі: 1ZZZ – анықтамалық үшін, 2ZZZ – сыныптауыш үшін, мұнда ZZZ – Еуразиялық экономикалық комиссия Алқасының 2015 жылғы 17 қарашадағы № 155 шешіміне сәйкес қалыптастырылған Одақ НАА тізілімі бойынша анықтамалықтың (сыныптауыштың) коды.".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