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19b9" w14:textId="2651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органдарындағы төрағал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20 желтоқсандағы № 3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оғары Еуразиялық экономикалық кеңес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арусь Республикасы 2020 жылы Жоғары Еуразиялық экономикалық кеңесте, Еуразиялық үкіметаралық кеңесте және Еуразиялық экономикалық комиссия Кеңесінде төрағалық етуші мемлекет болып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күшіне енеді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