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5dda" w14:textId="b86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8-ескертпеге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21 тамыздағы № 138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(Еуразиялық экономикалық комиссия Кеңесінің 2012 жылғы 16 шілдедегі №54 шешіміне қосымша) 8-ескертпенің екінші абзацы ", Оңтүстік Ляминск мұнай кенорны" деген сөздермен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