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fc8b" w14:textId="4a6f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2018 жылғы 21 тамыздағы № 128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Еуразиялық экономикалық комиссия Алқасының 2017 жылғы 7 қарашадағы № 134 </w:t>
      </w:r>
      <w:r>
        <w:rPr>
          <w:rFonts w:ascii="Times New Roman"/>
          <w:b w:val="false"/>
          <w:i w:val="false"/>
          <w:color w:val="000000"/>
          <w:sz w:val="28"/>
        </w:rPr>
        <w:t>шешімін</w:t>
      </w:r>
      <w:r>
        <w:rPr>
          <w:rFonts w:ascii="Times New Roman"/>
          <w:b w:val="false"/>
          <w:i w:val="false"/>
          <w:color w:val="000000"/>
          <w:sz w:val="28"/>
        </w:rPr>
        <w:t xml:space="preserve"> және Еуразиялық экономикалық комиссия Алқасының 2018 жылғы 7 ақпандағы № 25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p>
      <w:pPr>
        <w:spacing w:after="0"/>
        <w:ind w:left="0"/>
        <w:jc w:val="both"/>
      </w:pPr>
      <w:r>
        <w:rPr>
          <w:rFonts w:ascii="Times New Roman"/>
          <w:b w:val="false"/>
          <w:i w:val="false"/>
          <w:color w:val="000000"/>
          <w:sz w:val="28"/>
        </w:rPr>
        <w:t xml:space="preserve">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регламенті; </w:t>
      </w:r>
    </w:p>
    <w:p>
      <w:pPr>
        <w:spacing w:after="0"/>
        <w:ind w:left="0"/>
        <w:jc w:val="both"/>
      </w:pPr>
      <w:r>
        <w:rPr>
          <w:rFonts w:ascii="Times New Roman"/>
          <w:b w:val="false"/>
          <w:i w:val="false"/>
          <w:color w:val="000000"/>
          <w:sz w:val="28"/>
        </w:rPr>
        <w:t>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p>
      <w:pPr>
        <w:spacing w:after="0"/>
        <w:ind w:left="0"/>
        <w:jc w:val="both"/>
      </w:pPr>
      <w:r>
        <w:rPr>
          <w:rFonts w:ascii="Times New Roman"/>
          <w:b w:val="false"/>
          <w:i w:val="false"/>
          <w:color w:val="000000"/>
          <w:sz w:val="28"/>
        </w:rPr>
        <w:t>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 ақпарат алмасуды қамтамасыз ету" жалпы процесіне қосылу тәртібі бекітілсін.</w:t>
      </w:r>
    </w:p>
    <w:bookmarkStart w:name="z3" w:id="2"/>
    <w:p>
      <w:pPr>
        <w:spacing w:after="0"/>
        <w:ind w:left="0"/>
        <w:jc w:val="both"/>
      </w:pPr>
      <w:r>
        <w:rPr>
          <w:rFonts w:ascii="Times New Roman"/>
          <w:b w:val="false"/>
          <w:i w:val="false"/>
          <w:color w:val="000000"/>
          <w:sz w:val="28"/>
        </w:rPr>
        <w:t>
      2.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 ақпарат алмасуды қамтамасыз ету" жалпы процесіне қосылу рәсімдерін орындау мерзімі осы Шешім күшіне енген күннен бастап 9 айдан аспайды деп белгіленсін.</w:t>
      </w:r>
    </w:p>
    <w:bookmarkEnd w:id="2"/>
    <w:bookmarkStart w:name="z4" w:id="3"/>
    <w:p>
      <w:pPr>
        <w:spacing w:after="0"/>
        <w:ind w:left="0"/>
        <w:jc w:val="both"/>
      </w:pPr>
      <w:r>
        <w:rPr>
          <w:rFonts w:ascii="Times New Roman"/>
          <w:b w:val="false"/>
          <w:i w:val="false"/>
          <w:color w:val="000000"/>
          <w:sz w:val="28"/>
        </w:rPr>
        <w:t>
      3. Мыналардың:</w:t>
      </w:r>
    </w:p>
    <w:bookmarkEnd w:id="3"/>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 ақпарат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 маусымдағы № 55 шешімінің;</w:t>
      </w:r>
    </w:p>
    <w:p>
      <w:pPr>
        <w:spacing w:after="0"/>
        <w:ind w:left="0"/>
        <w:jc w:val="both"/>
      </w:pPr>
      <w:r>
        <w:rPr>
          <w:rFonts w:ascii="Times New Roman"/>
          <w:b w:val="false"/>
          <w:i w:val="false"/>
          <w:color w:val="000000"/>
          <w:sz w:val="28"/>
        </w:rPr>
        <w:t xml:space="preserve">
      Кеден Одағы Комиссиясының және Еуразиялық экономикалық комиссия Алқасының шешімдеріне енгізілетін өзгерістердің 8-тармағының (Еуразиялық экономикалық комиссия Алқасының 2018 жылғы 16 қаңтардағы № 5 шешіміне </w:t>
      </w:r>
      <w:r>
        <w:rPr>
          <w:rFonts w:ascii="Times New Roman"/>
          <w:b w:val="false"/>
          <w:i w:val="false"/>
          <w:color w:val="000000"/>
          <w:sz w:val="28"/>
        </w:rPr>
        <w:t>қосымша</w:t>
      </w:r>
      <w:r>
        <w:rPr>
          <w:rFonts w:ascii="Times New Roman"/>
          <w:b w:val="false"/>
          <w:i w:val="false"/>
          <w:color w:val="000000"/>
          <w:sz w:val="28"/>
        </w:rPr>
        <w:t>) күші жойылды деп танылсын.</w:t>
      </w:r>
    </w:p>
    <w:bookmarkStart w:name="z5" w:id="4"/>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21 тамыздағы</w:t>
            </w:r>
            <w:r>
              <w:br/>
            </w:r>
            <w:r>
              <w:rPr>
                <w:rFonts w:ascii="Times New Roman"/>
                <w:b w:val="false"/>
                <w:i w:val="false"/>
                <w:color w:val="000000"/>
                <w:sz w:val="20"/>
              </w:rPr>
              <w:t>№ 128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5"/>
    <w:bookmarkStart w:name="z8" w:id="6"/>
    <w:p>
      <w:pPr>
        <w:spacing w:after="0"/>
        <w:ind w:left="0"/>
        <w:jc w:val="left"/>
      </w:pPr>
      <w:r>
        <w:rPr>
          <w:rFonts w:ascii="Times New Roman"/>
          <w:b/>
          <w:i w:val="false"/>
          <w:color w:val="000000"/>
        </w:rPr>
        <w:t xml:space="preserve"> І. Жалпы ережелер</w:t>
      </w:r>
    </w:p>
    <w:bookmarkEnd w:id="6"/>
    <w:bookmarkStart w:name="z9" w:id="7"/>
    <w:p>
      <w:pPr>
        <w:spacing w:after="0"/>
        <w:ind w:left="0"/>
        <w:jc w:val="both"/>
      </w:pPr>
      <w:r>
        <w:rPr>
          <w:rFonts w:ascii="Times New Roman"/>
          <w:b w:val="false"/>
          <w:i w:val="false"/>
          <w:color w:val="000000"/>
          <w:sz w:val="28"/>
        </w:rPr>
        <w:t>
      1. Осы Қағидалар Еуразиялық экономикалық одақ (бұдан әрі - Одақ) құқығына кіретін мынадай актілерге сәйкес әзірленді:</w:t>
      </w:r>
    </w:p>
    <w:bookmarkEnd w:id="7"/>
    <w:bookmarkStart w:name="z10" w:id="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болып табылмайтын мемлекеттердің аумағы және (немесе) теңіз арқылы кедендік транзит кедендік рәсімімен орналастырылмай тасымалданатын тауарлардың жекелеген санаттарының келуі және кетуі кезінде кедендік операцияларды жасаудың кейбір мәселелері туралы" 2017 жылғы 7 қарашадағы № 134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кедендік органдарының Одақтың кедендік аумағынан тауарлардың нақты әкетілуін растау тәртібі туралы" 2018 жылғы 7 ақпандағы № 25 </w:t>
      </w:r>
      <w:r>
        <w:rPr>
          <w:rFonts w:ascii="Times New Roman"/>
          <w:b w:val="false"/>
          <w:i w:val="false"/>
          <w:color w:val="000000"/>
          <w:sz w:val="28"/>
        </w:rPr>
        <w:t>шешімі</w:t>
      </w:r>
      <w:r>
        <w:rPr>
          <w:rFonts w:ascii="Times New Roman"/>
          <w:b w:val="false"/>
          <w:i w:val="false"/>
          <w:color w:val="000000"/>
          <w:sz w:val="28"/>
        </w:rPr>
        <w:t>.</w:t>
      </w:r>
    </w:p>
    <w:bookmarkStart w:name="z11" w:id="9"/>
    <w:p>
      <w:pPr>
        <w:spacing w:after="0"/>
        <w:ind w:left="0"/>
        <w:jc w:val="left"/>
      </w:pPr>
      <w:r>
        <w:rPr>
          <w:rFonts w:ascii="Times New Roman"/>
          <w:b/>
          <w:i w:val="false"/>
          <w:color w:val="000000"/>
        </w:rPr>
        <w:t xml:space="preserve"> II. Қолданылу саласы</w:t>
      </w:r>
    </w:p>
    <w:bookmarkEnd w:id="9"/>
    <w:bookmarkStart w:name="z12" w:id="10"/>
    <w:p>
      <w:pPr>
        <w:spacing w:after="0"/>
        <w:ind w:left="0"/>
        <w:jc w:val="both"/>
      </w:pPr>
      <w:r>
        <w:rPr>
          <w:rFonts w:ascii="Times New Roman"/>
          <w:b w:val="false"/>
          <w:i w:val="false"/>
          <w:color w:val="000000"/>
          <w:sz w:val="28"/>
        </w:rPr>
        <w:t xml:space="preserve">
      2. Осы Қағидалар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процесіне (бұдан әрі - жалпы процесс) қатысушалар арасындағы ақпараттық өзара іс қимылдың тәртібі мен шарттарын, осы жалпы процесс шеңберінде орындалатын рәсімдердің сипатталуын қоса алғанда, айқындау мақсатында әзірленді. </w:t>
      </w:r>
    </w:p>
    <w:bookmarkEnd w:id="10"/>
    <w:bookmarkStart w:name="z13" w:id="11"/>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пайдаланады.</w:t>
      </w:r>
    </w:p>
    <w:bookmarkEnd w:id="11"/>
    <w:bookmarkStart w:name="z14" w:id="12"/>
    <w:p>
      <w:pPr>
        <w:spacing w:after="0"/>
        <w:ind w:left="0"/>
        <w:jc w:val="left"/>
      </w:pPr>
      <w:r>
        <w:rPr>
          <w:rFonts w:ascii="Times New Roman"/>
          <w:b/>
          <w:i w:val="false"/>
          <w:color w:val="000000"/>
        </w:rPr>
        <w:t xml:space="preserve"> III. Негізгі ұғымдар</w:t>
      </w:r>
    </w:p>
    <w:bookmarkEnd w:id="12"/>
    <w:bookmarkStart w:name="z15" w:id="13"/>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3"/>
    <w:p>
      <w:pPr>
        <w:spacing w:after="0"/>
        <w:ind w:left="0"/>
        <w:jc w:val="both"/>
      </w:pPr>
      <w:r>
        <w:rPr>
          <w:rFonts w:ascii="Times New Roman"/>
          <w:b w:val="false"/>
          <w:i w:val="false"/>
          <w:color w:val="000000"/>
          <w:sz w:val="28"/>
        </w:rPr>
        <w:t>
      "авторландыру" - жалпы процеске қатысушыға белгілі бір әрекеттерді орындауға құқықтар беру;</w:t>
      </w:r>
    </w:p>
    <w:p>
      <w:pPr>
        <w:spacing w:after="0"/>
        <w:ind w:left="0"/>
        <w:jc w:val="both"/>
      </w:pPr>
      <w:r>
        <w:rPr>
          <w:rFonts w:ascii="Times New Roman"/>
          <w:b w:val="false"/>
          <w:i w:val="false"/>
          <w:color w:val="000000"/>
          <w:sz w:val="28"/>
        </w:rPr>
        <w:t>
      "келу орны" - Одақтың кедендік шекарасы арқылы тауарларды өткізу орны, бұл арқылы тауарлар Одақтың кедендік аумағына келеді;</w:t>
      </w:r>
    </w:p>
    <w:p>
      <w:pPr>
        <w:spacing w:after="0"/>
        <w:ind w:left="0"/>
        <w:jc w:val="both"/>
      </w:pPr>
      <w:r>
        <w:rPr>
          <w:rFonts w:ascii="Times New Roman"/>
          <w:b w:val="false"/>
          <w:i w:val="false"/>
          <w:color w:val="000000"/>
          <w:sz w:val="28"/>
        </w:rPr>
        <w:t>
      "кету орны" - Одақтың кедендік шекарасы арқылы тауарларды өткізу орны, бұл арқылы тауарлар Одақтың кедендік аумағынан кетеді;</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объектінің өмірлік циклінің белгілі бір кезеңін сипаттайтын, жалпы процесс операцияларын орындау кезінде өзгеріп тұратын қасиет;</w:t>
      </w:r>
    </w:p>
    <w:p>
      <w:pPr>
        <w:spacing w:after="0"/>
        <w:ind w:left="0"/>
        <w:jc w:val="both"/>
      </w:pPr>
      <w:r>
        <w:rPr>
          <w:rFonts w:ascii="Times New Roman"/>
          <w:b w:val="false"/>
          <w:i w:val="false"/>
          <w:color w:val="000000"/>
          <w:sz w:val="28"/>
        </w:rPr>
        <w:t>
      "уәкілетті орган" - Одаққа мүше мемлекеттің кеден органы, оған бұл мемлекеттің заңнамасына сәйкес осы жалпы процесс шеңберінде кедендік операцияларды жасау кезінде мемлекетаралық ақпараттық өзара іс-қимылды жүзеге асыруға уәкілеттік берілген.</w:t>
      </w:r>
    </w:p>
    <w:p>
      <w:pPr>
        <w:spacing w:after="0"/>
        <w:ind w:left="0"/>
        <w:jc w:val="both"/>
      </w:pPr>
      <w:r>
        <w:rPr>
          <w:rFonts w:ascii="Times New Roman"/>
          <w:b w:val="false"/>
          <w:i w:val="false"/>
          <w:color w:val="000000"/>
          <w:sz w:val="28"/>
        </w:rPr>
        <w:t>
      Осы Қағидаларда пайдаланылатын "жалпы процесс рәсімдері тобы", "жалпы процестің ақпараттық объектісі", "орындаушы", "жалпы процесс операциясы", "жалпы процесс рәсімі" және "жалпы процеске қатысушы" ұғымдары 2015 жылғы 9 маусымдағы № 63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Start w:name="z16" w:id="14"/>
    <w:p>
      <w:pPr>
        <w:spacing w:after="0"/>
        <w:ind w:left="0"/>
        <w:jc w:val="left"/>
      </w:pPr>
      <w:r>
        <w:rPr>
          <w:rFonts w:ascii="Times New Roman"/>
          <w:b/>
          <w:i w:val="false"/>
          <w:color w:val="000000"/>
        </w:rPr>
        <w:t xml:space="preserve"> IV. Жалпы процесс туралы негізгі мәліметтер</w:t>
      </w:r>
    </w:p>
    <w:bookmarkEnd w:id="14"/>
    <w:bookmarkStart w:name="z17" w:id="15"/>
    <w:p>
      <w:pPr>
        <w:spacing w:after="0"/>
        <w:ind w:left="0"/>
        <w:jc w:val="both"/>
      </w:pPr>
      <w:r>
        <w:rPr>
          <w:rFonts w:ascii="Times New Roman"/>
          <w:b w:val="false"/>
          <w:i w:val="false"/>
          <w:color w:val="000000"/>
          <w:sz w:val="28"/>
        </w:rPr>
        <w:t>
      5. Жалпы процестің толық атауы: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w:t>
      </w:r>
    </w:p>
    <w:bookmarkEnd w:id="15"/>
    <w:bookmarkStart w:name="z18" w:id="16"/>
    <w:p>
      <w:pPr>
        <w:spacing w:after="0"/>
        <w:ind w:left="0"/>
        <w:jc w:val="both"/>
      </w:pPr>
      <w:r>
        <w:rPr>
          <w:rFonts w:ascii="Times New Roman"/>
          <w:b w:val="false"/>
          <w:i w:val="false"/>
          <w:color w:val="000000"/>
          <w:sz w:val="28"/>
        </w:rPr>
        <w:t>
      6. Жалпы процестің кодтықбелгіленімі: P.CP.02, 2.0.0 нұсқасы.</w:t>
      </w:r>
    </w:p>
    <w:bookmarkEnd w:id="16"/>
    <w:bookmarkStart w:name="z19" w:id="17"/>
    <w:p>
      <w:pPr>
        <w:spacing w:after="0"/>
        <w:ind w:left="0"/>
        <w:jc w:val="left"/>
      </w:pPr>
      <w:r>
        <w:rPr>
          <w:rFonts w:ascii="Times New Roman"/>
          <w:b/>
          <w:i w:val="false"/>
          <w:color w:val="000000"/>
        </w:rPr>
        <w:t xml:space="preserve"> 1. Жалпы процестің мақсаты мен міндеттері</w:t>
      </w:r>
    </w:p>
    <w:bookmarkEnd w:id="17"/>
    <w:bookmarkStart w:name="z20" w:id="18"/>
    <w:p>
      <w:pPr>
        <w:spacing w:after="0"/>
        <w:ind w:left="0"/>
        <w:jc w:val="both"/>
      </w:pPr>
      <w:r>
        <w:rPr>
          <w:rFonts w:ascii="Times New Roman"/>
          <w:b w:val="false"/>
          <w:i w:val="false"/>
          <w:color w:val="000000"/>
          <w:sz w:val="28"/>
        </w:rPr>
        <w:t>
      7. Жалпы процестің мақсаты экспорт кедендік рәсіміне, кедендік аумақтан тыс қайта өңдеу кедендік рәсіміне, уақытша әкету кедендік рәсіміне, кері экспорт кедендік рәсіміне немесе арнайы кедендік рәсімге (бұдан әрі - Одақтың кедендік аумағынан тауарларды әкетуге жол беретін кедендік рәсім) сәйкес Одаққа мүше бір мемлекетте шығарылған (бұдан әрі – мүше мемлекеттер) және басқа мүше мемлекетте Одақтың кедендік аумағынан әкетілетін, оның ішінде Одаққа мүше болып табылмайтын мемлекеттердің аумағы және (немесе) теңіз арқылы кету орнына жеткізу үшін тасымалданатын тауарларды бақылау, сондай-ақ уәкілетті органдар арасындағы ақпараттық өзара іс-қимыл тетіктерін жетілдіру есебінен осындай тауарлардың өткізілуін мониторингтеу және Одақтың кедендік аумағынан тауарлардың нақты әкетілуін растау тиімділігін арттыру болып табылады.</w:t>
      </w:r>
    </w:p>
    <w:bookmarkEnd w:id="18"/>
    <w:bookmarkStart w:name="z21" w:id="19"/>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9"/>
    <w:bookmarkStart w:name="z22" w:id="20"/>
    <w:p>
      <w:pPr>
        <w:spacing w:after="0"/>
        <w:ind w:left="0"/>
        <w:jc w:val="both"/>
      </w:pPr>
      <w:r>
        <w:rPr>
          <w:rFonts w:ascii="Times New Roman"/>
          <w:b w:val="false"/>
          <w:i w:val="false"/>
          <w:color w:val="000000"/>
          <w:sz w:val="28"/>
        </w:rPr>
        <w:t>
      а) Одақтың құқығын құрайтын халықаралық шарттар мен актілерге сәйкес Одақтың интеграцияланған ақпараттық жүйесін (бұдан әрі - ақпараттық жүйе) пайдалана отырып, тауарлардың нақты әкетілуіне бақылауды жүзеге асыру үшін уәкілетті органдар арасында қажетті мәліметтермен автоматты түрде алмасуды қамтамасыз ету;</w:t>
      </w:r>
    </w:p>
    <w:bookmarkEnd w:id="20"/>
    <w:bookmarkStart w:name="z23" w:id="21"/>
    <w:p>
      <w:pPr>
        <w:spacing w:after="0"/>
        <w:ind w:left="0"/>
        <w:jc w:val="both"/>
      </w:pPr>
      <w:r>
        <w:rPr>
          <w:rFonts w:ascii="Times New Roman"/>
          <w:b w:val="false"/>
          <w:i w:val="false"/>
          <w:color w:val="000000"/>
          <w:sz w:val="28"/>
        </w:rPr>
        <w:t>
      б) Одақ деректерінің ортақ моделін пайдалану негізінде құрылған электрондық құжаттар мен мәліметтердің бірегей құрылымының қолданылуын қамтамасыз ету;</w:t>
      </w:r>
    </w:p>
    <w:bookmarkEnd w:id="21"/>
    <w:bookmarkStart w:name="z24" w:id="22"/>
    <w:p>
      <w:pPr>
        <w:spacing w:after="0"/>
        <w:ind w:left="0"/>
        <w:jc w:val="both"/>
      </w:pPr>
      <w:r>
        <w:rPr>
          <w:rFonts w:ascii="Times New Roman"/>
          <w:b w:val="false"/>
          <w:i w:val="false"/>
          <w:color w:val="000000"/>
          <w:sz w:val="28"/>
        </w:rPr>
        <w:t>
      в) Тауарларға арналған декларациядағы мәліметтерге сұрау салу, Одақтың кедендік аумағынан тауарлардың нақты шығарылуын растайтын мәліметтерді (бұдан әрі - тауарлардың нақты шығарылуы туралы мәліметтер) және Одақтың кедендік аумағының бір бөлігінен Одақтың кедендік аумағының екінші бөлігіне Одаққа мүше болып табылмайтын мемлекеттердің аумақтары және (немесе) теңіз арқылы тасымалданатын (тасылатын) тауарлардың өтуі туралы мәліметтерді (бұдан әрі - тауарлардың өтуі туралы мәліметтер) ұсыну мақсатында уәкілетті органдар арасындағы ақпараттық өзара іс-қимылды қамтамасыз ету;</w:t>
      </w:r>
    </w:p>
    <w:bookmarkEnd w:id="22"/>
    <w:bookmarkStart w:name="z25" w:id="23"/>
    <w:p>
      <w:pPr>
        <w:spacing w:after="0"/>
        <w:ind w:left="0"/>
        <w:jc w:val="both"/>
      </w:pPr>
      <w:r>
        <w:rPr>
          <w:rFonts w:ascii="Times New Roman"/>
          <w:b w:val="false"/>
          <w:i w:val="false"/>
          <w:color w:val="000000"/>
          <w:sz w:val="28"/>
        </w:rPr>
        <w:t>
      г) белгілі бір тауар партиясы тауарларының нақты әкетілуін растауды бақылау үшін қажетті ақпаратты, егер көрсетілген ақпаратты ұсыну Одақтың құқығына кіретін актілерде көзделген болса, мүше мемлекеттердің уәкілетті органдарының сұрау салуы бойынша ұсынуды қамтамасыз ету;</w:t>
      </w:r>
    </w:p>
    <w:bookmarkEnd w:id="23"/>
    <w:bookmarkStart w:name="z26" w:id="24"/>
    <w:p>
      <w:pPr>
        <w:spacing w:after="0"/>
        <w:ind w:left="0"/>
        <w:jc w:val="both"/>
      </w:pPr>
      <w:r>
        <w:rPr>
          <w:rFonts w:ascii="Times New Roman"/>
          <w:b w:val="false"/>
          <w:i w:val="false"/>
          <w:color w:val="000000"/>
          <w:sz w:val="28"/>
        </w:rPr>
        <w:t>
      д) тауарлар екі және одан көп мүше мемлекеттер аумағы арқылы өткізілген жағдайда ақпараттық өзара іс-қимылды қамтамасыз ету.</w:t>
      </w:r>
    </w:p>
    <w:bookmarkEnd w:id="24"/>
    <w:bookmarkStart w:name="z27" w:id="25"/>
    <w:p>
      <w:pPr>
        <w:spacing w:after="0"/>
        <w:ind w:left="0"/>
        <w:jc w:val="left"/>
      </w:pPr>
      <w:r>
        <w:rPr>
          <w:rFonts w:ascii="Times New Roman"/>
          <w:b/>
          <w:i w:val="false"/>
          <w:color w:val="000000"/>
        </w:rPr>
        <w:t xml:space="preserve"> 2. Жалпы процеске қатысушалар</w:t>
      </w:r>
    </w:p>
    <w:bookmarkEnd w:id="25"/>
    <w:bookmarkStart w:name="z28" w:id="26"/>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26"/>
    <w:bookmarkStart w:name="z29" w:id="27"/>
    <w:p>
      <w:pPr>
        <w:spacing w:after="0"/>
        <w:ind w:left="0"/>
        <w:jc w:val="both"/>
      </w:pPr>
      <w:r>
        <w:rPr>
          <w:rFonts w:ascii="Times New Roman"/>
          <w:b w:val="false"/>
          <w:i w:val="false"/>
          <w:color w:val="000000"/>
          <w:sz w:val="28"/>
        </w:rPr>
        <w:t>
      1-кесте</w:t>
      </w:r>
    </w:p>
    <w:bookmarkEnd w:id="27"/>
    <w:bookmarkStart w:name="z30" w:id="28"/>
    <w:p>
      <w:pPr>
        <w:spacing w:after="0"/>
        <w:ind w:left="0"/>
        <w:jc w:val="left"/>
      </w:pPr>
      <w:r>
        <w:rPr>
          <w:rFonts w:ascii="Times New Roman"/>
          <w:b/>
          <w:i w:val="false"/>
          <w:color w:val="000000"/>
        </w:rPr>
        <w:t xml:space="preserve"> Жалпы процеске қатысушылар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шығаруды жүзеге асыратын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жүйесінде Одақтың кедендік аумағынан тауарларды әкетуге жол беретін кедендік рәсімге сәйкес тауарларды шығару жүзеге асырылатын, сондай-ақ нақты әкетілген тауарлар саны есепке алынатын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кету орнының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жүйесінде кедендік операциялар жасалатын және Одақтың кедендік аумағынан тауарларды нақты әкету кезінде кедендік бақылау жүзеге асырылатын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өтуін рәсімдейтін келу орнының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жүйесінде кедендік операциялар жасалатын және экспорт кедендік рәсімімен орналастырылған тауарлардың Одақтың кедендік аумағының екінші бөлігіне кетуі кезінде кедендік бақылау жүзеге асырылатын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өтуін рәсімдейтін кету орнының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жүйесінде кедендік операциялар жасалатын және экспорт кедендік рәсімімен орналастырылған тауарлардың Одақтың кедендік аумағының екінші бөлігінен келуі кезінде кедендік бақылау жүзеге асырылатын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декларациядағы мәліметтерге сұрау салатын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орнының уәкілетті органы  (P.CP.02.ACT.002) немесе тауарлардың өтуін рәсімдейтін келу орнының уәкілетті органы  (P.CP.02.ACT.003) немесе тауарлардың өтуін рәсімдейтін кету орнының уәкілетті органы (P.CP.02.ACT.004)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хабарды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шығаруды жүзеге асыратын уәкілетті орган </w:t>
            </w:r>
            <w:r>
              <w:rPr>
                <w:rFonts w:ascii="Times New Roman"/>
                <w:b w:val="false"/>
                <w:i w:val="false"/>
                <w:color w:val="000000"/>
                <w:sz w:val="20"/>
              </w:rPr>
              <w:t>(</w:t>
            </w:r>
            <w:r>
              <w:rPr>
                <w:rFonts w:ascii="Times New Roman"/>
                <w:b w:val="false"/>
                <w:i w:val="false"/>
                <w:color w:val="000000"/>
                <w:sz w:val="20"/>
              </w:rPr>
              <w:t xml:space="preserve">P.CP.02.ACT.001), кету орнының уәкілетті органы (P.CP.02.ACT.002)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хабарды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шығаруды жүзеге асыратын уәкілетті орган  (P.CP.02.ACT.001), тауарлардың өтуін рәсімдейтін келу орнының уәкілетті органы (P.CP.02.ACT.003) </w:t>
            </w:r>
          </w:p>
        </w:tc>
      </w:tr>
    </w:tbl>
    <w:bookmarkStart w:name="z31" w:id="29"/>
    <w:p>
      <w:pPr>
        <w:spacing w:after="0"/>
        <w:ind w:left="0"/>
        <w:jc w:val="left"/>
      </w:pPr>
      <w:r>
        <w:rPr>
          <w:rFonts w:ascii="Times New Roman"/>
          <w:b/>
          <w:i w:val="false"/>
          <w:color w:val="000000"/>
        </w:rPr>
        <w:t xml:space="preserve"> 3. Жалпы процесс құрылымы</w:t>
      </w:r>
    </w:p>
    <w:bookmarkEnd w:id="29"/>
    <w:bookmarkStart w:name="z32" w:id="30"/>
    <w:p>
      <w:pPr>
        <w:spacing w:after="0"/>
        <w:ind w:left="0"/>
        <w:jc w:val="both"/>
      </w:pPr>
      <w:r>
        <w:rPr>
          <w:rFonts w:ascii="Times New Roman"/>
          <w:b w:val="false"/>
          <w:i w:val="false"/>
          <w:color w:val="000000"/>
          <w:sz w:val="28"/>
        </w:rPr>
        <w:t>
      10. Жалпы процесс өзінің мақсаты бойынша топтастырылған рәсімдер жиынтығын білдіреді:</w:t>
      </w:r>
    </w:p>
    <w:bookmarkEnd w:id="30"/>
    <w:bookmarkStart w:name="z33" w:id="31"/>
    <w:p>
      <w:pPr>
        <w:spacing w:after="0"/>
        <w:ind w:left="0"/>
        <w:jc w:val="both"/>
      </w:pPr>
      <w:r>
        <w:rPr>
          <w:rFonts w:ascii="Times New Roman"/>
          <w:b w:val="false"/>
          <w:i w:val="false"/>
          <w:color w:val="000000"/>
          <w:sz w:val="28"/>
        </w:rPr>
        <w:t>
      а) тауарлардың Одақтың кедендік аумағынан кетуі процесінде олардың нақты әкетілуін бақылауды ақпараттық қамтамасыз ету рәсімдері;</w:t>
      </w:r>
    </w:p>
    <w:bookmarkEnd w:id="31"/>
    <w:bookmarkStart w:name="z34" w:id="32"/>
    <w:p>
      <w:pPr>
        <w:spacing w:after="0"/>
        <w:ind w:left="0"/>
        <w:jc w:val="both"/>
      </w:pPr>
      <w:r>
        <w:rPr>
          <w:rFonts w:ascii="Times New Roman"/>
          <w:b w:val="false"/>
          <w:i w:val="false"/>
          <w:color w:val="000000"/>
          <w:sz w:val="28"/>
        </w:rPr>
        <w:t>
      б) уәкілетті органның сұрау салуы бойынша тауарлардың нақты әкетілуі туралы мәліметтерді ұсыну рәсімдері;</w:t>
      </w:r>
    </w:p>
    <w:bookmarkEnd w:id="32"/>
    <w:bookmarkStart w:name="z35" w:id="33"/>
    <w:p>
      <w:pPr>
        <w:spacing w:after="0"/>
        <w:ind w:left="0"/>
        <w:jc w:val="both"/>
      </w:pPr>
      <w:r>
        <w:rPr>
          <w:rFonts w:ascii="Times New Roman"/>
          <w:b w:val="false"/>
          <w:i w:val="false"/>
          <w:color w:val="000000"/>
          <w:sz w:val="28"/>
        </w:rPr>
        <w:t>
      в) Одаққа мүше болып табылмайтын мемлекеттердің аумағы арқылы тауарлардың өтуі туралы хабардар ету рәсімдері.</w:t>
      </w:r>
    </w:p>
    <w:bookmarkEnd w:id="33"/>
    <w:bookmarkStart w:name="z36" w:id="34"/>
    <w:p>
      <w:pPr>
        <w:spacing w:after="0"/>
        <w:ind w:left="0"/>
        <w:jc w:val="both"/>
      </w:pPr>
      <w:r>
        <w:rPr>
          <w:rFonts w:ascii="Times New Roman"/>
          <w:b w:val="false"/>
          <w:i w:val="false"/>
          <w:color w:val="000000"/>
          <w:sz w:val="28"/>
        </w:rPr>
        <w:t>
      11. Жалпы процестің тауарлардың Одақтың кедендік аумағынан кетуі процесінде олардың нақты әкетілуін бақылауды ақпараттық қамтамасыз ету рәсімдерінің тобына кіретін рәсімдерін орындау кезінде Одақтың кедендік аумағынан тауарлардың нақты әкетілуін бақылау және растау үшін қажетті ақпаратпен алмасу жүзеге асырылады.</w:t>
      </w:r>
    </w:p>
    <w:bookmarkEnd w:id="34"/>
    <w:p>
      <w:pPr>
        <w:spacing w:after="0"/>
        <w:ind w:left="0"/>
        <w:jc w:val="both"/>
      </w:pPr>
      <w:r>
        <w:rPr>
          <w:rFonts w:ascii="Times New Roman"/>
          <w:b w:val="false"/>
          <w:i w:val="false"/>
          <w:color w:val="000000"/>
          <w:sz w:val="28"/>
        </w:rPr>
        <w:t>
      Көрсетілген рәсімдерді орындау кезінде мынадай әрекеттер жүзеге асырылады:</w:t>
      </w:r>
    </w:p>
    <w:p>
      <w:pPr>
        <w:spacing w:after="0"/>
        <w:ind w:left="0"/>
        <w:jc w:val="both"/>
      </w:pPr>
      <w:r>
        <w:rPr>
          <w:rFonts w:ascii="Times New Roman"/>
          <w:b w:val="false"/>
          <w:i w:val="false"/>
          <w:color w:val="000000"/>
          <w:sz w:val="28"/>
        </w:rPr>
        <w:t>
      тауарларды Одақтың кедендік аумағынан тыс жерлерге шығаруға жол беретін кедендік рәсімге сәйкес шығарылған тауарлар туралы мәліметтерге сұрау салу және оларды ұсыну;</w:t>
      </w:r>
    </w:p>
    <w:p>
      <w:pPr>
        <w:spacing w:after="0"/>
        <w:ind w:left="0"/>
        <w:jc w:val="both"/>
      </w:pPr>
      <w:r>
        <w:rPr>
          <w:rFonts w:ascii="Times New Roman"/>
          <w:b w:val="false"/>
          <w:i w:val="false"/>
          <w:color w:val="000000"/>
          <w:sz w:val="28"/>
        </w:rPr>
        <w:t>
      тауарларды шығаруды жүзеге асыратын уәкілетті органға тауарлардың нақты әкетілуі туралы мәліметтерді, оның ішінде бұрын жолданған мәліметтерді түзету және жою туралы мәліметтерді ұсыну.</w:t>
      </w:r>
    </w:p>
    <w:p>
      <w:pPr>
        <w:spacing w:after="0"/>
        <w:ind w:left="0"/>
        <w:jc w:val="both"/>
      </w:pPr>
      <w:r>
        <w:rPr>
          <w:rFonts w:ascii="Times New Roman"/>
          <w:b w:val="false"/>
          <w:i w:val="false"/>
          <w:color w:val="000000"/>
          <w:sz w:val="28"/>
        </w:rPr>
        <w:t>
      Жалпы процестің тауарлардың нақты әкетілуі туралы мәліметтерді ұсыну рәсімдері тобына кіретін рәсімдерін орындау кезінде уәкілетті органның сұрау салуы бойынша тауарлардың шығарылу фактісі туралы мәліметтерге сұрау салу және тауарлардың кетуіне рұқсат беруді ресімдейтін уәкілетті органның сұрау салынған мәліметтерді ұсынуы жүзеге асырылады.</w:t>
      </w:r>
    </w:p>
    <w:p>
      <w:pPr>
        <w:spacing w:after="0"/>
        <w:ind w:left="0"/>
        <w:jc w:val="both"/>
      </w:pPr>
      <w:r>
        <w:rPr>
          <w:rFonts w:ascii="Times New Roman"/>
          <w:b w:val="false"/>
          <w:i w:val="false"/>
          <w:color w:val="000000"/>
          <w:sz w:val="28"/>
        </w:rPr>
        <w:t>
      Жалпы процестің Одаққа мүше болып табылмайтын мемлекеттердің аумағы арқылы тауарлардың өтуі туралы хабардар ету рәсімдері тобына кіретін рәсімдерін орындау кезінде тауарларды шығаруды жүзеге асыратын уәкілетті органды және тауарлардың өтуін ресімдейтін кету орнының уәкілетті органын немесе тауарлардың өтуін ресімдейтін келу орнының уәкілетті органын хабардар ету жүзеге асырылады.</w:t>
      </w:r>
    </w:p>
    <w:p>
      <w:pPr>
        <w:spacing w:after="0"/>
        <w:ind w:left="0"/>
        <w:jc w:val="both"/>
      </w:pPr>
      <w:r>
        <w:rPr>
          <w:rFonts w:ascii="Times New Roman"/>
          <w:b w:val="false"/>
          <w:i w:val="false"/>
          <w:color w:val="000000"/>
          <w:sz w:val="28"/>
        </w:rPr>
        <w:t>
      Еуразиялық экономикалық одақтың Кеден кодексінің 356-бабы 2-тармағына сәйкес жалпы процесс шеңберінде мемлекеттік, коммерциялық, салықтық, банктік және мүше мемлекеттердің заңнамасымен қорғалатын өзге де құпияны (жасырымды) құрайтын ақпарат, сондай-ақ басқа да құпия ақпарат берілмейді.</w:t>
      </w:r>
    </w:p>
    <w:bookmarkStart w:name="z37" w:id="35"/>
    <w:p>
      <w:pPr>
        <w:spacing w:after="0"/>
        <w:ind w:left="0"/>
        <w:jc w:val="both"/>
      </w:pPr>
      <w:r>
        <w:rPr>
          <w:rFonts w:ascii="Times New Roman"/>
          <w:b w:val="false"/>
          <w:i w:val="false"/>
          <w:color w:val="000000"/>
          <w:sz w:val="28"/>
        </w:rPr>
        <w:t>
      12. Жалпы процесс құрылымының келтірілген сипаттамасы 1-суретте көрсетілген.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процесс құрылымы</w:t>
      </w:r>
    </w:p>
    <w:bookmarkStart w:name="z38" w:id="36"/>
    <w:p>
      <w:pPr>
        <w:spacing w:after="0"/>
        <w:ind w:left="0"/>
        <w:jc w:val="both"/>
      </w:pPr>
      <w:r>
        <w:rPr>
          <w:rFonts w:ascii="Times New Roman"/>
          <w:b w:val="false"/>
          <w:i w:val="false"/>
          <w:color w:val="000000"/>
          <w:sz w:val="28"/>
        </w:rPr>
        <w:t>
      13. Жалпы процестің мақсаты бойынша топтастырылған рәсімдерін орындау тәртібі, операциялардың тәптіштелген сипаттамасын қоса алғанда, осы Қағидалардың VIII бөлімінде келтірілген.</w:t>
      </w:r>
    </w:p>
    <w:bookmarkEnd w:id="36"/>
    <w:bookmarkStart w:name="z39" w:id="37"/>
    <w:p>
      <w:pPr>
        <w:spacing w:after="0"/>
        <w:ind w:left="0"/>
        <w:jc w:val="both"/>
      </w:pPr>
      <w:r>
        <w:rPr>
          <w:rFonts w:ascii="Times New Roman"/>
          <w:b w:val="false"/>
          <w:i w:val="false"/>
          <w:color w:val="000000"/>
          <w:sz w:val="28"/>
        </w:rPr>
        <w:t>
      14. Рәсімдердің әрбір тобы үшін жалпы схема келтіріледі, ол жалпы   процестің рәсімдері арасындағы байланысты және рәсімдерді орындау тәртібін көрсетеді. Рәсімдердің жалпы схемасы UML (бірыңғай бейнелеу тілі  - Unified Modeling Language) графикалық нотация пайдаланып жасалған және оның мәтіндік сипаттамасы бар.</w:t>
      </w:r>
    </w:p>
    <w:bookmarkEnd w:id="37"/>
    <w:bookmarkStart w:name="z40" w:id="38"/>
    <w:p>
      <w:pPr>
        <w:spacing w:after="0"/>
        <w:ind w:left="0"/>
        <w:jc w:val="left"/>
      </w:pPr>
      <w:r>
        <w:rPr>
          <w:rFonts w:ascii="Times New Roman"/>
          <w:b/>
          <w:i w:val="false"/>
          <w:color w:val="000000"/>
        </w:rPr>
        <w:t xml:space="preserve"> 4. Тауарлардың Одақтың кедендік аумағынан кетуі процесінде олардың нақты әкетілуін бақылауды ақпараттық қамтамасыз ету рәсімдері тобы</w:t>
      </w:r>
    </w:p>
    <w:bookmarkEnd w:id="38"/>
    <w:bookmarkStart w:name="z41" w:id="39"/>
    <w:p>
      <w:pPr>
        <w:spacing w:after="0"/>
        <w:ind w:left="0"/>
        <w:jc w:val="both"/>
      </w:pPr>
      <w:r>
        <w:rPr>
          <w:rFonts w:ascii="Times New Roman"/>
          <w:b w:val="false"/>
          <w:i w:val="false"/>
          <w:color w:val="000000"/>
          <w:sz w:val="28"/>
        </w:rPr>
        <w:t>
      15. Тауарлардың Одақтың кедендік аумағынан кетуі процесінде олардың нақты әкетілуіне бақылауды жүзеге асыру кезінде тауарлардың кетуіне рұқсат беруді рәсімдейтін уәкілетті орган тауарларды шығаруды жүзеге асыратын уәкілетті органнан соған сәйкес Одақтың кедендік аумағынан тыс жерлерге тауарларды шығаруға жол беретін кедендік рәсіммен тауарлар орналастырылған Тауарларға арналған декларациядағы мәліметтерді уәкілетті органнан сұратады. Тауарларды шығаруды жүзеге асыратын уәкілетті орган Тауарларға арналған декларациядағы мәліметтерді не сұратылатын ақпараттың болмауы туралы мәліметті ұсынады. Бұл ретте "Тауарларға арналған декларациядағы мәліметтерге сұрау салу" (P.CP.02.PRC.001) рәсімі орындалады.</w:t>
      </w:r>
    </w:p>
    <w:bookmarkEnd w:id="39"/>
    <w:p>
      <w:pPr>
        <w:spacing w:after="0"/>
        <w:ind w:left="0"/>
        <w:jc w:val="both"/>
      </w:pPr>
      <w:r>
        <w:rPr>
          <w:rFonts w:ascii="Times New Roman"/>
          <w:b w:val="false"/>
          <w:i w:val="false"/>
          <w:color w:val="000000"/>
          <w:sz w:val="28"/>
        </w:rPr>
        <w:t>
      Көрсетілген мәліметтерді ұсыну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регламентіне сәйкес жүзеге асырылады. Ұсынылатын мәліметтердің форматы мен құрылымы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сәйкес келуге тиіс.</w:t>
      </w:r>
    </w:p>
    <w:p>
      <w:pPr>
        <w:spacing w:after="0"/>
        <w:ind w:left="0"/>
        <w:jc w:val="both"/>
      </w:pPr>
      <w:r>
        <w:rPr>
          <w:rFonts w:ascii="Times New Roman"/>
          <w:b w:val="false"/>
          <w:i w:val="false"/>
          <w:color w:val="000000"/>
          <w:sz w:val="28"/>
        </w:rPr>
        <w:t>
      Одақтың кедендік аумағынан тауарлардың кетуіне рұқсат беруді ресімдеу туралы шешім қабылданған жағдайда кету орнының уәкілетті органы  тауарларды шығаруды жүзеге асыратын уәкілетті органға тауарлардың нақты шығарылуы туралы мәліметтерді жолдайды. Бұл ретте "Тауарлардың нақты әкетілуін растау" (P.CP.02.PRC.002) рәсімі орындалады.</w:t>
      </w:r>
    </w:p>
    <w:p>
      <w:pPr>
        <w:spacing w:after="0"/>
        <w:ind w:left="0"/>
        <w:jc w:val="both"/>
      </w:pPr>
      <w:r>
        <w:rPr>
          <w:rFonts w:ascii="Times New Roman"/>
          <w:b w:val="false"/>
          <w:i w:val="false"/>
          <w:color w:val="000000"/>
          <w:sz w:val="28"/>
        </w:rPr>
        <w:t>
      Осындай тауарлардың нақты әкетілуі туралы мәліметтер Еуразиялық экономикалық комиссия Алқасының "Еуразиялық экономикалық одаққа мүше мемлекеттердің кедендік органдарының Одақтың кедендік аумағынан тауарлардың нақты әкетілуін растау тәртібі туралы" 2018 жылғы 7 ақпандағы № 25 шешімінің ІІІ бөлімінің 25-тармағында көзделген жағдайларда жойылуы мүмкін. Бұл ретте "Тауарлардың нақты әкетілуі туралы мәліметтерді жою" (P.CP.02.PRC.003) рәсімі орындалады.</w:t>
      </w:r>
    </w:p>
    <w:p>
      <w:pPr>
        <w:spacing w:after="0"/>
        <w:ind w:left="0"/>
        <w:jc w:val="both"/>
      </w:pPr>
      <w:r>
        <w:rPr>
          <w:rFonts w:ascii="Times New Roman"/>
          <w:b w:val="false"/>
          <w:i w:val="false"/>
          <w:color w:val="000000"/>
          <w:sz w:val="28"/>
        </w:rPr>
        <w:t>
      Тауарлардың кетуіне рұқсат беруді ресімдеуден кейін электрондық растау мен Одақтың кедендік аумағынан тауарлардың кетуіне рұқсат алу үшін ұсынылған құжаттар арасында айырмашылық анықталған жағдайда осындай тауарлардың нақты әкетілуі туралы мәліметтер түзетілуі мүмкін. Бұл ретте "Тауарлардың нақты әкетілуі туралы мәліметтерді түзету" (P.CP.02.PRC.005) рәсімі орындалады.</w:t>
      </w:r>
    </w:p>
    <w:bookmarkStart w:name="z42" w:id="40"/>
    <w:p>
      <w:pPr>
        <w:spacing w:after="0"/>
        <w:ind w:left="0"/>
        <w:jc w:val="both"/>
      </w:pPr>
      <w:r>
        <w:rPr>
          <w:rFonts w:ascii="Times New Roman"/>
          <w:b w:val="false"/>
          <w:i w:val="false"/>
          <w:color w:val="000000"/>
          <w:sz w:val="28"/>
        </w:rPr>
        <w:t>
      16. Тауарлардың Одақтың кедендік аумағынан кетуі процесінде олардың нақты әкетілуін бақылауды ақпараттық қамтамасыз ету рәсімдері тобының келтірілген сипаттамасы 2-суретте көрсетілген.</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Тауарлардың Одақтың кедендік аумағынан кетуі процесінде олардың нақты әкетілуін бақылауды ақпараттық қамтамасыз ету рәсімдері тобының жалпы схемасы</w:t>
      </w:r>
    </w:p>
    <w:bookmarkStart w:name="z43" w:id="41"/>
    <w:p>
      <w:pPr>
        <w:spacing w:after="0"/>
        <w:ind w:left="0"/>
        <w:jc w:val="both"/>
      </w:pPr>
      <w:r>
        <w:rPr>
          <w:rFonts w:ascii="Times New Roman"/>
          <w:b w:val="false"/>
          <w:i w:val="false"/>
          <w:color w:val="000000"/>
          <w:sz w:val="28"/>
        </w:rPr>
        <w:t>
      17. Тауарлардың Одақтың кедендік аумағынан кетуі процесінде олардың нақты әкетілуін бақылауды ақпараттық қамтамасыз ету рәсімдерінің тізбесі 2-кестеде келтірілген.</w:t>
      </w:r>
    </w:p>
    <w:bookmarkEnd w:id="41"/>
    <w:bookmarkStart w:name="z44" w:id="42"/>
    <w:p>
      <w:pPr>
        <w:spacing w:after="0"/>
        <w:ind w:left="0"/>
        <w:jc w:val="both"/>
      </w:pPr>
      <w:r>
        <w:rPr>
          <w:rFonts w:ascii="Times New Roman"/>
          <w:b w:val="false"/>
          <w:i w:val="false"/>
          <w:color w:val="000000"/>
          <w:sz w:val="28"/>
        </w:rPr>
        <w:t>
      2-кесте</w:t>
      </w:r>
    </w:p>
    <w:bookmarkEnd w:id="42"/>
    <w:bookmarkStart w:name="z45" w:id="43"/>
    <w:p>
      <w:pPr>
        <w:spacing w:after="0"/>
        <w:ind w:left="0"/>
        <w:jc w:val="left"/>
      </w:pPr>
      <w:r>
        <w:rPr>
          <w:rFonts w:ascii="Times New Roman"/>
          <w:b/>
          <w:i w:val="false"/>
          <w:color w:val="000000"/>
        </w:rPr>
        <w:t xml:space="preserve"> Тауарлардың Одақтың кедендік аумағынан кетуі процесінде олардың нақты әкетілуін бақылауды ақпараттық қамтамасыз ету рәсімдерінің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тауарларды шығаруды жүзеге асыратын уәкілетті органның Тауарларға арналған декларациядағы мәліметтерге сұрау салатын уәкілетті органның сұрау салуы бойынша Тауарларға арналған декларациядағы мәліметтерді ұсынуы үшін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кету орнының уәкілетті органы тауарлардың нақты әкетілуі туралы мәліметтерді тауарларды шығаруды жүзеге асыратын уәкілетті органға ұсынуы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кету орнының уәкілетті органының тауарларды шығаруды жүзеге асыратын уәкілетті органға  тауарлардың нақты әкетілуі туралы мәліметтердің жіберілгені туралы мәліметтерді ұсынына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кету орны уәкілетті органының электрондық растау мен кедендік аумақтан тауарлардың кетуіне рұқсат алу үшін ұсынылған құжаттар арасында айырмашылық болған жағдайда тауарлардың нақты әкетілуі туралы мәліметтерге түзетуді ұсыну үшін арналған</w:t>
            </w:r>
          </w:p>
        </w:tc>
      </w:tr>
    </w:tbl>
    <w:bookmarkStart w:name="z46" w:id="44"/>
    <w:p>
      <w:pPr>
        <w:spacing w:after="0"/>
        <w:ind w:left="0"/>
        <w:jc w:val="left"/>
      </w:pPr>
      <w:r>
        <w:rPr>
          <w:rFonts w:ascii="Times New Roman"/>
          <w:b/>
          <w:i w:val="false"/>
          <w:color w:val="000000"/>
        </w:rPr>
        <w:t xml:space="preserve"> 5. Уәкілетті органның сұрау салуы бойынша тауарлардың нақты әкетілуі туралы мәліметтерді ұсыну рәсімдері тобы</w:t>
      </w:r>
    </w:p>
    <w:bookmarkEnd w:id="44"/>
    <w:bookmarkStart w:name="z47" w:id="45"/>
    <w:p>
      <w:pPr>
        <w:spacing w:after="0"/>
        <w:ind w:left="0"/>
        <w:jc w:val="both"/>
      </w:pPr>
      <w:r>
        <w:rPr>
          <w:rFonts w:ascii="Times New Roman"/>
          <w:b w:val="false"/>
          <w:i w:val="false"/>
          <w:color w:val="000000"/>
          <w:sz w:val="28"/>
        </w:rPr>
        <w:t>
      18. Уәкілетті органның сұрау салуы бойынша тауарлардың нақты әкетілуі туралы мәліметтерді ұсыну рәсімдері тобын орындау тауарларды шығаруды жүзеге асыратын уәкілетті органда тауарлардың нақты әкетілуі туралы мәліметтер болмаған кезде жүзеге асырылады.</w:t>
      </w:r>
    </w:p>
    <w:bookmarkEnd w:id="45"/>
    <w:p>
      <w:pPr>
        <w:spacing w:after="0"/>
        <w:ind w:left="0"/>
        <w:jc w:val="both"/>
      </w:pPr>
      <w:r>
        <w:rPr>
          <w:rFonts w:ascii="Times New Roman"/>
          <w:b w:val="false"/>
          <w:i w:val="false"/>
          <w:color w:val="000000"/>
          <w:sz w:val="28"/>
        </w:rPr>
        <w:t>
      Тауарлардың нақты әкетілуі туралы мәліметтерді кету орнының уәкілетті органы ұсынбаған және сыртқы экономикалық қызметке қатысушы Одақтың кедендік аумағынан тауарлардың нақты әкетілуін растау үшін уәжді өтініш ұсынған кезде, тауарларды шығаруды жүзеге асыратын уәкілетті орган кету орнының уәкілетті органына тауарлардың нақты әкетілуі туралы мәліметтерді ұсынуына сұрау салады. Кету орнының уәкілетті органы тауарлардың нақты шығарылуы туралы мәліметтерді ұсынады не сұратылатын мәліметтердің болмауы туралы хабарлама жолдайды. Бұл ретте "Тауарлардың нақты әкетілуі туралы мәліметтерге сұрау салу" (P.CP.02.PRC.004) рәсімі орындалады.</w:t>
      </w:r>
    </w:p>
    <w:bookmarkStart w:name="z48" w:id="46"/>
    <w:p>
      <w:pPr>
        <w:spacing w:after="0"/>
        <w:ind w:left="0"/>
        <w:jc w:val="both"/>
      </w:pPr>
      <w:r>
        <w:rPr>
          <w:rFonts w:ascii="Times New Roman"/>
          <w:b w:val="false"/>
          <w:i w:val="false"/>
          <w:color w:val="000000"/>
          <w:sz w:val="28"/>
        </w:rPr>
        <w:t>
      19. Уәкілетті органның сұрау салуы бойынша тауарлардың нақты әкетілуі туралы мәліметтерді ұсыну рәсімдері тобының келтірілген сипаттамасы 3-суретте көрсетілген</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Уәкілетті органның сұрау салуы бойынша тауарлардың нақты әкетілуі туралы мәліметтерді ұсыну рәсімдері тобының жалпы схемасы</w:t>
      </w:r>
    </w:p>
    <w:bookmarkStart w:name="z49" w:id="47"/>
    <w:p>
      <w:pPr>
        <w:spacing w:after="0"/>
        <w:ind w:left="0"/>
        <w:jc w:val="both"/>
      </w:pPr>
      <w:r>
        <w:rPr>
          <w:rFonts w:ascii="Times New Roman"/>
          <w:b w:val="false"/>
          <w:i w:val="false"/>
          <w:color w:val="000000"/>
          <w:sz w:val="28"/>
        </w:rPr>
        <w:t>
      20. Жалпы процестің тауарлардың нақты әкетілуі туралы мәліметтерді мүше мемлекеттің уәкілетті органының сұрау салуы бойынша ұсыну рәсімдері тобына кіретін рәсімдері тізбесі 3-кестеде келтірілген.</w:t>
      </w:r>
    </w:p>
    <w:bookmarkEnd w:id="47"/>
    <w:bookmarkStart w:name="z50" w:id="48"/>
    <w:p>
      <w:pPr>
        <w:spacing w:after="0"/>
        <w:ind w:left="0"/>
        <w:jc w:val="both"/>
      </w:pPr>
      <w:r>
        <w:rPr>
          <w:rFonts w:ascii="Times New Roman"/>
          <w:b w:val="false"/>
          <w:i w:val="false"/>
          <w:color w:val="000000"/>
          <w:sz w:val="28"/>
        </w:rPr>
        <w:t>
      3-кесте</w:t>
      </w:r>
    </w:p>
    <w:bookmarkEnd w:id="48"/>
    <w:bookmarkStart w:name="z51" w:id="49"/>
    <w:p>
      <w:pPr>
        <w:spacing w:after="0"/>
        <w:ind w:left="0"/>
        <w:jc w:val="left"/>
      </w:pPr>
      <w:r>
        <w:rPr>
          <w:rFonts w:ascii="Times New Roman"/>
          <w:b/>
          <w:i w:val="false"/>
          <w:color w:val="000000"/>
        </w:rPr>
        <w:t xml:space="preserve"> Жалпы процестің тауарлардың нақты әкетілуі туралы мәліметтерді мүше мемлекеттің уәкілетті органының сұрау салуы бойынша ұсыну рәсімдері тобына кіретін рәсімдері тізбесі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кету орны уәкілетті органының тауарлардың нақты әкетілуі туралы мәліметтерді тауарларды шығаруды жүзеге асыратын уәкілетті органның сұрау салуы бойынша ұсынуы үшін арналған</w:t>
            </w:r>
          </w:p>
        </w:tc>
      </w:tr>
    </w:tbl>
    <w:bookmarkStart w:name="z52" w:id="50"/>
    <w:p>
      <w:pPr>
        <w:spacing w:after="0"/>
        <w:ind w:left="0"/>
        <w:jc w:val="left"/>
      </w:pPr>
      <w:r>
        <w:rPr>
          <w:rFonts w:ascii="Times New Roman"/>
          <w:b/>
          <w:i w:val="false"/>
          <w:color w:val="000000"/>
        </w:rPr>
        <w:t xml:space="preserve"> 6. Одаққа мүше болып табылмайтын мемлекеттердің аумағы арқылы тауарлардың өтуі туралы хабарлау рәсімдері тобы</w:t>
      </w:r>
    </w:p>
    <w:bookmarkEnd w:id="50"/>
    <w:bookmarkStart w:name="z53" w:id="51"/>
    <w:p>
      <w:pPr>
        <w:spacing w:after="0"/>
        <w:ind w:left="0"/>
        <w:jc w:val="both"/>
      </w:pPr>
      <w:r>
        <w:rPr>
          <w:rFonts w:ascii="Times New Roman"/>
          <w:b w:val="false"/>
          <w:i w:val="false"/>
          <w:color w:val="000000"/>
          <w:sz w:val="28"/>
        </w:rPr>
        <w:t>
      21. Одаққа мүше болып табылмайтын мемлекеттердің аумағы арқылы тауарлардың өтуі туралы хабардар ету рәсімдері тобын орындау кедендік экспорт рәсімімен орналастырылған Одақ тауарларының Одақтың кедендік аумағынан кетуі және Одақтың кедендік аумағына келуі кезінде жүзеге асырылады.</w:t>
      </w:r>
    </w:p>
    <w:bookmarkEnd w:id="51"/>
    <w:bookmarkStart w:name="z54" w:id="52"/>
    <w:p>
      <w:pPr>
        <w:spacing w:after="0"/>
        <w:ind w:left="0"/>
        <w:jc w:val="both"/>
      </w:pPr>
      <w:r>
        <w:rPr>
          <w:rFonts w:ascii="Times New Roman"/>
          <w:b w:val="false"/>
          <w:i w:val="false"/>
          <w:color w:val="000000"/>
          <w:sz w:val="28"/>
        </w:rPr>
        <w:t>
      22. При прибытии на таможенную территорию Союза тауаров, которые перевозились (транспортировались) Одақтың кедендік аумағының бір бөлігінен Одақтың кедендік аумағының екінші бөлігіне Одаққа мүше болып табылмайтын мемлекеттердің аумағы және (немесе) теңіз арқылы кету орнына жеткізу үшін тасымалданған (тасылған) тауарлардың Одақтың кедендік аумағына келуі кезінде "Нақты келген тауарлардың өтуі туралы хабардар ету" (P.CP.02.PRC.006) рәсімі орындалады.</w:t>
      </w:r>
    </w:p>
    <w:bookmarkEnd w:id="52"/>
    <w:bookmarkStart w:name="z55" w:id="53"/>
    <w:p>
      <w:pPr>
        <w:spacing w:after="0"/>
        <w:ind w:left="0"/>
        <w:jc w:val="both"/>
      </w:pPr>
      <w:r>
        <w:rPr>
          <w:rFonts w:ascii="Times New Roman"/>
          <w:b w:val="false"/>
          <w:i w:val="false"/>
          <w:color w:val="000000"/>
          <w:sz w:val="28"/>
        </w:rPr>
        <w:t>
      23. Одақтың кедендік аумағының бір бөлігінен Одақтың кедендік аумағының екінші бөлігіне Одаққа мүше болып табылмайтын мемлекеттердің аумағы және (немесе) теңіз арқылы кез келген көлік түрімен тасымалданатын (тасылатын), кедендік транзит кедендік рәсімімен орналастырылмай тасымалдауға (тасуға) жататын, кету орнына жеткізу үшін кедендік экспорт рәсімімен орналастырылған Одақ тауарларының Одақтың кедендік аумағынан кетуі "Нақты кететін тауарлардың өтуі туралы хабардар ету" (P.CP.02.PRC.007) рәсімі орындалады.</w:t>
      </w:r>
    </w:p>
    <w:bookmarkEnd w:id="53"/>
    <w:bookmarkStart w:name="z56" w:id="54"/>
    <w:p>
      <w:pPr>
        <w:spacing w:after="0"/>
        <w:ind w:left="0"/>
        <w:jc w:val="both"/>
      </w:pPr>
      <w:r>
        <w:rPr>
          <w:rFonts w:ascii="Times New Roman"/>
          <w:b w:val="false"/>
          <w:i w:val="false"/>
          <w:color w:val="000000"/>
          <w:sz w:val="28"/>
        </w:rPr>
        <w:t>
      24. Одаққа мүше болып табылмайтын мемлекеттердің аумағы арқылы тауарлардың өтуі туралы хабардар ету рәсімдері тобының келтірілген сипаттамасы 4-суретте берілген.</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Одаққа мүше болып табылмайтын мемлекеттердің аумағы арқылы тауарлардың өтуі туралы хабардар ету рәсімдері тобының жалпы схемасы</w:t>
      </w:r>
    </w:p>
    <w:bookmarkStart w:name="z57" w:id="55"/>
    <w:p>
      <w:pPr>
        <w:spacing w:after="0"/>
        <w:ind w:left="0"/>
        <w:jc w:val="both"/>
      </w:pPr>
      <w:r>
        <w:rPr>
          <w:rFonts w:ascii="Times New Roman"/>
          <w:b w:val="false"/>
          <w:i w:val="false"/>
          <w:color w:val="000000"/>
          <w:sz w:val="28"/>
        </w:rPr>
        <w:t>
      25. Жалпы процестің Одаққа мүше болып табылмайтын мемлекеттердің аумағы арқылы тауарлардың өтуі туралы хабардар ету рәсімдері тобына кіретін рәсімдері тізбесі 4-кестеде келтірілген.</w:t>
      </w:r>
    </w:p>
    <w:bookmarkEnd w:id="55"/>
    <w:bookmarkStart w:name="z58" w:id="56"/>
    <w:p>
      <w:pPr>
        <w:spacing w:after="0"/>
        <w:ind w:left="0"/>
        <w:jc w:val="both"/>
      </w:pPr>
      <w:r>
        <w:rPr>
          <w:rFonts w:ascii="Times New Roman"/>
          <w:b w:val="false"/>
          <w:i w:val="false"/>
          <w:color w:val="000000"/>
          <w:sz w:val="28"/>
        </w:rPr>
        <w:t>
      4-кесте</w:t>
      </w:r>
    </w:p>
    <w:bookmarkEnd w:id="56"/>
    <w:bookmarkStart w:name="z59" w:id="57"/>
    <w:p>
      <w:pPr>
        <w:spacing w:after="0"/>
        <w:ind w:left="0"/>
        <w:jc w:val="left"/>
      </w:pPr>
      <w:r>
        <w:rPr>
          <w:rFonts w:ascii="Times New Roman"/>
          <w:b/>
          <w:i w:val="false"/>
          <w:color w:val="000000"/>
        </w:rPr>
        <w:t xml:space="preserve"> Жалпы процестің Одаққа мүше болып табылмайтын мемлекеттердің аумағы арқылы тауарлардың өтуі туралы хабардар ету рәсімдері тобына кіретін рәсімдері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келу орнының тауарлардың өтуін ресімдейтін уәкілетті органының тауарлардың өтуі туралы мәліметтерді ұсынуы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кету орнының тауарлардың өтуін ресімдейтін уәкілетті органының тауарлардың өтуі туралы мәліметтерді ұсынуы үшін арналған</w:t>
            </w:r>
          </w:p>
        </w:tc>
      </w:tr>
    </w:tbl>
    <w:bookmarkStart w:name="z60" w:id="58"/>
    <w:p>
      <w:pPr>
        <w:spacing w:after="0"/>
        <w:ind w:left="0"/>
        <w:jc w:val="left"/>
      </w:pPr>
      <w:r>
        <w:rPr>
          <w:rFonts w:ascii="Times New Roman"/>
          <w:b/>
          <w:i w:val="false"/>
          <w:color w:val="000000"/>
        </w:rPr>
        <w:t xml:space="preserve"> V. Жалпы процестің ақпараттық объектілері</w:t>
      </w:r>
    </w:p>
    <w:bookmarkEnd w:id="58"/>
    <w:bookmarkStart w:name="z61" w:id="59"/>
    <w:p>
      <w:pPr>
        <w:spacing w:after="0"/>
        <w:ind w:left="0"/>
        <w:jc w:val="both"/>
      </w:pPr>
      <w:r>
        <w:rPr>
          <w:rFonts w:ascii="Times New Roman"/>
          <w:b w:val="false"/>
          <w:i w:val="false"/>
          <w:color w:val="000000"/>
          <w:sz w:val="28"/>
        </w:rPr>
        <w:t>
      21. Өздері туралы немесе жалпы процеске қатысушалар арасындағы өзара іс-қимыл процесінде өздерінен мәліметтер берілетін ақпараттық объектілер тізбесі 5-кестеде келтірілген.</w:t>
      </w:r>
    </w:p>
    <w:bookmarkEnd w:id="59"/>
    <w:bookmarkStart w:name="z62" w:id="60"/>
    <w:p>
      <w:pPr>
        <w:spacing w:after="0"/>
        <w:ind w:left="0"/>
        <w:jc w:val="both"/>
      </w:pPr>
      <w:r>
        <w:rPr>
          <w:rFonts w:ascii="Times New Roman"/>
          <w:b w:val="false"/>
          <w:i w:val="false"/>
          <w:color w:val="000000"/>
          <w:sz w:val="28"/>
        </w:rPr>
        <w:t>
      5-кесте</w:t>
      </w:r>
    </w:p>
    <w:bookmarkEnd w:id="60"/>
    <w:bookmarkStart w:name="z63" w:id="61"/>
    <w:p>
      <w:pPr>
        <w:spacing w:after="0"/>
        <w:ind w:left="0"/>
        <w:jc w:val="left"/>
      </w:pPr>
      <w:r>
        <w:rPr>
          <w:rFonts w:ascii="Times New Roman"/>
          <w:b/>
          <w:i w:val="false"/>
          <w:color w:val="000000"/>
        </w:rPr>
        <w:t xml:space="preserve"> Ақпараттық объектілер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қамтылған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кедендік аумағынан тауарлардың нақты шығарылуы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аумағының бір бөлігінен Одақтың кедендік аумағының екінші бөлігіне Одаққа мүше болып табылмайтын мемлекеттердің аумағы және (немесе) теңіз арқылы өтуі үшін тауарлардың уақытша кетуі туралы мәліметтер</w:t>
            </w:r>
          </w:p>
        </w:tc>
      </w:tr>
    </w:tbl>
    <w:bookmarkStart w:name="z64" w:id="62"/>
    <w:p>
      <w:pPr>
        <w:spacing w:after="0"/>
        <w:ind w:left="0"/>
        <w:jc w:val="left"/>
      </w:pPr>
      <w:r>
        <w:rPr>
          <w:rFonts w:ascii="Times New Roman"/>
          <w:b/>
          <w:i w:val="false"/>
          <w:color w:val="000000"/>
        </w:rPr>
        <w:t xml:space="preserve"> VI. Жалпы процеске қатысушылардың жауапкершілігі</w:t>
      </w:r>
    </w:p>
    <w:bookmarkEnd w:id="62"/>
    <w:bookmarkStart w:name="z65" w:id="63"/>
    <w:p>
      <w:pPr>
        <w:spacing w:after="0"/>
        <w:ind w:left="0"/>
        <w:jc w:val="both"/>
      </w:pPr>
      <w:r>
        <w:rPr>
          <w:rFonts w:ascii="Times New Roman"/>
          <w:b w:val="false"/>
          <w:i w:val="false"/>
          <w:color w:val="000000"/>
          <w:sz w:val="28"/>
        </w:rPr>
        <w:t>
      22. Мәліметтердің уақтылы және толық берілуін қамтамасыз етуге бағытталған талаптарды сақтамағаны үшін уәкілетті органдардың ақпараттық өзара іс-қимылға қатысатын лауазымды адамдары мен қызметкерлерін тәртіптік жауаптылыққа тарту мүше мемлекеттердің заңнамасына сәйкес жүзеге асырылады.</w:t>
      </w:r>
    </w:p>
    <w:bookmarkEnd w:id="63"/>
    <w:bookmarkStart w:name="z66" w:id="64"/>
    <w:p>
      <w:pPr>
        <w:spacing w:after="0"/>
        <w:ind w:left="0"/>
        <w:jc w:val="left"/>
      </w:pPr>
      <w:r>
        <w:rPr>
          <w:rFonts w:ascii="Times New Roman"/>
          <w:b/>
          <w:i w:val="false"/>
          <w:color w:val="000000"/>
        </w:rPr>
        <w:t xml:space="preserve"> VII. Жалпы процестің анықтамалықтары мен сыныптауыштары</w:t>
      </w:r>
    </w:p>
    <w:bookmarkEnd w:id="64"/>
    <w:bookmarkStart w:name="z67" w:id="65"/>
    <w:p>
      <w:pPr>
        <w:spacing w:after="0"/>
        <w:ind w:left="0"/>
        <w:jc w:val="both"/>
      </w:pPr>
      <w:r>
        <w:rPr>
          <w:rFonts w:ascii="Times New Roman"/>
          <w:b w:val="false"/>
          <w:i w:val="false"/>
          <w:color w:val="000000"/>
          <w:sz w:val="28"/>
        </w:rPr>
        <w:t>
      28. Жалпы процестің анықтамалықтары мен сыныптауыштарының тізбесі 6-кестеде келтірілген.</w:t>
      </w:r>
    </w:p>
    <w:bookmarkEnd w:id="65"/>
    <w:bookmarkStart w:name="z68" w:id="66"/>
    <w:p>
      <w:pPr>
        <w:spacing w:after="0"/>
        <w:ind w:left="0"/>
        <w:jc w:val="both"/>
      </w:pPr>
      <w:r>
        <w:rPr>
          <w:rFonts w:ascii="Times New Roman"/>
          <w:b w:val="false"/>
          <w:i w:val="false"/>
          <w:color w:val="000000"/>
          <w:sz w:val="28"/>
        </w:rPr>
        <w:t>
      6-кесте</w:t>
      </w:r>
    </w:p>
    <w:bookmarkEnd w:id="66"/>
    <w:bookmarkStart w:name="z69" w:id="67"/>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w:t>
            </w:r>
          </w:p>
          <w:p>
            <w:pPr>
              <w:spacing w:after="20"/>
              <w:ind w:left="20"/>
              <w:jc w:val="both"/>
            </w:pPr>
            <w:r>
              <w:rPr>
                <w:rFonts w:ascii="Times New Roman"/>
                <w:b w:val="false"/>
                <w:i w:val="false"/>
                <w:color w:val="000000"/>
                <w:sz w:val="20"/>
              </w:rPr>
              <w:t>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кодтары мен атаулары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 (ЕАЭО СЭҚ ТН)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кеден ұйымының тауарларды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тауарлардың кодтары мен атаулары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түрлері мен мәліметтердің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құжаттарын толтыру үшін пайдаланылатын құжаттар түрлерінің кодтары мен атаулары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тауарларды тасымалдау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тауарларды тасымалдау түрлерінің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кодтары, шартты белгіленімдері мен атаулары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кеден органдарының кодтары мен атаулары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уәкілетті органдарының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уәкілетті органдарының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көлігі құралдарының маркалары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 құралдары маркаларының кодтары мен атаулары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қабылдайтын шешімдерің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қабылдайтын шешімдердің кодтары мен атаулары тізбесін қамтиды (Кеден одағы Комиссиясының 2010 жылғы 20 қыркүйектегі № 378 шешіміне сәйкес қолданылады)</w:t>
            </w:r>
          </w:p>
        </w:tc>
      </w:tr>
    </w:tbl>
    <w:bookmarkStart w:name="z70" w:id="68"/>
    <w:p>
      <w:pPr>
        <w:spacing w:after="0"/>
        <w:ind w:left="0"/>
        <w:jc w:val="left"/>
      </w:pPr>
      <w:r>
        <w:rPr>
          <w:rFonts w:ascii="Times New Roman"/>
          <w:b/>
          <w:i w:val="false"/>
          <w:color w:val="000000"/>
        </w:rPr>
        <w:t xml:space="preserve"> VIII. Жалпы процесс рәсімдері</w:t>
      </w:r>
    </w:p>
    <w:bookmarkEnd w:id="68"/>
    <w:bookmarkStart w:name="z71" w:id="69"/>
    <w:p>
      <w:pPr>
        <w:spacing w:after="0"/>
        <w:ind w:left="0"/>
        <w:jc w:val="left"/>
      </w:pPr>
      <w:r>
        <w:rPr>
          <w:rFonts w:ascii="Times New Roman"/>
          <w:b/>
          <w:i w:val="false"/>
          <w:color w:val="000000"/>
        </w:rPr>
        <w:t xml:space="preserve"> 1. Одақтың кедендік аумағынан тауарлардың кетуі процесінде олардың нақты әкетілуін бақылауды ақпараттық қамтамасыз ету рәсімдері "Тауарларға арналған декларациядағы мәліметтерге сұрау салу" (P.CP.02.PRC.001) рәсімі</w:t>
      </w:r>
    </w:p>
    <w:bookmarkEnd w:id="69"/>
    <w:bookmarkStart w:name="z72" w:id="70"/>
    <w:p>
      <w:pPr>
        <w:spacing w:after="0"/>
        <w:ind w:left="0"/>
        <w:jc w:val="both"/>
      </w:pPr>
      <w:r>
        <w:rPr>
          <w:rFonts w:ascii="Times New Roman"/>
          <w:b w:val="false"/>
          <w:i w:val="false"/>
          <w:color w:val="000000"/>
          <w:sz w:val="28"/>
        </w:rPr>
        <w:t>
      29. "Тауарларға арналған декларациядағы мәліметтерге сұрау салу" (P.CP.02.PRC.001) рәсімін орындау схемасы 5-суретте берілген.</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"Тауарларға арналған декларациядағы мәліметтерге сұрау салу" (P.CP.02.PRC.001) рәсімін орындау схемасы.</w:t>
      </w:r>
    </w:p>
    <w:bookmarkStart w:name="z73" w:id="71"/>
    <w:p>
      <w:pPr>
        <w:spacing w:after="0"/>
        <w:ind w:left="0"/>
        <w:jc w:val="both"/>
      </w:pPr>
      <w:r>
        <w:rPr>
          <w:rFonts w:ascii="Times New Roman"/>
          <w:b w:val="false"/>
          <w:i w:val="false"/>
          <w:color w:val="000000"/>
          <w:sz w:val="28"/>
        </w:rPr>
        <w:t>
      30. "Тауарларға арналған декларациядағы мәліметтерге сұрау салу" (P.CP.02.PRC.001) рәсімі бір мүше мемлекетте Одақтың кедендік аумағынан тыс жерлерге тауарларды шығаруды көздейтін кедендік рәсімге сәйкес шығарылған тауарлардың басқа мүше мемлекеттің аумағында орналасқан Одақтың кедендік аумағынан кету орнына келуі кезінде және кедендік декларацияда көрсетілген тауарлар туралы мәліметтерді және көлік (тасымалдау) құжаттарында қамтылған мәліметтерді тексеру кезінде орындалады.</w:t>
      </w:r>
    </w:p>
    <w:bookmarkEnd w:id="71"/>
    <w:bookmarkStart w:name="z74" w:id="72"/>
    <w:p>
      <w:pPr>
        <w:spacing w:after="0"/>
        <w:ind w:left="0"/>
        <w:jc w:val="both"/>
      </w:pPr>
      <w:r>
        <w:rPr>
          <w:rFonts w:ascii="Times New Roman"/>
          <w:b w:val="false"/>
          <w:i w:val="false"/>
          <w:color w:val="000000"/>
          <w:sz w:val="28"/>
        </w:rPr>
        <w:t>
      31. Бірінші "Тауарларға арналған декларациядағы мәліметтерге сұрау салу" (P.CP.02.OPR.001) операциясы орындалады, оны орындау нәтижелері бойынша Тауарларға арналған декларациядағы мәліметтерге сұрау салатын уәкілетті орган Тауарларға арналған декларациядағы мәліметтерді ұсынуға сұрау салуды қалыптастырады және тауарларды шығаруды жүзеге асыратын уәкілетті органға береді.</w:t>
      </w:r>
    </w:p>
    <w:bookmarkEnd w:id="72"/>
    <w:bookmarkStart w:name="z75" w:id="73"/>
    <w:p>
      <w:pPr>
        <w:spacing w:after="0"/>
        <w:ind w:left="0"/>
        <w:jc w:val="both"/>
      </w:pPr>
      <w:r>
        <w:rPr>
          <w:rFonts w:ascii="Times New Roman"/>
          <w:b w:val="false"/>
          <w:i w:val="false"/>
          <w:color w:val="000000"/>
          <w:sz w:val="28"/>
        </w:rPr>
        <w:t>
      32. Тауарларды шығаруды жүзеге асыратын уәкілетті орган Тауарларға арналған декларациядағы мәліметтерді ұсынуға сұрау салуды алған кезде "Тауарларға арналған декларациядағы мәліметтерді ұсыну" (P.CP.02.OPR.002) операциясы орындалады, оны орындау нәтижелері бойынша тауарларға арналған декларациядағы мәліметтерге сұрау салатын уәкілетті орган Одақтың кедендік аумағынан тыс жерлерге тауарларды шығаруды көздейтін кедендік рәсімге сәйкес тауарлардың шығарылуы жүзеге асырылған тауарларға арналған декларациядағы мәліметтерді ұсынады. Тауарларға арналған декларациядағы мәліметтер Одақтың кедендік аумағынан тыс жерлерге бұрын шығарылған тауарлар саны ескеріле отырып ұсынылады. Егер тауарларды шығаруды жүзеге асыратын уәкілетті органда сұрау салудың параметрлерін қанағаттандыратын мәліметтер жоқ болса, тауарларға арналған декларациядағы мәліметтерге сұрау салатын уәкілетті органға мұндай мәліметтердің болмауы туралы хабарлама жіберіледі.</w:t>
      </w:r>
    </w:p>
    <w:bookmarkEnd w:id="73"/>
    <w:bookmarkStart w:name="z76" w:id="74"/>
    <w:p>
      <w:pPr>
        <w:spacing w:after="0"/>
        <w:ind w:left="0"/>
        <w:jc w:val="both"/>
      </w:pPr>
      <w:r>
        <w:rPr>
          <w:rFonts w:ascii="Times New Roman"/>
          <w:b w:val="false"/>
          <w:i w:val="false"/>
          <w:color w:val="000000"/>
          <w:sz w:val="28"/>
        </w:rPr>
        <w:t>
      33. Тауарларға арналған декларациядағы мәліметтерге сұрау салатын уәкілетті орган тауарларға арналған декларациядағы мәліметтерді не сұрау салудың параметрлерін қанағаттандыратын мәліметтердің болмауы туралы хабарламаны алған кезде "Тауарларға арналған декларациядағы мәліметтерді қабылдау және өңдеу" (P.CP.02.OPR.003) операциясы орындалады.</w:t>
      </w:r>
    </w:p>
    <w:bookmarkEnd w:id="74"/>
    <w:bookmarkStart w:name="z77" w:id="75"/>
    <w:p>
      <w:pPr>
        <w:spacing w:after="0"/>
        <w:ind w:left="0"/>
        <w:jc w:val="both"/>
      </w:pPr>
      <w:r>
        <w:rPr>
          <w:rFonts w:ascii="Times New Roman"/>
          <w:b w:val="false"/>
          <w:i w:val="false"/>
          <w:color w:val="000000"/>
          <w:sz w:val="28"/>
        </w:rPr>
        <w:t>
      34. Тауарларға арналған декларациядағы мәліметтерге сұрау салатын уәкілетті органның тауарларға арналған декларациядағы мәліметтерді не сұрау салудың параметрлерін қанағаттандыратын мәліметтердің болмауы туралы хабарламаны қабылдауы және өңдеуі "Тауарларға арналған декларациядағы мәліметтерге сұрау салу" (P.CP.02.PRC.001) рәсімін орындау нәтижесі болып табылады.</w:t>
      </w:r>
    </w:p>
    <w:bookmarkEnd w:id="75"/>
    <w:bookmarkStart w:name="z78" w:id="76"/>
    <w:p>
      <w:pPr>
        <w:spacing w:after="0"/>
        <w:ind w:left="0"/>
        <w:jc w:val="both"/>
      </w:pPr>
      <w:r>
        <w:rPr>
          <w:rFonts w:ascii="Times New Roman"/>
          <w:b w:val="false"/>
          <w:i w:val="false"/>
          <w:color w:val="000000"/>
          <w:sz w:val="28"/>
        </w:rPr>
        <w:t>
      35. Жалпы процестің "Тауарларға арналған декларациядағы мәліметтерге сұрау салу" (P.CP.02.PRC.001) рәсімі шеңберінде орындалатын операцияларының тізбесі 7-кестеде келтірілген.</w:t>
      </w:r>
    </w:p>
    <w:bookmarkEnd w:id="76"/>
    <w:bookmarkStart w:name="z79" w:id="77"/>
    <w:p>
      <w:pPr>
        <w:spacing w:after="0"/>
        <w:ind w:left="0"/>
        <w:jc w:val="both"/>
      </w:pPr>
      <w:r>
        <w:rPr>
          <w:rFonts w:ascii="Times New Roman"/>
          <w:b w:val="false"/>
          <w:i w:val="false"/>
          <w:color w:val="000000"/>
          <w:sz w:val="28"/>
        </w:rPr>
        <w:t>
      7-кесте</w:t>
      </w:r>
    </w:p>
    <w:bookmarkEnd w:id="77"/>
    <w:bookmarkStart w:name="z80" w:id="78"/>
    <w:p>
      <w:pPr>
        <w:spacing w:after="0"/>
        <w:ind w:left="0"/>
        <w:jc w:val="left"/>
      </w:pPr>
      <w:r>
        <w:rPr>
          <w:rFonts w:ascii="Times New Roman"/>
          <w:b/>
          <w:i w:val="false"/>
          <w:color w:val="000000"/>
        </w:rPr>
        <w:t xml:space="preserve"> Жалпы процестің "Тауарларға арналған декларациядағы мәліметтерге сұрау салу" (P.CP.02.PRC.001) рәсімі шеңберінде орындалатын операцияларының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81" w:id="79"/>
    <w:p>
      <w:pPr>
        <w:spacing w:after="0"/>
        <w:ind w:left="0"/>
        <w:jc w:val="both"/>
      </w:pPr>
      <w:r>
        <w:rPr>
          <w:rFonts w:ascii="Times New Roman"/>
          <w:b w:val="false"/>
          <w:i w:val="false"/>
          <w:color w:val="000000"/>
          <w:sz w:val="28"/>
        </w:rPr>
        <w:t>
      8-кесте</w:t>
      </w:r>
    </w:p>
    <w:bookmarkEnd w:id="79"/>
    <w:bookmarkStart w:name="z82" w:id="80"/>
    <w:p>
      <w:pPr>
        <w:spacing w:after="0"/>
        <w:ind w:left="0"/>
        <w:jc w:val="left"/>
      </w:pPr>
      <w:r>
        <w:rPr>
          <w:rFonts w:ascii="Times New Roman"/>
          <w:b/>
          <w:i w:val="false"/>
          <w:color w:val="000000"/>
        </w:rPr>
        <w:t xml:space="preserve"> "Тауарларға арналған декларациядағы мәліметтерге сұрау салу" (P.CP.02.OPR.001) операциясының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декларациядағы мәліметтерге сұрау салатын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мүше мемлекетте Одақтың кедендік аумағынан тыс жерлерге тауарларды шығаруды көздейтін кедендік рәсімге сәйкес шығарылған тауарлардың басқа мүше мемлекеттің аумағында орналасқан Одақтың кедендік аумағынан кету орнына келуі кезінде және кедендік декларацияда көрсетілген тауарлар туралы мәліметтерді және көлік (тасымалдау) құжаттарында қамтылған мәліметтерді тексеру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форматы мен құрылымының сипаттамасына сәйкес келуге тиіс. Сұрау салу электрондық цифрлық қолтаңбамен (электрондық қолтаңбамен) расталуға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тауарларға арналған декларациядағы мәліметтерді ұсынуға сұрау салуды қалыптастырады және Ақпараттық өзара іс-қимыл регламентіне сәйкес тауарларды шығаруды жүзеге асыратын уәкілетті органға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мәліметтерге сұрау салу тауарларды шығаруды жүзеге асыратын уәкілетті органға берілді</w:t>
            </w:r>
          </w:p>
        </w:tc>
      </w:tr>
    </w:tbl>
    <w:bookmarkStart w:name="z83" w:id="81"/>
    <w:p>
      <w:pPr>
        <w:spacing w:after="0"/>
        <w:ind w:left="0"/>
        <w:jc w:val="both"/>
      </w:pPr>
      <w:r>
        <w:rPr>
          <w:rFonts w:ascii="Times New Roman"/>
          <w:b w:val="false"/>
          <w:i w:val="false"/>
          <w:color w:val="000000"/>
          <w:sz w:val="28"/>
        </w:rPr>
        <w:t>
      9-кесте</w:t>
      </w:r>
    </w:p>
    <w:bookmarkEnd w:id="81"/>
    <w:bookmarkStart w:name="z84" w:id="82"/>
    <w:p>
      <w:pPr>
        <w:spacing w:after="0"/>
        <w:ind w:left="0"/>
        <w:jc w:val="left"/>
      </w:pPr>
      <w:r>
        <w:rPr>
          <w:rFonts w:ascii="Times New Roman"/>
          <w:b/>
          <w:i w:val="false"/>
          <w:color w:val="000000"/>
        </w:rPr>
        <w:t xml:space="preserve"> "Тауарларға арналған декларациядағы мәліметтерді ұсыну" (P.CP.02.OPR.002) операциясының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тауарларға арналған декларациядағы мәліметтерді ұсынуға сұрау салуды алған кезде орындалады ("Тауарларға арналған декларациядағы мәліметтерге сұрау салу" (P.CP.02.OPR.001)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форматы мен құрылымының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тауарларға арналған декларациядағы мәліметтерді қалыптастырады және тауарларға арналған декларациядағы мәліметтерге сұрау салатын уәкілетті органға жолдайды. Егер сұрау салуда көрсетілген тауарларға арналған декларация бойынша тауар бұрын ішінара әкетілген болса, онда әкетілетін тауарлардың қалдығы туралы мәліметтерде қалған тауардың сандық мәні көрсетіледі. Егер сұрау салуда көрсетілген тауарларға арналған декларация бойынша тауар бұрын толығымен әкетілген болса, онда әкетілетін тауарлардың қалдығы туралы мәліметтерде нөл көрсетіледі. Тауарларға арналған декларацияда сұрау салудың параметрлерін қанағаттандыратын мәліметтер болмаса, Тауарларға арналған декларациядағы мәліметтерге сұрау салатын уәкілетті органға көрсетілген мәліметтердің болмауы туралы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мәліметтерге сұрау салатын уәкілетті органға Тауарларға арналған декларациядағы мәліметтер ұсынылды не сұрау салудың параметрлерін қанағаттандыратын мәліметтердің болмауы туралы хабарлама жолданады</w:t>
            </w:r>
          </w:p>
        </w:tc>
      </w:tr>
    </w:tbl>
    <w:bookmarkStart w:name="z85" w:id="83"/>
    <w:p>
      <w:pPr>
        <w:spacing w:after="0"/>
        <w:ind w:left="0"/>
        <w:jc w:val="both"/>
      </w:pPr>
      <w:r>
        <w:rPr>
          <w:rFonts w:ascii="Times New Roman"/>
          <w:b w:val="false"/>
          <w:i w:val="false"/>
          <w:color w:val="000000"/>
          <w:sz w:val="28"/>
        </w:rPr>
        <w:t xml:space="preserve">
      10-кесте </w:t>
      </w:r>
    </w:p>
    <w:bookmarkEnd w:id="83"/>
    <w:bookmarkStart w:name="z86" w:id="84"/>
    <w:p>
      <w:pPr>
        <w:spacing w:after="0"/>
        <w:ind w:left="0"/>
        <w:jc w:val="left"/>
      </w:pPr>
      <w:r>
        <w:rPr>
          <w:rFonts w:ascii="Times New Roman"/>
          <w:b/>
          <w:i w:val="false"/>
          <w:color w:val="000000"/>
        </w:rPr>
        <w:t xml:space="preserve"> "Тауарларға арналған декларациядағы мәліметтерді қабылдау және өңдеу" (P.CP.02.OPR.003) операциясының сипаттамасы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декларациядағы мәліметтерге сұрау салатын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тауарларға арналған декларациядағы мәліметтерді не сұрау салудың параметрлерін қанағаттандыратын мәліметтердің болмауы туралы хабарламаны алған кезде орындалады ("Тауарларға арналған декларациядағы мәліметтерді ұсыну" (P.CP.02.OPR.002)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не сұрау салудың параметрлерін қанағаттандыратын мәліметтердің болмауы туралы хабарлама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Тауарларға арналған декларациядағы мәліметтерді не сұрау салудың параметрлерін қанағаттандыратын мәліметтердің болмауы туралы хабарламаны қабылдау мен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 не сұрау салудың параметрлерін қанағаттандыратын мәліметтердің болмауы туралы хабарлама өңделді</w:t>
            </w:r>
          </w:p>
        </w:tc>
      </w:tr>
    </w:tbl>
    <w:p>
      <w:pPr>
        <w:spacing w:after="0"/>
        <w:ind w:left="0"/>
        <w:jc w:val="both"/>
      </w:pPr>
      <w:r>
        <w:rPr>
          <w:rFonts w:ascii="Times New Roman"/>
          <w:b w:val="false"/>
          <w:i w:val="false"/>
          <w:color w:val="000000"/>
          <w:sz w:val="28"/>
        </w:rPr>
        <w:t>
      "Тауарлардың нақты әкетілуін растау" (P.CP.02.PRC.002) рәсімі</w:t>
      </w:r>
    </w:p>
    <w:bookmarkStart w:name="z87" w:id="85"/>
    <w:p>
      <w:pPr>
        <w:spacing w:after="0"/>
        <w:ind w:left="0"/>
        <w:jc w:val="both"/>
      </w:pPr>
      <w:r>
        <w:rPr>
          <w:rFonts w:ascii="Times New Roman"/>
          <w:b w:val="false"/>
          <w:i w:val="false"/>
          <w:color w:val="000000"/>
          <w:sz w:val="28"/>
        </w:rPr>
        <w:t>
      36 "Тауарлардың нақты әкетілуін растау" (P.CP.02.PRC.002) рәсімін орындау схемасы 6-суретте берілген.</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"Тауарлардың нақты әкетілуін растау" (P.CP.02.PRC.002) рәсімін орындау схемасы </w:t>
      </w:r>
    </w:p>
    <w:bookmarkStart w:name="z88" w:id="86"/>
    <w:p>
      <w:pPr>
        <w:spacing w:after="0"/>
        <w:ind w:left="0"/>
        <w:jc w:val="both"/>
      </w:pPr>
      <w:r>
        <w:rPr>
          <w:rFonts w:ascii="Times New Roman"/>
          <w:b w:val="false"/>
          <w:i w:val="false"/>
          <w:color w:val="000000"/>
          <w:sz w:val="28"/>
        </w:rPr>
        <w:t>
      37. "Тауарлардың нақты әкетілуін растау" (P.CP.02.PRC.002) рәсімі кету орнының уәкілетті органы Одақтың кедендік аумағынан тауарлардың кетуіне рұқсат беруді ресімдеу туралы шешім қабылдаған кезде орындалады.</w:t>
      </w:r>
    </w:p>
    <w:bookmarkEnd w:id="86"/>
    <w:bookmarkStart w:name="z89" w:id="87"/>
    <w:p>
      <w:pPr>
        <w:spacing w:after="0"/>
        <w:ind w:left="0"/>
        <w:jc w:val="both"/>
      </w:pPr>
      <w:r>
        <w:rPr>
          <w:rFonts w:ascii="Times New Roman"/>
          <w:b w:val="false"/>
          <w:i w:val="false"/>
          <w:color w:val="000000"/>
          <w:sz w:val="28"/>
        </w:rPr>
        <w:t>
      38. Бірінші "Тауарлардың нақты әкетілуі туралы мәліметтерді ұсыну" (P.CP.02.OPR.004) операциясы орындалады, оны орындау нәтижелері бойынша кету орнының уәкілетті органы тауарлардың нақты шығарылуы туралы мәліметтерді қалыптастырады және тауарларды шығаруды жүзеге асыратын уәкілетті органға ұсынады.</w:t>
      </w:r>
    </w:p>
    <w:bookmarkEnd w:id="87"/>
    <w:bookmarkStart w:name="z90" w:id="88"/>
    <w:p>
      <w:pPr>
        <w:spacing w:after="0"/>
        <w:ind w:left="0"/>
        <w:jc w:val="both"/>
      </w:pPr>
      <w:r>
        <w:rPr>
          <w:rFonts w:ascii="Times New Roman"/>
          <w:b w:val="false"/>
          <w:i w:val="false"/>
          <w:color w:val="000000"/>
          <w:sz w:val="28"/>
        </w:rPr>
        <w:t>
      39. Тауарларды шығаруды жүзеге асыратын уәкілетті орган тауарлардың нақты әкетілуі туралы мәліметтерді алған кезде "Тауарлардың нақты әкетілуі туралы мәліметтерді қабылдау және өңдеу" (P.CP.02.OPR.005) операциясы орындалады, оны орындау нәтижелері бойынша көрсетілген мәліметтерді қабылдау және өңдеу жүзеге асырылады.</w:t>
      </w:r>
    </w:p>
    <w:bookmarkEnd w:id="88"/>
    <w:p>
      <w:pPr>
        <w:spacing w:after="0"/>
        <w:ind w:left="0"/>
        <w:jc w:val="both"/>
      </w:pPr>
      <w:r>
        <w:rPr>
          <w:rFonts w:ascii="Times New Roman"/>
          <w:b w:val="false"/>
          <w:i w:val="false"/>
          <w:color w:val="000000"/>
          <w:sz w:val="28"/>
        </w:rPr>
        <w:t>
      Кету орнының уәкілетті органына тауарлардың нақты әкетілуі туралы мәліметтерді өңдеу туралы хабарлама жолданады.</w:t>
      </w:r>
    </w:p>
    <w:bookmarkStart w:name="z91" w:id="89"/>
    <w:p>
      <w:pPr>
        <w:spacing w:after="0"/>
        <w:ind w:left="0"/>
        <w:jc w:val="both"/>
      </w:pPr>
      <w:r>
        <w:rPr>
          <w:rFonts w:ascii="Times New Roman"/>
          <w:b w:val="false"/>
          <w:i w:val="false"/>
          <w:color w:val="000000"/>
          <w:sz w:val="28"/>
        </w:rPr>
        <w:t>
      40. Кету орнының уәкілетті органы тауарлардың нақты әкетілуі туралы мәліметтерді өңдеу туралы хабарламаны алған кезде "Тауарлардың нақты әкетілуі туралы мәліметтерді өңдеу туралы хабарламаны алу" (P.CP.02.OPR.006) операциясы орындалады, оны орындау нәтижелері бойынша көрсетілген хабарламаны қабылдау және өңдеу жүзеге асырылады.</w:t>
      </w:r>
    </w:p>
    <w:bookmarkEnd w:id="89"/>
    <w:bookmarkStart w:name="z92" w:id="90"/>
    <w:p>
      <w:pPr>
        <w:spacing w:after="0"/>
        <w:ind w:left="0"/>
        <w:jc w:val="both"/>
      </w:pPr>
      <w:r>
        <w:rPr>
          <w:rFonts w:ascii="Times New Roman"/>
          <w:b w:val="false"/>
          <w:i w:val="false"/>
          <w:color w:val="000000"/>
          <w:sz w:val="28"/>
        </w:rPr>
        <w:t>
      41. Тауарларды шығаруды жүзеге асыратын уәкілетті органда тауарлардың нақты әкетілуі туралы мәліметтердің өңделуі "Тауарлардың нақты әкетілуін растау" (P.CP.02.PRC.002) рәсімін орындау нәтижесі болып табылады.</w:t>
      </w:r>
    </w:p>
    <w:bookmarkEnd w:id="90"/>
    <w:bookmarkStart w:name="z93" w:id="91"/>
    <w:p>
      <w:pPr>
        <w:spacing w:after="0"/>
        <w:ind w:left="0"/>
        <w:jc w:val="both"/>
      </w:pPr>
      <w:r>
        <w:rPr>
          <w:rFonts w:ascii="Times New Roman"/>
          <w:b w:val="false"/>
          <w:i w:val="false"/>
          <w:color w:val="000000"/>
          <w:sz w:val="28"/>
        </w:rPr>
        <w:t>
      42. Жалпы процестің "Тауарлардың нақты әкетілуін растау" (P.CP.02.PRC.002) рәсімі шеңберінде орындалатын операцияларының тізбесі 11-кестеде келтірілген.</w:t>
      </w:r>
    </w:p>
    <w:bookmarkEnd w:id="91"/>
    <w:bookmarkStart w:name="z94" w:id="92"/>
    <w:p>
      <w:pPr>
        <w:spacing w:after="0"/>
        <w:ind w:left="0"/>
        <w:jc w:val="both"/>
      </w:pPr>
      <w:r>
        <w:rPr>
          <w:rFonts w:ascii="Times New Roman"/>
          <w:b w:val="false"/>
          <w:i w:val="false"/>
          <w:color w:val="000000"/>
          <w:sz w:val="28"/>
        </w:rPr>
        <w:t>
      11-кесте</w:t>
      </w:r>
    </w:p>
    <w:bookmarkEnd w:id="92"/>
    <w:bookmarkStart w:name="z95" w:id="93"/>
    <w:p>
      <w:pPr>
        <w:spacing w:after="0"/>
        <w:ind w:left="0"/>
        <w:jc w:val="left"/>
      </w:pPr>
      <w:r>
        <w:rPr>
          <w:rFonts w:ascii="Times New Roman"/>
          <w:b/>
          <w:i w:val="false"/>
          <w:color w:val="000000"/>
        </w:rPr>
        <w:t xml:space="preserve"> Жалпы процестің "Тауарлардың нақты әкетілуін растау" (P.CP.02.PRC.002) рәсімі шеңберінде орындалатын операцияларының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bl>
    <w:p>
      <w:pPr>
        <w:spacing w:after="0"/>
        <w:ind w:left="0"/>
        <w:jc w:val="left"/>
      </w:pP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xml:space="preserve">
      12-кесте </w:t>
      </w:r>
    </w:p>
    <w:bookmarkEnd w:id="94"/>
    <w:bookmarkStart w:name="z97" w:id="95"/>
    <w:p>
      <w:pPr>
        <w:spacing w:after="0"/>
        <w:ind w:left="0"/>
        <w:jc w:val="left"/>
      </w:pPr>
      <w:r>
        <w:rPr>
          <w:rFonts w:ascii="Times New Roman"/>
          <w:b/>
          <w:i w:val="false"/>
          <w:color w:val="000000"/>
        </w:rPr>
        <w:t xml:space="preserve"> "Тауарлардың нақты әкетілуі туралы мәліметтерді ұсыну" (P.CP.02.OPR.004) операциясының сипаттамасы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кету орнының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аумағынан тауарлардың кетуіне рұқсат беруді ресімдеу туралы шешім қабылдаған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мәліметтердің форматы мен құрылымы Электрондық құжаттар мен мәліметтердің форматы мен құрылымының сипаттамасына сәйкес келуге тиіс. Тауарлардың нақты шығарылуы туралы ұсынылатын мәліметтер электрондық цифрлық қолтаңбамен (электрондық қолтаңбамен) расталуға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шығарылуы туралы мәліметтерді қалыптастырады және Ақпараттық өзара іс-қимыл регламентіне сәйкес тауарларды шығаруды жүзеге асыратын уәкілетті органға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шығарылуы туралы мәліметтер тауарларды шығаруды жүзеге асыратын уәкілетті органға ұсынылды </w:t>
            </w:r>
          </w:p>
        </w:tc>
      </w:tr>
    </w:tbl>
    <w:bookmarkStart w:name="z98" w:id="96"/>
    <w:p>
      <w:pPr>
        <w:spacing w:after="0"/>
        <w:ind w:left="0"/>
        <w:jc w:val="both"/>
      </w:pPr>
      <w:r>
        <w:rPr>
          <w:rFonts w:ascii="Times New Roman"/>
          <w:b w:val="false"/>
          <w:i w:val="false"/>
          <w:color w:val="000000"/>
          <w:sz w:val="28"/>
        </w:rPr>
        <w:t>
      13-кесте</w:t>
      </w:r>
    </w:p>
    <w:bookmarkEnd w:id="96"/>
    <w:bookmarkStart w:name="z99" w:id="97"/>
    <w:p>
      <w:pPr>
        <w:spacing w:after="0"/>
        <w:ind w:left="0"/>
        <w:jc w:val="left"/>
      </w:pPr>
      <w:r>
        <w:rPr>
          <w:rFonts w:ascii="Times New Roman"/>
          <w:b/>
          <w:i w:val="false"/>
          <w:color w:val="000000"/>
        </w:rPr>
        <w:t xml:space="preserve"> "Тауарлардың нақты әкетілуі туралы мәліметтерді қабылдау және өңдеу" (P.CP.02.OPR.005) операциясының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 туралы мәліметтерді алған кезде орындалады ("Тауарлардың нақты әкетілуі туралы мәліметтерді ұсыну" (P.CP.02.OPR.004)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 туралы мәліметтерді қабылдау мен өңдеуді жүзеге асырады, мәліметтердің өңделуі туралы хабарламаны қалыптастырады және кету орнының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 өңделді, мәліметтердің өңделуі туралы хабарлама кету орнының уәкілетті органына жолданды</w:t>
            </w:r>
          </w:p>
        </w:tc>
      </w:tr>
    </w:tbl>
    <w:bookmarkStart w:name="z100" w:id="98"/>
    <w:p>
      <w:pPr>
        <w:spacing w:after="0"/>
        <w:ind w:left="0"/>
        <w:jc w:val="both"/>
      </w:pPr>
      <w:r>
        <w:rPr>
          <w:rFonts w:ascii="Times New Roman"/>
          <w:b w:val="false"/>
          <w:i w:val="false"/>
          <w:color w:val="000000"/>
          <w:sz w:val="28"/>
        </w:rPr>
        <w:t>
      14-кесте</w:t>
      </w:r>
    </w:p>
    <w:bookmarkEnd w:id="98"/>
    <w:bookmarkStart w:name="z101" w:id="99"/>
    <w:p>
      <w:pPr>
        <w:spacing w:after="0"/>
        <w:ind w:left="0"/>
        <w:jc w:val="left"/>
      </w:pPr>
      <w:r>
        <w:rPr>
          <w:rFonts w:ascii="Times New Roman"/>
          <w:b/>
          <w:i w:val="false"/>
          <w:color w:val="000000"/>
        </w:rPr>
        <w:t xml:space="preserve"> "Тауарлардың нақты әкетілуі туралы мәліметтерді өңдеу туралы хабарламаны алу" (P.CP.02.OPR.006) операциясының сипаттамасы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кету орнының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 туралы мәліметтерді өңдеу туралы хабарламаны алған кезде орындалады ("Тауарлардың нақты әкетілуі туралы мәліметтерді қабылдау және өңдеу" (P.CP.02.OPR.005)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қабылдау мен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өңдеу туралы хабарлама өңделді</w:t>
            </w:r>
          </w:p>
        </w:tc>
      </w:tr>
    </w:tbl>
    <w:bookmarkStart w:name="z102" w:id="100"/>
    <w:p>
      <w:pPr>
        <w:spacing w:after="0"/>
        <w:ind w:left="0"/>
        <w:jc w:val="left"/>
      </w:pPr>
      <w:r>
        <w:rPr>
          <w:rFonts w:ascii="Times New Roman"/>
          <w:b/>
          <w:i w:val="false"/>
          <w:color w:val="000000"/>
        </w:rPr>
        <w:t xml:space="preserve"> "Тауарлардың нақты әкетілуі туралы мәліметтерді жою" (P.CP.02.PRC.003) рәсімі</w:t>
      </w:r>
    </w:p>
    <w:bookmarkEnd w:id="100"/>
    <w:bookmarkStart w:name="z103" w:id="101"/>
    <w:p>
      <w:pPr>
        <w:spacing w:after="0"/>
        <w:ind w:left="0"/>
        <w:jc w:val="both"/>
      </w:pPr>
      <w:r>
        <w:rPr>
          <w:rFonts w:ascii="Times New Roman"/>
          <w:b w:val="false"/>
          <w:i w:val="false"/>
          <w:color w:val="000000"/>
          <w:sz w:val="28"/>
        </w:rPr>
        <w:t>
      43. "Тауарлардың нақты әкетілуі туралы мәліметтерді жою" (P.CP.02.PRC.003) рәсімін орындау схемасы 7-суретте берілген.</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"Тауарлардың нақты әкетілуі туралы мәліметтерді жою" (P.CP.02.PRC.003) рәсімін орындау схемасы</w:t>
      </w:r>
    </w:p>
    <w:bookmarkStart w:name="z104" w:id="102"/>
    <w:p>
      <w:pPr>
        <w:spacing w:after="0"/>
        <w:ind w:left="0"/>
        <w:jc w:val="both"/>
      </w:pPr>
      <w:r>
        <w:rPr>
          <w:rFonts w:ascii="Times New Roman"/>
          <w:b w:val="false"/>
          <w:i w:val="false"/>
          <w:color w:val="000000"/>
          <w:sz w:val="28"/>
        </w:rPr>
        <w:t>
      44. "Тауарлардың нақты әкетілуі туралы мәліметтерді жою" (P.CP.02.PRC.003) рәсімі "Еуразиялық экономикалық одаққа мүше мемлекеттердің кедендік органдарының Одақтың кедендік аумағынан тауарлардың нақты әкетілуін растау тәртібі туралы" 2018 жылғы 7 ақпандағы № 25 шешімінің ІІІ бөлімінің 25-тармағында көзделген жағдайларда орындалады.</w:t>
      </w:r>
    </w:p>
    <w:bookmarkEnd w:id="102"/>
    <w:bookmarkStart w:name="z105" w:id="103"/>
    <w:p>
      <w:pPr>
        <w:spacing w:after="0"/>
        <w:ind w:left="0"/>
        <w:jc w:val="both"/>
      </w:pPr>
      <w:r>
        <w:rPr>
          <w:rFonts w:ascii="Times New Roman"/>
          <w:b w:val="false"/>
          <w:i w:val="false"/>
          <w:color w:val="000000"/>
          <w:sz w:val="28"/>
        </w:rPr>
        <w:t>
      45. Бірінші "Тауарлардың нақты әкетілуін растауды жою туралы мәліметтерді ұсыну" (P.CP.02.OPR.007) операциясы орындалады, оны орындау нәтижелері бойынша кету орнының уәкілетті органында тауарлардың нақты әкетілуін растауды жою туралы мәліметтер қалыптастырылады және тауарларды шығаруды жүзеге асыратын уәкілетті органға ұсынылады.</w:t>
      </w:r>
    </w:p>
    <w:bookmarkEnd w:id="103"/>
    <w:bookmarkStart w:name="z106" w:id="104"/>
    <w:p>
      <w:pPr>
        <w:spacing w:after="0"/>
        <w:ind w:left="0"/>
        <w:jc w:val="both"/>
      </w:pPr>
      <w:r>
        <w:rPr>
          <w:rFonts w:ascii="Times New Roman"/>
          <w:b w:val="false"/>
          <w:i w:val="false"/>
          <w:color w:val="000000"/>
          <w:sz w:val="28"/>
        </w:rPr>
        <w:t>
      46. Тауарларды шығаруды жүзеге асыратын уәкілетті орган тауарлардың нақты әкетілуін растауды жою туралы мәліметтерді алған кезде "Тауарлардың нақты әкетілуін растауды жою туралы мәліметтерді қабылдау және өңдеу" (P.CP.02.OPR.008) операциясы орындалады, оны орындау нәтижелері бойынша көрсетілген мәліметтерді қабылдау және өңдеу жүзеге асырылады. Кету орнының уәкілетті органына тауарлардың нақты әкетілуін растауды жою туралы мәліметтердің өңделуі туралы хабарлама жолданады.</w:t>
      </w:r>
    </w:p>
    <w:bookmarkEnd w:id="104"/>
    <w:bookmarkStart w:name="z107" w:id="105"/>
    <w:p>
      <w:pPr>
        <w:spacing w:after="0"/>
        <w:ind w:left="0"/>
        <w:jc w:val="both"/>
      </w:pPr>
      <w:r>
        <w:rPr>
          <w:rFonts w:ascii="Times New Roman"/>
          <w:b w:val="false"/>
          <w:i w:val="false"/>
          <w:color w:val="000000"/>
          <w:sz w:val="28"/>
        </w:rPr>
        <w:t>
      47. Кету орнының уәкілетті органы тауарлардың нақты әкетілуін растауды жою туралы мәліметтердің өңделуі туралы хабарламаны алған кезде "Тауарлардың нақты әкетілуін растауды жою туралы мәліметтердің өңделуі туралы хабарламаны алу" (P.CP.02.OPR.009) операциясы орындалады, оны орындау нәтижелері бойынша көрсетілген хабарламаны қабылдау және өңдеу жүзеге асырылады.</w:t>
      </w:r>
    </w:p>
    <w:bookmarkEnd w:id="105"/>
    <w:bookmarkStart w:name="z108" w:id="106"/>
    <w:p>
      <w:pPr>
        <w:spacing w:after="0"/>
        <w:ind w:left="0"/>
        <w:jc w:val="both"/>
      </w:pPr>
      <w:r>
        <w:rPr>
          <w:rFonts w:ascii="Times New Roman"/>
          <w:b w:val="false"/>
          <w:i w:val="false"/>
          <w:color w:val="000000"/>
          <w:sz w:val="28"/>
        </w:rPr>
        <w:t>
      48. Тауарларды шығаруды жүзеге асыратын уәкілетті органда тауарлардың нақты әкетілуін растауды жою туралы мәліметтердің өңделуі "Тауарлардың нақты әкетілуі туралы мәліметтерді жою" (P.CP.02.PRC.003) рәсімін орындау нәтижесі болып табылады.</w:t>
      </w:r>
    </w:p>
    <w:bookmarkEnd w:id="106"/>
    <w:bookmarkStart w:name="z109" w:id="107"/>
    <w:p>
      <w:pPr>
        <w:spacing w:after="0"/>
        <w:ind w:left="0"/>
        <w:jc w:val="both"/>
      </w:pPr>
      <w:r>
        <w:rPr>
          <w:rFonts w:ascii="Times New Roman"/>
          <w:b w:val="false"/>
          <w:i w:val="false"/>
          <w:color w:val="000000"/>
          <w:sz w:val="28"/>
        </w:rPr>
        <w:t>
      49. Жалпы процестің "Тауарлардың нақты әкетілуі туралы мәліметтерді жою" (P.CP.02.PRC.003) рәсімі шеңберінде орындалатын операцияларының тізбесі 15-кестеде келтірілген.</w:t>
      </w:r>
    </w:p>
    <w:bookmarkEnd w:id="107"/>
    <w:bookmarkStart w:name="z110" w:id="108"/>
    <w:p>
      <w:pPr>
        <w:spacing w:after="0"/>
        <w:ind w:left="0"/>
        <w:jc w:val="both"/>
      </w:pPr>
      <w:r>
        <w:rPr>
          <w:rFonts w:ascii="Times New Roman"/>
          <w:b w:val="false"/>
          <w:i w:val="false"/>
          <w:color w:val="000000"/>
          <w:sz w:val="28"/>
        </w:rPr>
        <w:t>
      15-кесте</w:t>
      </w:r>
    </w:p>
    <w:bookmarkEnd w:id="108"/>
    <w:bookmarkStart w:name="z111" w:id="109"/>
    <w:p>
      <w:pPr>
        <w:spacing w:after="0"/>
        <w:ind w:left="0"/>
        <w:jc w:val="left"/>
      </w:pPr>
      <w:r>
        <w:rPr>
          <w:rFonts w:ascii="Times New Roman"/>
          <w:b/>
          <w:i w:val="false"/>
          <w:color w:val="000000"/>
        </w:rPr>
        <w:t xml:space="preserve"> Жалпы процестің "Тауарлардың нақты әкетілуі туралы мәліметтерді жою" (P.CP.02.PRC.003) рәсімі шеңберінде орындалатын операцияларының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әкетілуін растауды жою туралы мәліметтердің өңделуі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bl>
    <w:bookmarkStart w:name="z112" w:id="110"/>
    <w:p>
      <w:pPr>
        <w:spacing w:after="0"/>
        <w:ind w:left="0"/>
        <w:jc w:val="both"/>
      </w:pPr>
      <w:r>
        <w:rPr>
          <w:rFonts w:ascii="Times New Roman"/>
          <w:b w:val="false"/>
          <w:i w:val="false"/>
          <w:color w:val="000000"/>
          <w:sz w:val="28"/>
        </w:rPr>
        <w:t xml:space="preserve">
      16-кесте </w:t>
      </w:r>
    </w:p>
    <w:bookmarkEnd w:id="110"/>
    <w:bookmarkStart w:name="z113" w:id="111"/>
    <w:p>
      <w:pPr>
        <w:spacing w:after="0"/>
        <w:ind w:left="0"/>
        <w:jc w:val="left"/>
      </w:pPr>
      <w:r>
        <w:rPr>
          <w:rFonts w:ascii="Times New Roman"/>
          <w:b/>
          <w:i w:val="false"/>
          <w:color w:val="000000"/>
        </w:rPr>
        <w:t xml:space="preserve"> "Тауарлардың нақты әкетілуін растауды жою туралы мәліметтерді ұсыну" (P.CP.02.OPR.007) операциясының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кету орнының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Одақтың кедендік аумағына қайтару туралы шешім қабылданған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мәліметтердің форматы мен құрылымы Электрондық құжаттар мен мәліметтердің форматы мен құрылымының сипаттамасына сәйкес келуге тиіс. Ұсынылатын мәліметтер электрондық цифрлық қолтаңбамен (электрондық қолтаңбамен) расталуға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әкетілуін растауды жою туралы мәліметтерді қалыптастырады және оларды Ақпараттық өзара іс-қимыл регламентіне сәйкес тауарларды шығаруды жүзеге асыратын уәкілетті органға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 тауарларды шығаруды жүзеге асыратын уәкілетті органға ұсынылды</w:t>
            </w:r>
          </w:p>
        </w:tc>
      </w:tr>
    </w:tbl>
    <w:bookmarkStart w:name="z114" w:id="112"/>
    <w:p>
      <w:pPr>
        <w:spacing w:after="0"/>
        <w:ind w:left="0"/>
        <w:jc w:val="both"/>
      </w:pPr>
      <w:r>
        <w:rPr>
          <w:rFonts w:ascii="Times New Roman"/>
          <w:b w:val="false"/>
          <w:i w:val="false"/>
          <w:color w:val="000000"/>
          <w:sz w:val="28"/>
        </w:rPr>
        <w:t>
      17-кесте</w:t>
      </w:r>
    </w:p>
    <w:bookmarkEnd w:id="112"/>
    <w:bookmarkStart w:name="z115" w:id="113"/>
    <w:p>
      <w:pPr>
        <w:spacing w:after="0"/>
        <w:ind w:left="0"/>
        <w:jc w:val="left"/>
      </w:pPr>
      <w:r>
        <w:rPr>
          <w:rFonts w:ascii="Times New Roman"/>
          <w:b/>
          <w:i w:val="false"/>
          <w:color w:val="000000"/>
        </w:rPr>
        <w:t xml:space="preserve"> "Тауарлардың нақты әкетілуін растауды жою туралы мәліметтерді қабылдау және өңдеу" (P.CP.02.OPR.008) операциясының сипаттамасы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әкетілуін растауды жою туралы мәліметтерді алған кезде орындалады ("Тауарлардың нақты әкетілуін растауды жою туралы мәліметтерді ұсыну" (P.CP.02.OPR.007)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тауарлардың нақты әкетілуін растауды жою туралы мәліметтерді қабылдау мен өңдеуді жүзеге асырады, көрсетілген мәліметтерді өңдеу туралы хабарламаны қалыптастырады және кету орнының уәкілетті органына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әкетілуін растауды жою туралы мәліметтер өңделді, мәліметтердің өңделуі туралы хабарлама кету орнының уәкілетті органына жолданды </w:t>
            </w:r>
          </w:p>
        </w:tc>
      </w:tr>
    </w:tbl>
    <w:bookmarkStart w:name="z116" w:id="114"/>
    <w:p>
      <w:pPr>
        <w:spacing w:after="0"/>
        <w:ind w:left="0"/>
        <w:jc w:val="both"/>
      </w:pPr>
      <w:r>
        <w:rPr>
          <w:rFonts w:ascii="Times New Roman"/>
          <w:b w:val="false"/>
          <w:i w:val="false"/>
          <w:color w:val="000000"/>
          <w:sz w:val="28"/>
        </w:rPr>
        <w:t>
      18-кесте</w:t>
      </w:r>
    </w:p>
    <w:bookmarkEnd w:id="114"/>
    <w:bookmarkStart w:name="z117" w:id="115"/>
    <w:p>
      <w:pPr>
        <w:spacing w:after="0"/>
        <w:ind w:left="0"/>
        <w:jc w:val="left"/>
      </w:pPr>
      <w:r>
        <w:rPr>
          <w:rFonts w:ascii="Times New Roman"/>
          <w:b/>
          <w:i w:val="false"/>
          <w:color w:val="000000"/>
        </w:rPr>
        <w:t xml:space="preserve"> "Тауарлардың нақты әкетілуін растауды жою туралы мәліметтердің өңделуі туралы хабарламаны алу" (P.CP.02.OPR.009)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әкетілуін растауды жою туралы мәліметтердің өңделуі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кету орнының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әкетілуін растауды жою туралы мәліметтердің өңделуі туралы хабарламаны алған кезде орындалады ("Тауарлардың нақты әкетілуін растауды жою туралы мәліметтерді қабылдау және өңдеу" (P.CP.02.OPR.008)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әкетілуін растауды жою туралы мәліметтердің өңделуі туралы хабарламаны Ақпараттық өзара іс-қимыл регламентіне сәйкес қабылдау мен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мәліметтердің өңделуі туралы хабарлама   өңделді</w:t>
            </w:r>
          </w:p>
        </w:tc>
      </w:tr>
    </w:tbl>
    <w:bookmarkStart w:name="z118" w:id="116"/>
    <w:p>
      <w:pPr>
        <w:spacing w:after="0"/>
        <w:ind w:left="0"/>
        <w:jc w:val="left"/>
      </w:pPr>
      <w:r>
        <w:rPr>
          <w:rFonts w:ascii="Times New Roman"/>
          <w:b/>
          <w:i w:val="false"/>
          <w:color w:val="000000"/>
        </w:rPr>
        <w:t xml:space="preserve"> "Тауарлардың нақты әкетілуі туралы мәліметтерді түзету" (P.CP.02.PRC.005) рәсімі</w:t>
      </w:r>
    </w:p>
    <w:bookmarkEnd w:id="116"/>
    <w:bookmarkStart w:name="z119" w:id="117"/>
    <w:p>
      <w:pPr>
        <w:spacing w:after="0"/>
        <w:ind w:left="0"/>
        <w:jc w:val="both"/>
      </w:pPr>
      <w:r>
        <w:rPr>
          <w:rFonts w:ascii="Times New Roman"/>
          <w:b w:val="false"/>
          <w:i w:val="false"/>
          <w:color w:val="000000"/>
          <w:sz w:val="28"/>
        </w:rPr>
        <w:t>
      50. "Тауарлардың нақты әкетілуі туралы мәліметтерді түзету" (P.CP.02.PRC.005) рәсімін орындау схемасы 8-суретте берілген.</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"Тауарлардың нақты әкетілуі туралы мәліметтерді түзету" (P.CP.02.PRC.005) рәсімін орындау схемасы.</w:t>
      </w:r>
    </w:p>
    <w:bookmarkStart w:name="z120" w:id="118"/>
    <w:p>
      <w:pPr>
        <w:spacing w:after="0"/>
        <w:ind w:left="0"/>
        <w:jc w:val="both"/>
      </w:pPr>
      <w:r>
        <w:rPr>
          <w:rFonts w:ascii="Times New Roman"/>
          <w:b w:val="false"/>
          <w:i w:val="false"/>
          <w:color w:val="000000"/>
          <w:sz w:val="28"/>
        </w:rPr>
        <w:t>
      51. "Тауарлардың нақты әкетілуі туралы мәліметтерді түзету" (P.CP.02.PRC.005) рәсімі тауарлардың кетуіне рұқсат беруді ресімдеуден кейін электрондық растау мен Одақтың кедендік аумағынан тауарлардың кетуіне рұқсат алу үшін ұсынылған құжаттар арасында айырмашылық анықталған жағдайда орындалады.</w:t>
      </w:r>
    </w:p>
    <w:bookmarkEnd w:id="118"/>
    <w:bookmarkStart w:name="z121" w:id="119"/>
    <w:p>
      <w:pPr>
        <w:spacing w:after="0"/>
        <w:ind w:left="0"/>
        <w:jc w:val="both"/>
      </w:pPr>
      <w:r>
        <w:rPr>
          <w:rFonts w:ascii="Times New Roman"/>
          <w:b w:val="false"/>
          <w:i w:val="false"/>
          <w:color w:val="000000"/>
          <w:sz w:val="28"/>
        </w:rPr>
        <w:t>
      52. Бірінші "Тауарлардың нақты әкетілуін растауды тузету туралы мәліметтерді ұсыну" (P.CP.02.OPR.013) операциясы орындалады, оны орындау нәтижелері бойынша кету орнының уәкілетті органы тауарлардың нақты әкетілуін растауды тузету туралы мәліметтерді қалыптастырады және тауарларды шығаруды жүзеге асыратын уәкілетті органға жібереді.</w:t>
      </w:r>
    </w:p>
    <w:bookmarkEnd w:id="119"/>
    <w:bookmarkStart w:name="z122" w:id="120"/>
    <w:p>
      <w:pPr>
        <w:spacing w:after="0"/>
        <w:ind w:left="0"/>
        <w:jc w:val="both"/>
      </w:pPr>
      <w:r>
        <w:rPr>
          <w:rFonts w:ascii="Times New Roman"/>
          <w:b w:val="false"/>
          <w:i w:val="false"/>
          <w:color w:val="000000"/>
          <w:sz w:val="28"/>
        </w:rPr>
        <w:t>
      53. Тауарларды шығаруды жүзеге асыратын уәкілетті орган тауарлардың нақты әкетілуін растауды тузету туралы мәліметтерді алған кезде "Тауарлардың нақты әкетілуін растауды тузету туралы мәліметтерді қабылдау және өңдеу" (P.CP.02.OPR.014) операциясы орындалады, оны орындау нәтижелері бойынша кету орнының уәкілетті органына тауарлардың нақты әкетілуін растауды тузету туралы мәліметтердің өңделуі туралы хабарлама Одақтың кедендік аумағынан тыс жерлергетауарларды шығаруды көздейтін кедендік рәсімге сәйкес ұсынылады.</w:t>
      </w:r>
    </w:p>
    <w:bookmarkEnd w:id="120"/>
    <w:bookmarkStart w:name="z123" w:id="121"/>
    <w:p>
      <w:pPr>
        <w:spacing w:after="0"/>
        <w:ind w:left="0"/>
        <w:jc w:val="both"/>
      </w:pPr>
      <w:r>
        <w:rPr>
          <w:rFonts w:ascii="Times New Roman"/>
          <w:b w:val="false"/>
          <w:i w:val="false"/>
          <w:color w:val="000000"/>
          <w:sz w:val="28"/>
        </w:rPr>
        <w:t>
      54. Кету орнының уәкілетті органы тауарлардың нақты әкетілуін растауды тузету туралы мәліметтердің өңделуі туралы хабарламаны алған кезде "Тауарлардың нақты әкетілуін растауды түзету туралы мәліметтердің өңделуі туралы хабарламаны алу" (P.CP.02.OPR.015) операциясы орындалады.</w:t>
      </w:r>
    </w:p>
    <w:bookmarkEnd w:id="121"/>
    <w:bookmarkStart w:name="z124" w:id="122"/>
    <w:p>
      <w:pPr>
        <w:spacing w:after="0"/>
        <w:ind w:left="0"/>
        <w:jc w:val="both"/>
      </w:pPr>
      <w:r>
        <w:rPr>
          <w:rFonts w:ascii="Times New Roman"/>
          <w:b w:val="false"/>
          <w:i w:val="false"/>
          <w:color w:val="000000"/>
          <w:sz w:val="28"/>
        </w:rPr>
        <w:t>
      55. Тауарларды шығаруды жүзеге асыратын уәкілетті органда тауарлардың нақты әкетілуін растауды тузету туралы мәліметтердің өңделуі "Тауарлардың нақты әкетілуі туралы мәліметтерді түзету" (P.CP.02.PRC.005) рәсімін орындау нәтижесі болып табылады.</w:t>
      </w:r>
    </w:p>
    <w:bookmarkEnd w:id="122"/>
    <w:bookmarkStart w:name="z125" w:id="123"/>
    <w:p>
      <w:pPr>
        <w:spacing w:after="0"/>
        <w:ind w:left="0"/>
        <w:jc w:val="both"/>
      </w:pPr>
      <w:r>
        <w:rPr>
          <w:rFonts w:ascii="Times New Roman"/>
          <w:b w:val="false"/>
          <w:i w:val="false"/>
          <w:color w:val="000000"/>
          <w:sz w:val="28"/>
        </w:rPr>
        <w:t>
      56. Жалпы процестің "Тауарлардың нақты әкетілуі туралы мәліметтерді түзету" (P.CP.02.PRC.005) рәсімі шеңберінде орындалатын операцияларының тізбесі 19-кестеде келтірілген.</w:t>
      </w:r>
    </w:p>
    <w:bookmarkEnd w:id="123"/>
    <w:bookmarkStart w:name="z126" w:id="124"/>
    <w:p>
      <w:pPr>
        <w:spacing w:after="0"/>
        <w:ind w:left="0"/>
        <w:jc w:val="both"/>
      </w:pPr>
      <w:r>
        <w:rPr>
          <w:rFonts w:ascii="Times New Roman"/>
          <w:b w:val="false"/>
          <w:i w:val="false"/>
          <w:color w:val="000000"/>
          <w:sz w:val="28"/>
        </w:rPr>
        <w:t>
      19-кесте</w:t>
      </w:r>
    </w:p>
    <w:bookmarkEnd w:id="124"/>
    <w:bookmarkStart w:name="z127" w:id="125"/>
    <w:p>
      <w:pPr>
        <w:spacing w:after="0"/>
        <w:ind w:left="0"/>
        <w:jc w:val="left"/>
      </w:pPr>
      <w:r>
        <w:rPr>
          <w:rFonts w:ascii="Times New Roman"/>
          <w:b/>
          <w:i w:val="false"/>
          <w:color w:val="000000"/>
        </w:rPr>
        <w:t xml:space="preserve"> Жалпы процестің "Тауарлардың нақты әкетілуі туралы мәліметтерді түзету" (P.CP.02.PRC.005) рәсімі шеңберінде орындалатын операцияларының тізбесі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түзету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түзету туралы мәліметтерді қабыодау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тузету туралы мәліметтердің өңделуі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bl>
    <w:bookmarkStart w:name="z128" w:id="126"/>
    <w:p>
      <w:pPr>
        <w:spacing w:after="0"/>
        <w:ind w:left="0"/>
        <w:jc w:val="both"/>
      </w:pPr>
      <w:r>
        <w:rPr>
          <w:rFonts w:ascii="Times New Roman"/>
          <w:b w:val="false"/>
          <w:i w:val="false"/>
          <w:color w:val="000000"/>
          <w:sz w:val="28"/>
        </w:rPr>
        <w:t>
      20-кесте</w:t>
      </w:r>
    </w:p>
    <w:bookmarkEnd w:id="126"/>
    <w:bookmarkStart w:name="z129" w:id="127"/>
    <w:p>
      <w:pPr>
        <w:spacing w:after="0"/>
        <w:ind w:left="0"/>
        <w:jc w:val="left"/>
      </w:pPr>
      <w:r>
        <w:rPr>
          <w:rFonts w:ascii="Times New Roman"/>
          <w:b/>
          <w:i w:val="false"/>
          <w:color w:val="000000"/>
        </w:rPr>
        <w:t xml:space="preserve"> "Тауарлардың нақты әкетілуін растауды тузету туралы мәліметтерді ұсыну" (P.CP.02.OPR.013) операциясының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тузету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кету орнының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тауардың нақты әкетілуін растауды тузету туралы шешім қабылдаған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нақты әкетілуін растауды тузету туралы ұсынылатын мәліметтердің форматы мен құрылымы Электрондық құжаттар мен мәліметтердің форматы мен құрылымының сипаттамасына сәйкес келуге тиіс. Тауардың нақты әкетілуін растауды тузету туралы ұсынылатын мәліметтер электрондық цифрлық қолтаңбамен (электрондық қолтаңбамен) расталуға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тауарлардың нақты әкетілуін растауды тузету туралы мәліметтерді қамтитын хабарды қалыптастырады және Ақпараттық өзара іс-қимыл регламентіне сәйкес тауарларды шығаруды жүзеге асыратын уәкілетті органға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әкетілуін растауды тузету туралы мәліметтер тауарларды шығаруды жүзеге асыратын уәкілетті органға ұсынылды </w:t>
            </w:r>
          </w:p>
        </w:tc>
      </w:tr>
    </w:tbl>
    <w:bookmarkStart w:name="z130" w:id="128"/>
    <w:p>
      <w:pPr>
        <w:spacing w:after="0"/>
        <w:ind w:left="0"/>
        <w:jc w:val="both"/>
      </w:pPr>
      <w:r>
        <w:rPr>
          <w:rFonts w:ascii="Times New Roman"/>
          <w:b w:val="false"/>
          <w:i w:val="false"/>
          <w:color w:val="000000"/>
          <w:sz w:val="28"/>
        </w:rPr>
        <w:t>
      21-кесте</w:t>
      </w:r>
    </w:p>
    <w:bookmarkEnd w:id="128"/>
    <w:bookmarkStart w:name="z131" w:id="129"/>
    <w:p>
      <w:pPr>
        <w:spacing w:after="0"/>
        <w:ind w:left="0"/>
        <w:jc w:val="left"/>
      </w:pPr>
      <w:r>
        <w:rPr>
          <w:rFonts w:ascii="Times New Roman"/>
          <w:b/>
          <w:i w:val="false"/>
          <w:color w:val="000000"/>
        </w:rPr>
        <w:t xml:space="preserve"> "Тауарлардың нақты әкетілуін растауды түзету туралы мәліметтерді қабылдау және өңдеу" (P.CP.02.OPR.014) операциясының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тузету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әкетілуін растауды тузету туралы мәліметтерді алған кезде орындалады ("Тауарлардың нақты әкетілуін растауды тузету туралы мәліметтерді ұсыну" (P.CP.02.OPR.013)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 мен мәліметтердің форматы мен құрылымының сипаттамасына сәйкес келуге тиіс. Хабар және электрондық құжат (мәліметтер) Ақпараттық өзара іс-қимыл регламентінде көзделген электрондық құжаттардың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Ақпараттық өзара іс-қимыл регламентіне сәйкес қабылдайды және тексереді, тауарлардың нақты әкетілуін растауды тузету туралы мәліметтердің өңделуі туралы хабарламаны қалыптастырады және кету орнының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тузету туралы мәліметтер өңделді, тауарлардың нақты әкетілуін растауды тузету туралы мәліметтердің өңделуі туралы хабарлама жолданды</w:t>
            </w:r>
          </w:p>
        </w:tc>
      </w:tr>
    </w:tbl>
    <w:bookmarkStart w:name="z132" w:id="130"/>
    <w:p>
      <w:pPr>
        <w:spacing w:after="0"/>
        <w:ind w:left="0"/>
        <w:jc w:val="both"/>
      </w:pPr>
      <w:r>
        <w:rPr>
          <w:rFonts w:ascii="Times New Roman"/>
          <w:b w:val="false"/>
          <w:i w:val="false"/>
          <w:color w:val="000000"/>
          <w:sz w:val="28"/>
        </w:rPr>
        <w:t>
      22-кесте</w:t>
      </w:r>
    </w:p>
    <w:bookmarkEnd w:id="130"/>
    <w:bookmarkStart w:name="z133" w:id="131"/>
    <w:p>
      <w:pPr>
        <w:spacing w:after="0"/>
        <w:ind w:left="0"/>
        <w:jc w:val="left"/>
      </w:pPr>
      <w:r>
        <w:rPr>
          <w:rFonts w:ascii="Times New Roman"/>
          <w:b/>
          <w:i w:val="false"/>
          <w:color w:val="000000"/>
        </w:rPr>
        <w:t xml:space="preserve"> "Тауарлардың нақты әкетілуін растауды тузету туралы мәліметтердің өңделуі туралы хабарлама алу" (P.CP.02.OPR.015) операциясының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тузету туралы мәліметтердің өңделуі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кету орнының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әкетілуін растауды тузету туралы мәліметтердің өңделуі туралы хабарлама алған кезде орындалады ("Тауарлардың нақты әкетілуін растауды тузету туралы мәліметтерді қабылдау және өңдеу" (P.CP.02.OPR.014)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 мен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тузету туралы мәліметтердің өңделуі туралы хабарлама  өңделді</w:t>
            </w:r>
          </w:p>
        </w:tc>
      </w:tr>
    </w:tbl>
    <w:bookmarkStart w:name="z134" w:id="132"/>
    <w:p>
      <w:pPr>
        <w:spacing w:after="0"/>
        <w:ind w:left="0"/>
        <w:jc w:val="left"/>
      </w:pPr>
      <w:r>
        <w:rPr>
          <w:rFonts w:ascii="Times New Roman"/>
          <w:b/>
          <w:i w:val="false"/>
          <w:color w:val="000000"/>
        </w:rPr>
        <w:t xml:space="preserve"> 2. Мүше мемлекеттің уәкілетті органының сұрау салуы бойынша тауарлардың нақты әкетілуі туралы мәліметтерді ұсыну рәсімдері</w:t>
      </w:r>
    </w:p>
    <w:bookmarkEnd w:id="132"/>
    <w:bookmarkStart w:name="z135" w:id="133"/>
    <w:p>
      <w:pPr>
        <w:spacing w:after="0"/>
        <w:ind w:left="0"/>
        <w:jc w:val="left"/>
      </w:pPr>
      <w:r>
        <w:rPr>
          <w:rFonts w:ascii="Times New Roman"/>
          <w:b/>
          <w:i w:val="false"/>
          <w:color w:val="000000"/>
        </w:rPr>
        <w:t xml:space="preserve"> "Тауарлардың нақты әкетілуі туралы мәліметтерге сұрау салу" рәсімі (P.CP.02.PRC.004)</w:t>
      </w:r>
    </w:p>
    <w:bookmarkEnd w:id="133"/>
    <w:bookmarkStart w:name="z136" w:id="134"/>
    <w:p>
      <w:pPr>
        <w:spacing w:after="0"/>
        <w:ind w:left="0"/>
        <w:jc w:val="both"/>
      </w:pPr>
      <w:r>
        <w:rPr>
          <w:rFonts w:ascii="Times New Roman"/>
          <w:b w:val="false"/>
          <w:i w:val="false"/>
          <w:color w:val="000000"/>
          <w:sz w:val="28"/>
        </w:rPr>
        <w:t xml:space="preserve">
      57. "Тауарлардың нақты әкетілуі туралы мәліметтерге сұрау салу" (P.CP.02.PRC.004) рәсімін орындау схемасы 9-суретте берілген. </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"Тауарлардың нақты әкетілуі туралы мәліметтерге сұрау салу" (P.CP.02.PRC.004) рәсімін орындау схемасы.</w:t>
      </w:r>
    </w:p>
    <w:bookmarkStart w:name="z137" w:id="135"/>
    <w:p>
      <w:pPr>
        <w:spacing w:after="0"/>
        <w:ind w:left="0"/>
        <w:jc w:val="both"/>
      </w:pPr>
      <w:r>
        <w:rPr>
          <w:rFonts w:ascii="Times New Roman"/>
          <w:b w:val="false"/>
          <w:i w:val="false"/>
          <w:color w:val="000000"/>
          <w:sz w:val="28"/>
        </w:rPr>
        <w:t>
      58. "Тауарлардың нақты әкетілуі туралы мәліметтерге сұрау салу" (P.CP.02.PRC.004) рәсімі тауарларды шығаруды жүзеге асыратын уәкілетті органда тауарлардың нақты әкетілуі туралы мәліметтер бомаған және сыртқы экономикалық қызметке қатысушы Одақтың кедендік аумағынан тауарлардың нақты әкетілуін растау үшін уәжді өтініш ұсынған кезде орындалады. Мәліметтер алу қажеттігі болған кезде бірнеше мүше мемлекеттің кету орнының уәкілетті органдарында рәсім әрбір мүше мемлекет үшін жеке орындалады.</w:t>
      </w:r>
    </w:p>
    <w:bookmarkEnd w:id="135"/>
    <w:bookmarkStart w:name="z138" w:id="136"/>
    <w:p>
      <w:pPr>
        <w:spacing w:after="0"/>
        <w:ind w:left="0"/>
        <w:jc w:val="both"/>
      </w:pPr>
      <w:r>
        <w:rPr>
          <w:rFonts w:ascii="Times New Roman"/>
          <w:b w:val="false"/>
          <w:i w:val="false"/>
          <w:color w:val="000000"/>
          <w:sz w:val="28"/>
        </w:rPr>
        <w:t>
      59. Бірінші "Тауарлардың нақты әкетілуі туралы мәліметтерге сұрау салу" (P.CP.02.OPR.010) операциясы орындалады, оны орындау нәтижелері бойынша тауарларды шығаруды жүзеге асыратын уәкілетті орган тауарлардың нақты әкетілуі туралы мәліметтерді ұсынуға сұрау салуды қалыптастырады және кету орнының уәкілетті органына жолдайды.</w:t>
      </w:r>
    </w:p>
    <w:bookmarkEnd w:id="136"/>
    <w:bookmarkStart w:name="z139" w:id="137"/>
    <w:p>
      <w:pPr>
        <w:spacing w:after="0"/>
        <w:ind w:left="0"/>
        <w:jc w:val="both"/>
      </w:pPr>
      <w:r>
        <w:rPr>
          <w:rFonts w:ascii="Times New Roman"/>
          <w:b w:val="false"/>
          <w:i w:val="false"/>
          <w:color w:val="000000"/>
          <w:sz w:val="28"/>
        </w:rPr>
        <w:t>
      60. Кету орнының уәкілетті органы тауарлардың нақты әкетілуі туралы мәліметтерді ұсынуға сұрау салуды алған кезде "Тауарлардың нақты әкетілуі туралы мәліметтерді ұсыну" (P.CP.02.OPR.011) операциясы орындалады, оны орындау нәтижелері бойынша тауарларды шығаруды жүзеге асыратын уәкілетті органға тауарлардың нақты шығарылуы туралы мәліметтер ұсынылады не сұрау салудың параметрлерін қанағаттандыратын мәліметтердің болмауы туралы хабарлама жолданады.</w:t>
      </w:r>
    </w:p>
    <w:bookmarkEnd w:id="137"/>
    <w:bookmarkStart w:name="z140" w:id="138"/>
    <w:p>
      <w:pPr>
        <w:spacing w:after="0"/>
        <w:ind w:left="0"/>
        <w:jc w:val="both"/>
      </w:pPr>
      <w:r>
        <w:rPr>
          <w:rFonts w:ascii="Times New Roman"/>
          <w:b w:val="false"/>
          <w:i w:val="false"/>
          <w:color w:val="000000"/>
          <w:sz w:val="28"/>
        </w:rPr>
        <w:t>
      61. Тауарларды шығаруды жүзеге асыратын уәкілетті орган, тауарлардың нақты әкетілуі туралы мәліметтерді не сұрау салудың параметрлерін қанағаттандыратын мәліметтердің болмауы туралы хабарламаны алған кезде "Тауарлардың нақты әкетілуі туралы сұратылған мәліметтерді қабылдау және өңдеу" (P.CP.02.OPR.012) операциясы орындалады.</w:t>
      </w:r>
    </w:p>
    <w:bookmarkEnd w:id="138"/>
    <w:bookmarkStart w:name="z141" w:id="139"/>
    <w:p>
      <w:pPr>
        <w:spacing w:after="0"/>
        <w:ind w:left="0"/>
        <w:jc w:val="both"/>
      </w:pPr>
      <w:r>
        <w:rPr>
          <w:rFonts w:ascii="Times New Roman"/>
          <w:b w:val="false"/>
          <w:i w:val="false"/>
          <w:color w:val="000000"/>
          <w:sz w:val="28"/>
        </w:rPr>
        <w:t>
      62. Тауарларды шығаруды жүзеге асыратын уәкілетті органның тауарлардың нақты әкетілуі туралы мәліметтерді не сұрау салудың параметрлерін қанағаттандыратын мәліметтердің болмауы туралы хабарламаны қабылдауы және өңдеуі "Тауарлардың нақты әкетілуі туралы мәліметтерге сұрау салу" (P.CP.02.PRC.004) рәсімін орындау нәтижесі болып табылады.</w:t>
      </w:r>
    </w:p>
    <w:bookmarkEnd w:id="139"/>
    <w:bookmarkStart w:name="z142" w:id="140"/>
    <w:p>
      <w:pPr>
        <w:spacing w:after="0"/>
        <w:ind w:left="0"/>
        <w:jc w:val="both"/>
      </w:pPr>
      <w:r>
        <w:rPr>
          <w:rFonts w:ascii="Times New Roman"/>
          <w:b w:val="false"/>
          <w:i w:val="false"/>
          <w:color w:val="000000"/>
          <w:sz w:val="28"/>
        </w:rPr>
        <w:t>
      63. Жалпы процестің "Тауарлардың нақты әкетілуі туралы мәліметтерге сұрау салу" (P.CP.02.PRC.004) рәсімі шеңберінде орындалатын операцияларының тізбесі 23-кестеде келтірілген.</w:t>
      </w:r>
    </w:p>
    <w:bookmarkEnd w:id="140"/>
    <w:bookmarkStart w:name="z143" w:id="141"/>
    <w:p>
      <w:pPr>
        <w:spacing w:after="0"/>
        <w:ind w:left="0"/>
        <w:jc w:val="both"/>
      </w:pPr>
      <w:r>
        <w:rPr>
          <w:rFonts w:ascii="Times New Roman"/>
          <w:b w:val="false"/>
          <w:i w:val="false"/>
          <w:color w:val="000000"/>
          <w:sz w:val="28"/>
        </w:rPr>
        <w:t>
      23-кесте</w:t>
      </w:r>
    </w:p>
    <w:bookmarkEnd w:id="141"/>
    <w:bookmarkStart w:name="z144" w:id="142"/>
    <w:p>
      <w:pPr>
        <w:spacing w:after="0"/>
        <w:ind w:left="0"/>
        <w:jc w:val="left"/>
      </w:pPr>
      <w:r>
        <w:rPr>
          <w:rFonts w:ascii="Times New Roman"/>
          <w:b/>
          <w:i w:val="false"/>
          <w:color w:val="000000"/>
        </w:rPr>
        <w:t xml:space="preserve"> Жалпы процестің "Тауарлардың нақты әкетілуі туралы мәліметтерге сұрау салу" (P.CP.02.PRC.004) рәсімі шеңберінде орындалатын операцияларының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сұратылған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bl>
    <w:bookmarkStart w:name="z145" w:id="143"/>
    <w:p>
      <w:pPr>
        <w:spacing w:after="0"/>
        <w:ind w:left="0"/>
        <w:jc w:val="both"/>
      </w:pPr>
      <w:r>
        <w:rPr>
          <w:rFonts w:ascii="Times New Roman"/>
          <w:b w:val="false"/>
          <w:i w:val="false"/>
          <w:color w:val="000000"/>
          <w:sz w:val="28"/>
        </w:rPr>
        <w:t>
      24-кесте</w:t>
      </w:r>
    </w:p>
    <w:bookmarkEnd w:id="143"/>
    <w:bookmarkStart w:name="z146" w:id="144"/>
    <w:p>
      <w:pPr>
        <w:spacing w:after="0"/>
        <w:ind w:left="0"/>
        <w:jc w:val="left"/>
      </w:pPr>
      <w:r>
        <w:rPr>
          <w:rFonts w:ascii="Times New Roman"/>
          <w:b/>
          <w:i w:val="false"/>
          <w:color w:val="000000"/>
        </w:rPr>
        <w:t xml:space="preserve"> "Тауарлардың нақты әкетілуі туралы мәліметтерге сұрау салу" (P.CP.02.OPR.010) операциясының сипаттамасы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w:t>
            </w:r>
            <w:r>
              <w:rPr>
                <w:rFonts w:ascii="Times New Roman"/>
                <w:b/>
                <w:i w:val="false"/>
                <w:color w:val="000000"/>
                <w:sz w:val="20"/>
              </w:rPr>
              <w:t xml:space="preserve">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 жүзеге асыратын уәкілетті органда тауарлардың нақты әкетілуі туралы мәліметтер болмаған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форматы мен құрылымының сипаттамасына сәйкес келуге тиіс. Сұрау салу электрондық цифрлық қолтаңбамен (электрондық қолтаңбамен) расталуға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 туралы мәліметтерді ұсынуға сұрау салуды қалыптастырады және Ақпараттық өзара іс-қимыл регламентіне сәйкес кету орнының уәкілетті органына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ұсынуға сұрау салу кету орнының уәкілетті органына берілді</w:t>
            </w:r>
          </w:p>
        </w:tc>
      </w:tr>
    </w:tbl>
    <w:bookmarkStart w:name="z147" w:id="145"/>
    <w:p>
      <w:pPr>
        <w:spacing w:after="0"/>
        <w:ind w:left="0"/>
        <w:jc w:val="both"/>
      </w:pPr>
      <w:r>
        <w:rPr>
          <w:rFonts w:ascii="Times New Roman"/>
          <w:b w:val="false"/>
          <w:i w:val="false"/>
          <w:color w:val="000000"/>
          <w:sz w:val="28"/>
        </w:rPr>
        <w:t>
      25-кесте</w:t>
      </w:r>
    </w:p>
    <w:bookmarkEnd w:id="145"/>
    <w:bookmarkStart w:name="z148" w:id="146"/>
    <w:p>
      <w:pPr>
        <w:spacing w:after="0"/>
        <w:ind w:left="0"/>
        <w:jc w:val="left"/>
      </w:pPr>
      <w:r>
        <w:rPr>
          <w:rFonts w:ascii="Times New Roman"/>
          <w:b/>
          <w:i w:val="false"/>
          <w:color w:val="000000"/>
        </w:rPr>
        <w:t xml:space="preserve"> "Тауарлардың нақты әкетілуі туралы мәліметтерді ұсыну" (P.CP.02.OPR.011) операциясының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кету орнының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 туралы мәліметтерді ұсынуға сұрау салуды алған кезде орындалады ("Тауарлардың нақты әкетілуі туралы мәліметтерге сұрау салу" (P.CP.02.OPR.010)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форматы мен құрылымының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тауарлардың нақты шығарылуы туралы мәліметтерді қалыптастырады және тауарларды шығаруды жүзеге асыратын уәкілетті органға жолдайды. Сұрау салудың параметрлерін қанағаттандыратын, тауарлардың нақты әкетілуі туралы мәліметтер болмаған кезде, тауарларды шығаруды жүзеге асыратын уәкілетті органға көрсетілген мәліметтердің болмауы туралы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 жүзеге асыратын уәкілетті органға тауарлардың нақты шығарылуы туралы мәліметтер ұсынылды не сұрау салудың параметрлерін қанағаттандыратын мәліметтердің болмауы туралы хабарлама жолданды</w:t>
            </w:r>
          </w:p>
        </w:tc>
      </w:tr>
    </w:tbl>
    <w:bookmarkStart w:name="z149" w:id="147"/>
    <w:p>
      <w:pPr>
        <w:spacing w:after="0"/>
        <w:ind w:left="0"/>
        <w:jc w:val="both"/>
      </w:pPr>
      <w:r>
        <w:rPr>
          <w:rFonts w:ascii="Times New Roman"/>
          <w:b w:val="false"/>
          <w:i w:val="false"/>
          <w:color w:val="000000"/>
          <w:sz w:val="28"/>
        </w:rPr>
        <w:t>
      26-кесте</w:t>
      </w:r>
    </w:p>
    <w:bookmarkEnd w:id="147"/>
    <w:bookmarkStart w:name="z150" w:id="148"/>
    <w:p>
      <w:pPr>
        <w:spacing w:after="0"/>
        <w:ind w:left="0"/>
        <w:jc w:val="left"/>
      </w:pPr>
      <w:r>
        <w:rPr>
          <w:rFonts w:ascii="Times New Roman"/>
          <w:b/>
          <w:i w:val="false"/>
          <w:color w:val="000000"/>
        </w:rPr>
        <w:t xml:space="preserve"> "Тауарлардың нақты әкетілуі туралы сұратылған мәліметтерді қабылдау және өңдеу" (P.CP.02.OPR.012) операциясының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сұратылған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 туралы мәліметтерді не сұрау салудың параметрлерін қанағаттандыратын мәліметтердің болмауы туралы хабарламаны алған кезде орындалады ("Тауарлардың нақты әкетілуі туралы мәліметтерді ұсыну" (P.CP.02.OPR.011)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не сұрау салудың параметрлерін қанағаттандыратын мәліметтердің болмауы туралы хабарламаның форматы мен құрылымы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тауарлардың нақты әкетілуі туралы мәліметтерді не сұрау салудың параметрлерін қанағаттандыратын мәліметтердің болмауы туралы хабарламаны қабылдау мен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 не сұрау салудың параметрлерін қанағаттандыратын мәліметтердің болмауы туралы хабарлама өңделді</w:t>
            </w:r>
          </w:p>
        </w:tc>
      </w:tr>
    </w:tbl>
    <w:bookmarkStart w:name="z151" w:id="149"/>
    <w:p>
      <w:pPr>
        <w:spacing w:after="0"/>
        <w:ind w:left="0"/>
        <w:jc w:val="left"/>
      </w:pPr>
      <w:r>
        <w:rPr>
          <w:rFonts w:ascii="Times New Roman"/>
          <w:b/>
          <w:i w:val="false"/>
          <w:color w:val="000000"/>
        </w:rPr>
        <w:t xml:space="preserve"> 3. Одаққа мүше болып табылмайтын мемлекеттердің аумағы арқылы тауарлардың өтуі туралы хабадар ету рәсімдері</w:t>
      </w:r>
    </w:p>
    <w:bookmarkEnd w:id="149"/>
    <w:bookmarkStart w:name="z152" w:id="150"/>
    <w:p>
      <w:pPr>
        <w:spacing w:after="0"/>
        <w:ind w:left="0"/>
        <w:jc w:val="left"/>
      </w:pPr>
      <w:r>
        <w:rPr>
          <w:rFonts w:ascii="Times New Roman"/>
          <w:b/>
          <w:i w:val="false"/>
          <w:color w:val="000000"/>
        </w:rPr>
        <w:t xml:space="preserve"> "Нақты келген тауарлардың өтуі туралы хабардар ету" рәсімі (P.CP.02.PRC.006)</w:t>
      </w:r>
    </w:p>
    <w:bookmarkEnd w:id="150"/>
    <w:bookmarkStart w:name="z153" w:id="151"/>
    <w:p>
      <w:pPr>
        <w:spacing w:after="0"/>
        <w:ind w:left="0"/>
        <w:jc w:val="both"/>
      </w:pPr>
      <w:r>
        <w:rPr>
          <w:rFonts w:ascii="Times New Roman"/>
          <w:b w:val="false"/>
          <w:i w:val="false"/>
          <w:color w:val="000000"/>
          <w:sz w:val="28"/>
        </w:rPr>
        <w:t xml:space="preserve">
      64. "Нақты келген тауарлардың өтуі туралы хабардар ету" (P.CP.02.PRC.006) рәсімін орындау схемасы 10-суретте берілген. </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"Нақты келген тауарлардың өтуі туралы хабардар ету" (P.CP.02.PRC.006) рәсімін орындау схемасы.</w:t>
      </w:r>
    </w:p>
    <w:bookmarkStart w:name="z154" w:id="152"/>
    <w:p>
      <w:pPr>
        <w:spacing w:after="0"/>
        <w:ind w:left="0"/>
        <w:jc w:val="both"/>
      </w:pPr>
      <w:r>
        <w:rPr>
          <w:rFonts w:ascii="Times New Roman"/>
          <w:b w:val="false"/>
          <w:i w:val="false"/>
          <w:color w:val="000000"/>
          <w:sz w:val="28"/>
        </w:rPr>
        <w:t>
      65. "Нақты келген тауарлардың өтуі туралы хабардар ету" (P.CP.02.PRC.006) рәсімі бір мүше мемлекетте кедендік экспорт рәсіміне сәйкес шығарылған Одақтың тауарларын келу орнына жеткізу үшін Одақтың кедендік аумағының бір бөлігінен Одақтың кедендік аумағының екінші бөлігіне Одаққа мүше болып табылмайтын мемлекеттердің аумағы және (немесе) теңіз арқылы тасымалданған (тасылған) басқа мүше мемлекеттің аумағында орналасқан Одақтың кедендік аумағына келу орнына келген кезде кедендік бақылау жүргізу нәтижелері бойынша орындалады.</w:t>
      </w:r>
    </w:p>
    <w:bookmarkEnd w:id="152"/>
    <w:p>
      <w:pPr>
        <w:spacing w:after="0"/>
        <w:ind w:left="0"/>
        <w:jc w:val="both"/>
      </w:pPr>
      <w:r>
        <w:rPr>
          <w:rFonts w:ascii="Times New Roman"/>
          <w:b w:val="false"/>
          <w:i w:val="false"/>
          <w:color w:val="000000"/>
          <w:sz w:val="28"/>
        </w:rPr>
        <w:t>
      Одақтың кедендік аумағына келу орны және тауарлардың Одақтың кедендік аумағынан кету орны тауарларды шығаруды жүзеге асырған мүше мемлекетке сәйкес келмейтін әртүрлі мүше мемлекеттердің аумағында орналастырылған кезде, нақты келген тауарлардың өтуі туралы хабар көрсетілген ақпаратты алушылардың барлығына жолданады (тауарларды шығаруды жүзеге асыратын уәкілетті органға және кету орнының уәкілетті органына). Бұл ретте "Нақты келген тауарлардың өтуі туралы хабардар ету" (P.CP.02.PRC.006) рәсімі әрбір мүше мемлекетке жеке-жеке орындалады.</w:t>
      </w:r>
    </w:p>
    <w:p>
      <w:pPr>
        <w:spacing w:after="0"/>
        <w:ind w:left="0"/>
        <w:jc w:val="both"/>
      </w:pPr>
      <w:r>
        <w:rPr>
          <w:rFonts w:ascii="Times New Roman"/>
          <w:b w:val="false"/>
          <w:i w:val="false"/>
          <w:color w:val="000000"/>
          <w:sz w:val="28"/>
        </w:rPr>
        <w:t>
      Одақтың кедендік аумағына келу орны және тауарлардың Одақтың кедендік аумағынан кету орны бір мүше мемлекеттің аумағында не тауарлардың Одақтың кедендік аумағынан кету орны тауарларды шығаруды жүзеге асырған мүше мемлекеттің аумағында орналастырылған кезде, нақты келген тауарлардың өтуі туралы хабар көрсетілген ақпаратты бір ғана алушыға – тауарларды шығаруды жүзеге асырған уәкілетті органға жолданады.</w:t>
      </w:r>
    </w:p>
    <w:bookmarkStart w:name="z155" w:id="153"/>
    <w:p>
      <w:pPr>
        <w:spacing w:after="0"/>
        <w:ind w:left="0"/>
        <w:jc w:val="both"/>
      </w:pPr>
      <w:r>
        <w:rPr>
          <w:rFonts w:ascii="Times New Roman"/>
          <w:b w:val="false"/>
          <w:i w:val="false"/>
          <w:color w:val="000000"/>
          <w:sz w:val="28"/>
        </w:rPr>
        <w:t>
      66. Бірінші "Нақты келген тауарлардың өтуі туралы мәліметтерді ұсыну" (P.CP.02.OPR.016) операциясы орындалады, оны орындау нәтижелері бойынша тауарлардың өтуін рәсімдейтін келу орнының уәкілетті органы нақты келген тауарлардың өтуі туралы хабарды қалыптастырады және нақты келген тауарлардың өтуі туралы хабарды алушыға жолдайды.</w:t>
      </w:r>
    </w:p>
    <w:bookmarkEnd w:id="153"/>
    <w:bookmarkStart w:name="z156" w:id="154"/>
    <w:p>
      <w:pPr>
        <w:spacing w:after="0"/>
        <w:ind w:left="0"/>
        <w:jc w:val="both"/>
      </w:pPr>
      <w:r>
        <w:rPr>
          <w:rFonts w:ascii="Times New Roman"/>
          <w:b w:val="false"/>
          <w:i w:val="false"/>
          <w:color w:val="000000"/>
          <w:sz w:val="28"/>
        </w:rPr>
        <w:t>
      67. Нақты келген тауарлардың өтуі туралы хабарды алушы хабарды алған кезде "Нақты келген тауарлардың өтуі туралы мәліметтерді қабылдау және өңдеу" (P.CP.02.OPR.017) операциясы орындалады, оны орындау нәтижелері бойынша келу орнының тауарлардың өтуін рәсімдейтін уәкілетті органына нақты келген тауарлардың өтуі туралы хабарды өңдеу туралы хабарлама жолданады.</w:t>
      </w:r>
    </w:p>
    <w:bookmarkEnd w:id="154"/>
    <w:bookmarkStart w:name="z157" w:id="155"/>
    <w:p>
      <w:pPr>
        <w:spacing w:after="0"/>
        <w:ind w:left="0"/>
        <w:jc w:val="both"/>
      </w:pPr>
      <w:r>
        <w:rPr>
          <w:rFonts w:ascii="Times New Roman"/>
          <w:b w:val="false"/>
          <w:i w:val="false"/>
          <w:color w:val="000000"/>
          <w:sz w:val="28"/>
        </w:rPr>
        <w:t>
      68. Келу орнының тауарлардың өтуін ресімдейтін уәкілетті органы, нақты келген тауарлардың өтуі туралы хабарды өңдеу туралы хабарламаны алған кезде "Нақты келген тауарлардың өтуі туралы мәліметтерді өңдеу туралы хабарлама алу" (P.CP.02.OPR.018) операциясы орындалады.</w:t>
      </w:r>
    </w:p>
    <w:bookmarkEnd w:id="155"/>
    <w:bookmarkStart w:name="z158" w:id="156"/>
    <w:p>
      <w:pPr>
        <w:spacing w:after="0"/>
        <w:ind w:left="0"/>
        <w:jc w:val="both"/>
      </w:pPr>
      <w:r>
        <w:rPr>
          <w:rFonts w:ascii="Times New Roman"/>
          <w:b w:val="false"/>
          <w:i w:val="false"/>
          <w:color w:val="000000"/>
          <w:sz w:val="28"/>
        </w:rPr>
        <w:t>
      69. Нақты келген тауарлардың өтуі туралы хабарды алушының нақты келген тауарлардың өтуі туралы хабарды өңдеуі "Нақты келген тауарлардың өтуі туралы хабардар ету" (P.CP.02.PRC.006) рәсімін орындау нәтижесі болып табылады.</w:t>
      </w:r>
    </w:p>
    <w:bookmarkEnd w:id="156"/>
    <w:bookmarkStart w:name="z159" w:id="157"/>
    <w:p>
      <w:pPr>
        <w:spacing w:after="0"/>
        <w:ind w:left="0"/>
        <w:jc w:val="both"/>
      </w:pPr>
      <w:r>
        <w:rPr>
          <w:rFonts w:ascii="Times New Roman"/>
          <w:b w:val="false"/>
          <w:i w:val="false"/>
          <w:color w:val="000000"/>
          <w:sz w:val="28"/>
        </w:rPr>
        <w:t>
      70. Жалпы процестің "Нақты келген тауарлардың өтуі туралы хабардар ету" (P.CP.02.PRC.006) рәсімі шеңберінде орындалатын операцияларының тізбесі 27-кестеде келтірілген.</w:t>
      </w:r>
    </w:p>
    <w:bookmarkEnd w:id="157"/>
    <w:bookmarkStart w:name="z160" w:id="158"/>
    <w:p>
      <w:pPr>
        <w:spacing w:after="0"/>
        <w:ind w:left="0"/>
        <w:jc w:val="both"/>
      </w:pPr>
      <w:r>
        <w:rPr>
          <w:rFonts w:ascii="Times New Roman"/>
          <w:b w:val="false"/>
          <w:i w:val="false"/>
          <w:color w:val="000000"/>
          <w:sz w:val="28"/>
        </w:rPr>
        <w:t>
      27-кесте</w:t>
      </w:r>
    </w:p>
    <w:bookmarkEnd w:id="158"/>
    <w:bookmarkStart w:name="z161" w:id="159"/>
    <w:p>
      <w:pPr>
        <w:spacing w:after="0"/>
        <w:ind w:left="0"/>
        <w:jc w:val="left"/>
      </w:pPr>
      <w:r>
        <w:rPr>
          <w:rFonts w:ascii="Times New Roman"/>
          <w:b/>
          <w:i w:val="false"/>
          <w:color w:val="000000"/>
        </w:rPr>
        <w:t xml:space="preserve"> Жалпы процестің "Нақты келген тауарлардың өтуі туралы хабардар ету" (P.CP.02.PRC.006) рәсімі шеңберінде орындалатын операцияларының тізбесі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келген тауарлардың өтуі туралы мәліметтерді өңдеу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62" w:id="160"/>
    <w:p>
      <w:pPr>
        <w:spacing w:after="0"/>
        <w:ind w:left="0"/>
        <w:jc w:val="both"/>
      </w:pPr>
      <w:r>
        <w:rPr>
          <w:rFonts w:ascii="Times New Roman"/>
          <w:b w:val="false"/>
          <w:i w:val="false"/>
          <w:color w:val="000000"/>
          <w:sz w:val="28"/>
        </w:rPr>
        <w:t>
      28-кесте</w:t>
      </w:r>
    </w:p>
    <w:bookmarkEnd w:id="160"/>
    <w:bookmarkStart w:name="z163" w:id="161"/>
    <w:p>
      <w:pPr>
        <w:spacing w:after="0"/>
        <w:ind w:left="0"/>
        <w:jc w:val="left"/>
      </w:pPr>
      <w:r>
        <w:rPr>
          <w:rFonts w:ascii="Times New Roman"/>
          <w:b/>
          <w:i w:val="false"/>
          <w:color w:val="000000"/>
        </w:rPr>
        <w:t xml:space="preserve"> "Нақты келген тауарлардың өтуі туралы мәліметтерді ұсыну" (P.CP.02.OPR.016) операциясының сипаттамасы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өтуін рәсімдейтін келу орнының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мүше мемлекетте кедендік экспорт рәсіміне сәйкес шығарылған, Одаққа мүше болып табылмайтын мемлекеттердің аумағы және (немесе) теңіз арқылы шығару орны болып табылмайтын  басқа мүше мемлекеттің аумағында орналасқан орынға тасымалданатын тауарлар келген жағдайда нақты келген тауарларға қатысты келу орнында кедендік бақылаудан өткен тауарлардың мәртебесін растау кезінде және нақты әкетілген тауарлар мен тасымалдау (тасу) құжаттарында қамтылған мәліметтерді тексеру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хабардың форматы мен құрылымы Электрондық құжаттар мен мәліметтердің форматы мен құрылымының сипаттамасына сәйкес келуге тиіс. Нақты келген тауарлардың өтуі туралы хабар электрондық цифрлық қолтаңбамен (электрондық қолтаңбамен) расталуға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нақты келген тауарлардың өтуі туралы хабарды қалыптастырады және Ақпараттық өзара іс-қимыл регламентіне сәйкес алушыға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келген тауарлардың өтуі туралы хабар алушыға жолданды </w:t>
            </w:r>
          </w:p>
        </w:tc>
      </w:tr>
    </w:tbl>
    <w:bookmarkStart w:name="z164" w:id="162"/>
    <w:p>
      <w:pPr>
        <w:spacing w:after="0"/>
        <w:ind w:left="0"/>
        <w:jc w:val="both"/>
      </w:pPr>
      <w:r>
        <w:rPr>
          <w:rFonts w:ascii="Times New Roman"/>
          <w:b w:val="false"/>
          <w:i w:val="false"/>
          <w:color w:val="000000"/>
          <w:sz w:val="28"/>
        </w:rPr>
        <w:t>
      29-кесте</w:t>
      </w:r>
    </w:p>
    <w:bookmarkEnd w:id="162"/>
    <w:bookmarkStart w:name="z165" w:id="163"/>
    <w:p>
      <w:pPr>
        <w:spacing w:after="0"/>
        <w:ind w:left="0"/>
        <w:jc w:val="left"/>
      </w:pPr>
      <w:r>
        <w:rPr>
          <w:rFonts w:ascii="Times New Roman"/>
          <w:b/>
          <w:i w:val="false"/>
          <w:color w:val="000000"/>
        </w:rPr>
        <w:t xml:space="preserve"> "Нақты келген тауарлардың өтуі туралы мәліметтерді қабылдау және өңдеу" (P.CP.02.OPR.017) операциясының сипаттамасы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хабарды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нақты келген тауарлардың өтуі туралы хабарды алған кезде орындалады ("Нақты келген тауарлардың өтуі туралы мәліметтерді ұсыну" (P.CP.02.OPR.016)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хабардың форматы мен құрылымы Электрондық құжаттар мен мәліметтердің форматы мен құрылымының сипаттамасына сәйкес келуге тиіс. Нақты келген тауарлардың өтуі туралы хабардар ету электрондық цифрлық қолтаңбамен (электрондық қолтаңбамен) расталуға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нақты келген тауарлардың өтуі туралы хабарды қабылдау мен өңдеуді жүзеге асырады, оның өңделуі туралы хабарламаны қалыптастырады және тауарлардың өтуін рәсімдейтін келу орнының уәкілетті органына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келген тауарлардың өтуі туралы хабар өңделді, оның өңделуі туралы хабарлама тауарлардың өтуін рәсімдейтін келу орнының уәкілетті органына жолданды </w:t>
            </w:r>
          </w:p>
        </w:tc>
      </w:tr>
    </w:tbl>
    <w:bookmarkStart w:name="z166" w:id="164"/>
    <w:p>
      <w:pPr>
        <w:spacing w:after="0"/>
        <w:ind w:left="0"/>
        <w:jc w:val="both"/>
      </w:pPr>
      <w:r>
        <w:rPr>
          <w:rFonts w:ascii="Times New Roman"/>
          <w:b w:val="false"/>
          <w:i w:val="false"/>
          <w:color w:val="000000"/>
          <w:sz w:val="28"/>
        </w:rPr>
        <w:t>
      30-кесте</w:t>
      </w:r>
    </w:p>
    <w:bookmarkEnd w:id="164"/>
    <w:bookmarkStart w:name="z167" w:id="165"/>
    <w:p>
      <w:pPr>
        <w:spacing w:after="0"/>
        <w:ind w:left="0"/>
        <w:jc w:val="left"/>
      </w:pPr>
      <w:r>
        <w:rPr>
          <w:rFonts w:ascii="Times New Roman"/>
          <w:b/>
          <w:i w:val="false"/>
          <w:color w:val="000000"/>
        </w:rPr>
        <w:t xml:space="preserve"> "Нақты келген тауарлардың өтуі туралы мәліметтерді өңдеу туралы хабарлама алу" (P.CP.02.OPR.018) операциясының сипаттамасы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мәліметтерді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өтуін рәсімдейтін, тауарлар келетін орынның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нақты келген тауарлардың өтуі туралы хабарды өңдеу туралы хабарламаны алған кезде орындалады ("Нақты келген тауарлардың өтуі туралы мәліметтерді қабылдау және өңдеу (P.CP.02.OPR.017)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нақты келген тауарлардың өтуі туралы хабарды өңдеу туралы хабарламаны қабылдау мен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хабарды өңдеу туралы хабарлама өңделді</w:t>
            </w:r>
          </w:p>
        </w:tc>
      </w:tr>
    </w:tbl>
    <w:bookmarkStart w:name="z168" w:id="166"/>
    <w:p>
      <w:pPr>
        <w:spacing w:after="0"/>
        <w:ind w:left="0"/>
        <w:jc w:val="left"/>
      </w:pPr>
      <w:r>
        <w:rPr>
          <w:rFonts w:ascii="Times New Roman"/>
          <w:b/>
          <w:i w:val="false"/>
          <w:color w:val="000000"/>
        </w:rPr>
        <w:t xml:space="preserve"> "Нақты кететін тауарлардың өтуі туралы хабардар ету" (P.CP.02.PRC.007) рәсімі</w:t>
      </w:r>
    </w:p>
    <w:bookmarkEnd w:id="166"/>
    <w:bookmarkStart w:name="z169" w:id="167"/>
    <w:p>
      <w:pPr>
        <w:spacing w:after="0"/>
        <w:ind w:left="0"/>
        <w:jc w:val="both"/>
      </w:pPr>
      <w:r>
        <w:rPr>
          <w:rFonts w:ascii="Times New Roman"/>
          <w:b w:val="false"/>
          <w:i w:val="false"/>
          <w:color w:val="000000"/>
          <w:sz w:val="28"/>
        </w:rPr>
        <w:t xml:space="preserve">
      71. "Нақты кететін тауарлардың өтуі туралы хабардар ету" (P.CP.02.PRC.007) рәсімін орындау схемасы 11-суретте берілген. </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11-сурет. "Нақты кететін тауарлардың өтуі туралы хабардар ету" (P.CP.02.PRC.007) рәсімін орындау схемасы.  </w:t>
      </w:r>
    </w:p>
    <w:bookmarkStart w:name="z170" w:id="168"/>
    <w:p>
      <w:pPr>
        <w:spacing w:after="0"/>
        <w:ind w:left="0"/>
        <w:jc w:val="both"/>
      </w:pPr>
      <w:r>
        <w:rPr>
          <w:rFonts w:ascii="Times New Roman"/>
          <w:b w:val="false"/>
          <w:i w:val="false"/>
          <w:color w:val="000000"/>
          <w:sz w:val="28"/>
        </w:rPr>
        <w:t>
      72. "Нақты кететін тауарлардың өтуі туралы хабардар ету" (P.CP.02.PRC.007) рәсімі бір мүше мемлекетте кедендік экспорт рәсіміне сәйкес шығарылған Одақтың тауарлары кету орнына жеткізу үшін Одақтың кедендік аумағының бір бөлігінен Одақтың кедендік аумағының екінші бөлігіне Одаққа мүше болып табылмайтын мемлекеттердің аумағы және (немесе) теңіз арқылы тасымалданған (тасылған) басқа мүше мемлекеттің аумағында орналасқан Одақтың кедендік аумағынан кету орнынан кеткен кезде кедендік бақылау жүргізу нәтижелері бойынша орындалады.</w:t>
      </w:r>
    </w:p>
    <w:bookmarkEnd w:id="168"/>
    <w:p>
      <w:pPr>
        <w:spacing w:after="0"/>
        <w:ind w:left="0"/>
        <w:jc w:val="both"/>
      </w:pPr>
      <w:r>
        <w:rPr>
          <w:rFonts w:ascii="Times New Roman"/>
          <w:b w:val="false"/>
          <w:i w:val="false"/>
          <w:color w:val="000000"/>
          <w:sz w:val="28"/>
        </w:rPr>
        <w:t>
      Одақтың кедендік аумағынан кету орны және тауарлардың Одақтың кедендік аумағына келу орны тауарларды шығаруды жүзеге асырған мүше мемлекетке сәйкес келмейтін әртүрлі мүше мемлекеттердің аумағында орналастырылған кезде, нақты кететін тауарлардың өтуі туралы хабар көрсетілген ақпаратты алушылардың барлығына жолданады (тауарларды шығаруды жүзеге асыратын уәкілетті органға және келу орнының уәкілетті органына). Бұл ретте "Нақты кететін тауарлардың өтуі туралы хабардар ету" (P.CP.02.PRC.007) рәсімі әрбір мүше мемлекетке жеке-жеке орындалады.</w:t>
      </w:r>
    </w:p>
    <w:p>
      <w:pPr>
        <w:spacing w:after="0"/>
        <w:ind w:left="0"/>
        <w:jc w:val="both"/>
      </w:pPr>
      <w:r>
        <w:rPr>
          <w:rFonts w:ascii="Times New Roman"/>
          <w:b w:val="false"/>
          <w:i w:val="false"/>
          <w:color w:val="000000"/>
          <w:sz w:val="28"/>
        </w:rPr>
        <w:t>
      Одақтың кедендік аумағынан кету орны және тауарлардың Одақтың кедендік аумағына келу орны бір мүше мемлекеттің аумағында не тауарлардың Одақтың кедендік аумағына келу орны тауарларды шығаруды жүзеге асырған мүше мемлекеттің аумағында орналастырылған кезде, нақты кететін тауарлардың өтуі туралы хабар көрсетілген ақпаратты бір ғана алушыға – тауарларды шығаруды жүзеге асырған уәкілетті органға жолданады.</w:t>
      </w:r>
    </w:p>
    <w:bookmarkStart w:name="z171" w:id="169"/>
    <w:p>
      <w:pPr>
        <w:spacing w:after="0"/>
        <w:ind w:left="0"/>
        <w:jc w:val="both"/>
      </w:pPr>
      <w:r>
        <w:rPr>
          <w:rFonts w:ascii="Times New Roman"/>
          <w:b w:val="false"/>
          <w:i w:val="false"/>
          <w:color w:val="000000"/>
          <w:sz w:val="28"/>
        </w:rPr>
        <w:t>
      73. Бірінші "Нақты кететін тауарлардың өтуі туралы мәліметтерді ұсыну" (P.CP.02.OPR.019) операциясы орындалады, оны орындау нәтижелері бойынша кету орнының тауарлардың өтуін рәсімдейтін уәкілетті органы тауарлардың өтуі туралы хабарды қалыптастырады және нақты кететін тауарлардың өтуі туралы хабарды нақты кететін тауарлардың өтуі туралы хабарды алушыға жолдайды.</w:t>
      </w:r>
    </w:p>
    <w:bookmarkEnd w:id="169"/>
    <w:bookmarkStart w:name="z172" w:id="170"/>
    <w:p>
      <w:pPr>
        <w:spacing w:after="0"/>
        <w:ind w:left="0"/>
        <w:jc w:val="both"/>
      </w:pPr>
      <w:r>
        <w:rPr>
          <w:rFonts w:ascii="Times New Roman"/>
          <w:b w:val="false"/>
          <w:i w:val="false"/>
          <w:color w:val="000000"/>
          <w:sz w:val="28"/>
        </w:rPr>
        <w:t>
      74. Алушы нақты кететін тауарлардың өтуі туралы хабарды алған кезде "Нақты кететін тауарлардың өтуі туралы мәліметтерді қабылдау және өңдеу" (P.CP.02.OPR.020) операциясы орындалады, оны орындау нәтижелері бойынша кету орнының тауарлардың өтуін рәсімдейтін уәкілетті органына нақты кететін тауарлардың өтуі туралы хабардың өңделуі туралы хабарлама жолданады.</w:t>
      </w:r>
    </w:p>
    <w:bookmarkEnd w:id="170"/>
    <w:bookmarkStart w:name="z173" w:id="171"/>
    <w:p>
      <w:pPr>
        <w:spacing w:after="0"/>
        <w:ind w:left="0"/>
        <w:jc w:val="both"/>
      </w:pPr>
      <w:r>
        <w:rPr>
          <w:rFonts w:ascii="Times New Roman"/>
          <w:b w:val="false"/>
          <w:i w:val="false"/>
          <w:color w:val="000000"/>
          <w:sz w:val="28"/>
        </w:rPr>
        <w:t>
      75. Нақты кететін тауарлардың өтуі туралы хабардың өңделуі туралы хабарлама алынған кезде "Нақты кететін тауарлардың өтуі туралы мәліметтердің өңделуі туралы хабарламаны алу" (P.CP.02.OPR.021) операциясы орындалады.</w:t>
      </w:r>
    </w:p>
    <w:bookmarkEnd w:id="171"/>
    <w:bookmarkStart w:name="z174" w:id="172"/>
    <w:p>
      <w:pPr>
        <w:spacing w:after="0"/>
        <w:ind w:left="0"/>
        <w:jc w:val="both"/>
      </w:pPr>
      <w:r>
        <w:rPr>
          <w:rFonts w:ascii="Times New Roman"/>
          <w:b w:val="false"/>
          <w:i w:val="false"/>
          <w:color w:val="000000"/>
          <w:sz w:val="28"/>
        </w:rPr>
        <w:t>
      76. Нақты кететін тауарлардың өтуі туралы хабарды алушының нақты кететін тауарлардың өтуі туралы хабарды алуы "Нақты кететін тауарлардың өтуі туралы хабардар ету" (P.CP.02.PRC.007) рәсімін орындау нәтижесі болып табылады.</w:t>
      </w:r>
    </w:p>
    <w:bookmarkEnd w:id="172"/>
    <w:bookmarkStart w:name="z175" w:id="173"/>
    <w:p>
      <w:pPr>
        <w:spacing w:after="0"/>
        <w:ind w:left="0"/>
        <w:jc w:val="both"/>
      </w:pPr>
      <w:r>
        <w:rPr>
          <w:rFonts w:ascii="Times New Roman"/>
          <w:b w:val="false"/>
          <w:i w:val="false"/>
          <w:color w:val="000000"/>
          <w:sz w:val="28"/>
        </w:rPr>
        <w:t>
      77. Жалпы процестің  "Нақты кететін тауарлардың өтуі туралы хабардар ету" (P.CP.02.PRC.007) рәсімі шеңберінде орындалатын операцияларының тізбесі 31-кестеде келтірілген.</w:t>
      </w:r>
    </w:p>
    <w:bookmarkEnd w:id="173"/>
    <w:bookmarkStart w:name="z176" w:id="174"/>
    <w:p>
      <w:pPr>
        <w:spacing w:after="0"/>
        <w:ind w:left="0"/>
        <w:jc w:val="both"/>
      </w:pPr>
      <w:r>
        <w:rPr>
          <w:rFonts w:ascii="Times New Roman"/>
          <w:b w:val="false"/>
          <w:i w:val="false"/>
          <w:color w:val="000000"/>
          <w:sz w:val="28"/>
        </w:rPr>
        <w:t>
      31-кесте</w:t>
      </w:r>
    </w:p>
    <w:bookmarkEnd w:id="174"/>
    <w:bookmarkStart w:name="z177" w:id="175"/>
    <w:p>
      <w:pPr>
        <w:spacing w:after="0"/>
        <w:ind w:left="0"/>
        <w:jc w:val="left"/>
      </w:pPr>
      <w:r>
        <w:rPr>
          <w:rFonts w:ascii="Times New Roman"/>
          <w:b/>
          <w:i w:val="false"/>
          <w:color w:val="000000"/>
        </w:rPr>
        <w:t xml:space="preserve"> Жалпы процестің "Нақты кететін тауарлардың өтуі туралы хабардар ету" (P.CP.02.PRC.007) рәсімі шеңберінде орындалатын операцияларының тізбесі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мәліметтердің өңделуі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bl>
    <w:bookmarkStart w:name="z178" w:id="176"/>
    <w:p>
      <w:pPr>
        <w:spacing w:after="0"/>
        <w:ind w:left="0"/>
        <w:jc w:val="both"/>
      </w:pPr>
      <w:r>
        <w:rPr>
          <w:rFonts w:ascii="Times New Roman"/>
          <w:b w:val="false"/>
          <w:i w:val="false"/>
          <w:color w:val="000000"/>
          <w:sz w:val="28"/>
        </w:rPr>
        <w:t>
      32-кесте</w:t>
      </w:r>
    </w:p>
    <w:bookmarkEnd w:id="176"/>
    <w:bookmarkStart w:name="z179" w:id="177"/>
    <w:p>
      <w:pPr>
        <w:spacing w:after="0"/>
        <w:ind w:left="0"/>
        <w:jc w:val="left"/>
      </w:pPr>
      <w:r>
        <w:rPr>
          <w:rFonts w:ascii="Times New Roman"/>
          <w:b/>
          <w:i w:val="false"/>
          <w:color w:val="000000"/>
        </w:rPr>
        <w:t xml:space="preserve"> "Нақты кететін тауарлардың өтуі туралы мәліметтерді ұсыну" (P.CP.02.OPR.019) операциясының сипаттамасы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өтуін рәсімдейтін кету орнының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жүргізу нәтижелері бойынша Одақтың кедендік аумағынан тауарлардың кетуіне рұқсат беруді ресімдеу туралы шешім қабылданған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кететін тауарлардың өтуі туралы хабардың форматы мен құрылымы Электрондық құжаттар мен мәліметтердің форматы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нақты кететін тауарлардың өтуі туралы хабарды қалыптастырады және Ақпараттық өзара іс-қимыл регламентіне сәйкес алушыға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кететін тауарлардың өтуі туралы хабар  алушыға жолданды </w:t>
            </w:r>
          </w:p>
        </w:tc>
      </w:tr>
    </w:tbl>
    <w:bookmarkStart w:name="z180" w:id="178"/>
    <w:p>
      <w:pPr>
        <w:spacing w:after="0"/>
        <w:ind w:left="0"/>
        <w:jc w:val="both"/>
      </w:pPr>
      <w:r>
        <w:rPr>
          <w:rFonts w:ascii="Times New Roman"/>
          <w:b w:val="false"/>
          <w:i w:val="false"/>
          <w:color w:val="000000"/>
          <w:sz w:val="28"/>
        </w:rPr>
        <w:t>
      33-кесте</w:t>
      </w:r>
    </w:p>
    <w:bookmarkEnd w:id="178"/>
    <w:bookmarkStart w:name="z181" w:id="179"/>
    <w:p>
      <w:pPr>
        <w:spacing w:after="0"/>
        <w:ind w:left="0"/>
        <w:jc w:val="left"/>
      </w:pPr>
      <w:r>
        <w:rPr>
          <w:rFonts w:ascii="Times New Roman"/>
          <w:b/>
          <w:i w:val="false"/>
          <w:color w:val="000000"/>
        </w:rPr>
        <w:t xml:space="preserve"> "Нақты кететін тауарлардың өтуі туралы мәліметтерді қабылдау және өңдеу" (P.CP.02.OPR.020) операциясының сипаттамасы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хабарды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нақты кететін тауарлардың өтуі туралы хабарды алған кезде орындалады ("Нақты кететін тауарлардың өтуі туралы мәліметтерді ұсыну" (P.CP.02.OPR.019)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кететін тауарлардың өтуі туралы хабардың форматы мен құрылымы Электрондық құжаттар мен мәліметтердің форматы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нақты кететін тауарлардың өтуі туралы хабарды қабылдау мен өңдеуді жүзеге асырады, оның өңделуі туралы хабарламаны қалыптастырады және кету орнының тауарлардың өтуін рәсімдейтін уәкілетті органа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кететін тауарлардың өтуі туралы хабар өңделді, оның өңделуі туралы хабарлама кету орнының тауарлардың өтуін рәсімдейтін уәкілетті органына жолданды </w:t>
            </w:r>
          </w:p>
        </w:tc>
      </w:tr>
    </w:tbl>
    <w:bookmarkStart w:name="z182" w:id="180"/>
    <w:p>
      <w:pPr>
        <w:spacing w:after="0"/>
        <w:ind w:left="0"/>
        <w:jc w:val="both"/>
      </w:pPr>
      <w:r>
        <w:rPr>
          <w:rFonts w:ascii="Times New Roman"/>
          <w:b w:val="false"/>
          <w:i w:val="false"/>
          <w:color w:val="000000"/>
          <w:sz w:val="28"/>
        </w:rPr>
        <w:t>
      34-кесте</w:t>
      </w:r>
    </w:p>
    <w:bookmarkEnd w:id="180"/>
    <w:bookmarkStart w:name="z183" w:id="181"/>
    <w:p>
      <w:pPr>
        <w:spacing w:after="0"/>
        <w:ind w:left="0"/>
        <w:jc w:val="left"/>
      </w:pPr>
      <w:r>
        <w:rPr>
          <w:rFonts w:ascii="Times New Roman"/>
          <w:b/>
          <w:i w:val="false"/>
          <w:color w:val="000000"/>
        </w:rPr>
        <w:t xml:space="preserve"> "Нақты кететін тауарлардың өтуі туралы мәліметтердің өңделуі туралы хабарламаны алу" (P.CP.02.OPR.021) операциясының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мәліметтердің өңделуі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орнының тауарлардың өтуін рәсімдейтін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нақты кететін тауарлардың өтуі туралы хабардың өңделуі туралы хабарламаны алған кезде орындалады ("Нақты кететін тауарлардың өтуі туралы мәліметтерді қабылдау және өңдеу" (P.CP.02.OPR.020)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 мен өңдеуді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хабардың өңделуі туралы хабарлама өңделді</w:t>
            </w:r>
          </w:p>
        </w:tc>
      </w:tr>
    </w:tbl>
    <w:bookmarkStart w:name="z184" w:id="182"/>
    <w:p>
      <w:pPr>
        <w:spacing w:after="0"/>
        <w:ind w:left="0"/>
        <w:jc w:val="left"/>
      </w:pPr>
      <w:r>
        <w:rPr>
          <w:rFonts w:ascii="Times New Roman"/>
          <w:b/>
          <w:i w:val="false"/>
          <w:color w:val="000000"/>
        </w:rPr>
        <w:t xml:space="preserve"> IX. Штаттан тыс жағдайлардағы іс-қимыл тәртібі</w:t>
      </w:r>
    </w:p>
    <w:bookmarkEnd w:id="182"/>
    <w:bookmarkStart w:name="z185" w:id="183"/>
    <w:p>
      <w:pPr>
        <w:spacing w:after="0"/>
        <w:ind w:left="0"/>
        <w:jc w:val="both"/>
      </w:pPr>
      <w:r>
        <w:rPr>
          <w:rFonts w:ascii="Times New Roman"/>
          <w:b w:val="false"/>
          <w:i w:val="false"/>
          <w:color w:val="000000"/>
          <w:sz w:val="28"/>
        </w:rPr>
        <w:t>
      78. Жалпы процесс рәсімдерін орындау кезінде қалыпты режимде мәліметтерге өңдеу жүргізу мүмкін болмайтын айрықша ахуалдар болуы мүмкін. Бұл техникалық іркілістер, құрылымдық және форматтық-логикалық бақылаудағы қателіктер туындаған кезде және өзге де жағдайларда болуы мүмкін.</w:t>
      </w:r>
    </w:p>
    <w:bookmarkEnd w:id="183"/>
    <w:bookmarkStart w:name="z186" w:id="184"/>
    <w:p>
      <w:pPr>
        <w:spacing w:after="0"/>
        <w:ind w:left="0"/>
        <w:jc w:val="both"/>
      </w:pPr>
      <w:r>
        <w:rPr>
          <w:rFonts w:ascii="Times New Roman"/>
          <w:b w:val="false"/>
          <w:i w:val="false"/>
          <w:color w:val="000000"/>
          <w:sz w:val="28"/>
        </w:rPr>
        <w:t>
      79. Құрылымдық және форматтық-логикалық бақылаудағы қателіктер туындаған жағдайда мүше мемлекеттің уәкілетті органы қателік туралы хабарлама алынған хабарға қатысты оның Электрондық құжаттардың форматтары мен құрылымдарының сипаттамасына және электрондық құжаттар мен мәліметтердің осы жалпы процеске арналған Ақпараттық өзара іс-қимыл регламентіне сәйкес толтырылу талаптарына сәйкес келуі тұрғысынан тексеруді жүзеге асырады. Мәліметтердің көрсетілген құжаттардағы талаптарға сәйкес келмеуі анықталған жағдайда, мүше мемлекеттің уәкілетті органы анықталған қателікті белгіленген тәртіппен жою үшін қажетті шаралар қолданады.</w:t>
      </w:r>
    </w:p>
    <w:bookmarkEnd w:id="184"/>
    <w:bookmarkStart w:name="z187" w:id="185"/>
    <w:p>
      <w:pPr>
        <w:spacing w:after="0"/>
        <w:ind w:left="0"/>
        <w:jc w:val="both"/>
      </w:pPr>
      <w:r>
        <w:rPr>
          <w:rFonts w:ascii="Times New Roman"/>
          <w:b w:val="false"/>
          <w:i w:val="false"/>
          <w:color w:val="000000"/>
          <w:sz w:val="28"/>
        </w:rPr>
        <w:t>
      80. Штаттан тыс ахуалдарды шешу мақсатында мүше мемлекеттер құзыретіне осы Қағидаларда көзделген талаптарды орындау жататын мүше мемлекеттердің уәкілетті органдары туралы бір-бірін және Еуразиялық экономикалық комиссияны хабардар етеді, сондай-ақ жалпы процесті іске асыру кезінде техникалық қолдауды қамтамасыз ету үшін жауапты тұлғалар туралы мәліметтер ұсынады.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21 тамыздағы</w:t>
            </w:r>
            <w:r>
              <w:br/>
            </w:r>
            <w:r>
              <w:rPr>
                <w:rFonts w:ascii="Times New Roman"/>
                <w:b w:val="false"/>
                <w:i w:val="false"/>
                <w:color w:val="000000"/>
                <w:sz w:val="20"/>
              </w:rPr>
              <w:t>№ 128 шешімімен</w:t>
            </w:r>
            <w:r>
              <w:br/>
            </w:r>
            <w:r>
              <w:rPr>
                <w:rFonts w:ascii="Times New Roman"/>
                <w:b w:val="false"/>
                <w:i w:val="false"/>
                <w:color w:val="000000"/>
                <w:sz w:val="20"/>
              </w:rPr>
              <w:t>БЕКІТІЛГЕН</w:t>
            </w:r>
          </w:p>
        </w:tc>
      </w:tr>
    </w:tbl>
    <w:bookmarkStart w:name="z189" w:id="186"/>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арасындағы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РЕГЛАМЕНТІ</w:t>
      </w:r>
    </w:p>
    <w:bookmarkEnd w:id="186"/>
    <w:bookmarkStart w:name="z190" w:id="187"/>
    <w:p>
      <w:pPr>
        <w:spacing w:after="0"/>
        <w:ind w:left="0"/>
        <w:jc w:val="left"/>
      </w:pPr>
      <w:r>
        <w:rPr>
          <w:rFonts w:ascii="Times New Roman"/>
          <w:b/>
          <w:i w:val="false"/>
          <w:color w:val="000000"/>
        </w:rPr>
        <w:t xml:space="preserve"> I. Жалпы ережелер</w:t>
      </w:r>
    </w:p>
    <w:bookmarkEnd w:id="187"/>
    <w:bookmarkStart w:name="z191" w:id="188"/>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188"/>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кезіндегі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болып табылмайтын мемлекеттердің аумағы және (немесе) теңіз арқылы кедендік транзит кедендік рәсімімен орналастырылмай тасымалданатын тауарлардың жекелеген санаттарының келуі және кетуі кезінде кедендік операцияларды жасаудың кейбір мәселелері туралы"2017 жылғы 7 қарашадағы № 134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кеден органдарының Одақтың кедендік аумағынан тауарлардың нақты әкетілуін растау тәртібі туралы" 2018 жылғы 7 ақпандағы № 25 шешімі.</w:t>
      </w:r>
    </w:p>
    <w:bookmarkStart w:name="z192" w:id="189"/>
    <w:p>
      <w:pPr>
        <w:spacing w:after="0"/>
        <w:ind w:left="0"/>
        <w:jc w:val="left"/>
      </w:pPr>
      <w:r>
        <w:rPr>
          <w:rFonts w:ascii="Times New Roman"/>
          <w:b/>
          <w:i w:val="false"/>
          <w:color w:val="000000"/>
        </w:rPr>
        <w:t xml:space="preserve"> II. Қолданылу саласы</w:t>
      </w:r>
    </w:p>
    <w:bookmarkEnd w:id="189"/>
    <w:bookmarkStart w:name="z193" w:id="190"/>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процесінің (бұдан әрі – жалпы процесс) транзакцияларын орындаудың тәртібі мен шарттарын біркелкі қолдануын қамтамасыз ету мақсатында әзірленген.</w:t>
      </w:r>
    </w:p>
    <w:bookmarkEnd w:id="190"/>
    <w:bookmarkStart w:name="z194" w:id="191"/>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191"/>
    <w:bookmarkStart w:name="z195" w:id="192"/>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192"/>
    <w:bookmarkStart w:name="z196" w:id="193"/>
    <w:p>
      <w:pPr>
        <w:spacing w:after="0"/>
        <w:ind w:left="0"/>
        <w:jc w:val="left"/>
      </w:pPr>
      <w:r>
        <w:rPr>
          <w:rFonts w:ascii="Times New Roman"/>
          <w:b/>
          <w:i w:val="false"/>
          <w:color w:val="000000"/>
        </w:rPr>
        <w:t xml:space="preserve"> I. Негізгі ұғымдар</w:t>
      </w:r>
    </w:p>
    <w:bookmarkEnd w:id="193"/>
    <w:bookmarkStart w:name="z197" w:id="194"/>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94"/>
    <w:p>
      <w:pPr>
        <w:spacing w:after="0"/>
        <w:ind w:left="0"/>
        <w:jc w:val="both"/>
      </w:pPr>
      <w:r>
        <w:rPr>
          <w:rFonts w:ascii="Times New Roman"/>
          <w:b w:val="false"/>
          <w:i w:val="false"/>
          <w:color w:val="000000"/>
          <w:sz w:val="28"/>
        </w:rPr>
        <w:t>
      "аутенттеу" – субъектіге ұсынылған сәйкестендіргішке қолжетімділіктің оған тиесілігін тексеру, түпнұсқалығын растау;</w:t>
      </w:r>
    </w:p>
    <w:p>
      <w:pPr>
        <w:spacing w:after="0"/>
        <w:ind w:left="0"/>
        <w:jc w:val="both"/>
      </w:pPr>
      <w:r>
        <w:rPr>
          <w:rFonts w:ascii="Times New Roman"/>
          <w:b w:val="false"/>
          <w:i w:val="false"/>
          <w:color w:val="000000"/>
          <w:sz w:val="28"/>
        </w:rPr>
        <w:t>
      "ЖНМ" - кеден органдарының лауазымды адамының жеке нөмірлі мөрі, кедендік құжаттарда оның бедері және лауазымды адамның қолы қойылып, кедендік операциялардың жасалуы куәландырылады;</w:t>
      </w:r>
    </w:p>
    <w:p>
      <w:pPr>
        <w:spacing w:after="0"/>
        <w:ind w:left="0"/>
        <w:jc w:val="both"/>
      </w:pPr>
      <w:r>
        <w:rPr>
          <w:rFonts w:ascii="Times New Roman"/>
          <w:b w:val="false"/>
          <w:i w:val="false"/>
          <w:color w:val="000000"/>
          <w:sz w:val="28"/>
        </w:rPr>
        <w:t>
      "деректеме" - электрондық құжаттың (мәліметтердің) деректер бірлігі, ол белгілі бір түпмәтінде ажырамас болып есептеледі;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Осы Регламентте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2018 жылғы 21 тамыздағы № 128 шешімімен бекітілген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98" w:id="195"/>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95"/>
    <w:bookmarkStart w:name="z199" w:id="196"/>
    <w:p>
      <w:pPr>
        <w:spacing w:after="0"/>
        <w:ind w:left="0"/>
        <w:jc w:val="left"/>
      </w:pPr>
      <w:r>
        <w:rPr>
          <w:rFonts w:ascii="Times New Roman"/>
          <w:b/>
          <w:i w:val="false"/>
          <w:color w:val="000000"/>
        </w:rPr>
        <w:t xml:space="preserve"> 1. Ақпараттық өзара іс-қимылға қатысушылар</w:t>
      </w:r>
    </w:p>
    <w:bookmarkEnd w:id="196"/>
    <w:bookmarkStart w:name="z200" w:id="197"/>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97"/>
    <w:bookmarkStart w:name="z201" w:id="198"/>
    <w:p>
      <w:pPr>
        <w:spacing w:after="0"/>
        <w:ind w:left="0"/>
        <w:jc w:val="both"/>
      </w:pPr>
      <w:r>
        <w:rPr>
          <w:rFonts w:ascii="Times New Roman"/>
          <w:b w:val="false"/>
          <w:i w:val="false"/>
          <w:color w:val="000000"/>
          <w:sz w:val="28"/>
        </w:rPr>
        <w:t>
      1-кесте</w:t>
      </w:r>
    </w:p>
    <w:bookmarkEnd w:id="198"/>
    <w:bookmarkStart w:name="z202" w:id="199"/>
    <w:p>
      <w:pPr>
        <w:spacing w:after="0"/>
        <w:ind w:left="0"/>
        <w:jc w:val="left"/>
      </w:pPr>
      <w:r>
        <w:rPr>
          <w:rFonts w:ascii="Times New Roman"/>
          <w:b/>
          <w:i w:val="false"/>
          <w:color w:val="000000"/>
        </w:rPr>
        <w:t xml:space="preserve"> Ақпараттық өзара іс-қимыл жасауға қатысушылар рөлдерінің тізбесі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 кезінде кедендік операцияларды жасайтын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кетуі орнында тауарларға арналған декларациядағы мәліметтерді уәкілетті органның сұрау салуы бойынша ұсынады, сондай-ақ, тауарлардың кетуі орнында уәкілетті органнан тауарлардың нақты әкетілуі туралы мәліметтерді алады, оның ішінде, сұрау салу бойынша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 жүзеге асыратын уәкілетті орган  (P.CP.02.ACT.001)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кетуі кезінде кедендік операцияларды жасайтын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шығаруды жүзеге асыратын уәкілетті органға тауарлардың нақты әкетілуі туралы мәліметтерді ұсынады, оның ішінде сұрау салу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орнының уәкілетті органы  (P.CP.02.ACT.002)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бақылауды жүргізу мақсатында тауарларға арналған декларациядағы мәліметтерге сұрау салатын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тауарларды шығаруды жүзеге асыратын уәкілетті органнан сұратады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орнының уәкілетті органы  (P.CP.02.ACT.002) немесе тауарлардың өтуін рәсімдейтін келу орнының уәкілетті органы  (P.CP.02.ACT.003), немесе кету орнының тауарлардың өтуін рәсімдейтін уәкілетті органы  (P.CP.02.ACT.004)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өтуі туралы хабардар ететін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хабардар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орнының тауарлардың өтуін рәсімдейтін уәкілетті органы (P.CP.02.ACT.003) немесе кету орнының тауарлардың өтуін рәсімдейтін уәкілетті органы  P.CP.02.ACT.004)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хабар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мәліметтер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 жүзеге асыратын уәкілетті орган  (P.CP.02.ACT.001), кету орнының уәкілетті органы  (P.CP.02.ACT.002), келу орнының тауарлардың өтуін рәсімдейтін уәкілетті органы  (P.CP.02.ACT.003)</w:t>
            </w:r>
          </w:p>
        </w:tc>
      </w:tr>
    </w:tbl>
    <w:bookmarkStart w:name="z203" w:id="200"/>
    <w:p>
      <w:pPr>
        <w:spacing w:after="0"/>
        <w:ind w:left="0"/>
        <w:jc w:val="left"/>
      </w:pPr>
      <w:r>
        <w:rPr>
          <w:rFonts w:ascii="Times New Roman"/>
          <w:b/>
          <w:i w:val="false"/>
          <w:color w:val="000000"/>
        </w:rPr>
        <w:t xml:space="preserve"> 2. Ақпараттық өзара іс-қимыл құрылымы</w:t>
      </w:r>
    </w:p>
    <w:bookmarkEnd w:id="200"/>
    <w:bookmarkStart w:name="z204" w:id="201"/>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арасында (бұдан әрі – мүше мемлекеттердің уәкілетті органдары) жалпы процесс рәсімдеріне сәйкес жүзеге асырылады:</w:t>
      </w:r>
    </w:p>
    <w:bookmarkEnd w:id="201"/>
    <w:p>
      <w:pPr>
        <w:spacing w:after="0"/>
        <w:ind w:left="0"/>
        <w:jc w:val="both"/>
      </w:pPr>
      <w:r>
        <w:rPr>
          <w:rFonts w:ascii="Times New Roman"/>
          <w:b w:val="false"/>
          <w:i w:val="false"/>
          <w:color w:val="000000"/>
          <w:sz w:val="28"/>
        </w:rPr>
        <w:t>
      тауарларға арналған декларациядағы мәліметтерге сұрау салу кезіндегі ақпараттық өзара іс-қимыл;</w:t>
      </w:r>
    </w:p>
    <w:p>
      <w:pPr>
        <w:spacing w:after="0"/>
        <w:ind w:left="0"/>
        <w:jc w:val="both"/>
      </w:pPr>
      <w:r>
        <w:rPr>
          <w:rFonts w:ascii="Times New Roman"/>
          <w:b w:val="false"/>
          <w:i w:val="false"/>
          <w:color w:val="000000"/>
          <w:sz w:val="28"/>
        </w:rPr>
        <w:t>
      Одақтың кедендік аумағынан тауарлардың кетуі процесінде олардың нақты әкетілуін бақылауды қамтамасыз ету кезіндегі ақпараттық өзара іс-қимыл;</w:t>
      </w:r>
    </w:p>
    <w:p>
      <w:pPr>
        <w:spacing w:after="0"/>
        <w:ind w:left="0"/>
        <w:jc w:val="both"/>
      </w:pPr>
      <w:r>
        <w:rPr>
          <w:rFonts w:ascii="Times New Roman"/>
          <w:b w:val="false"/>
          <w:i w:val="false"/>
          <w:color w:val="000000"/>
          <w:sz w:val="28"/>
        </w:rPr>
        <w:t>
      тауарлардың нақты әкетілуі туралы мәліметтерді мүше мемлекеттің уәкілетті органының сұрау салуы бойынша ұсыну кезіндегі ақпараттық өзара іс-қимыл;</w:t>
      </w:r>
    </w:p>
    <w:p>
      <w:pPr>
        <w:spacing w:after="0"/>
        <w:ind w:left="0"/>
        <w:jc w:val="both"/>
      </w:pPr>
      <w:r>
        <w:rPr>
          <w:rFonts w:ascii="Times New Roman"/>
          <w:b w:val="false"/>
          <w:i w:val="false"/>
          <w:color w:val="000000"/>
          <w:sz w:val="28"/>
        </w:rPr>
        <w:t>
      Одаққа мүше болып табылмайтын мемлекеттердің аумағы арқылы тауарлардың өтуі туралы хабардар ету кезіндегі ақпараттық өзара іс-қимыл.</w:t>
      </w:r>
    </w:p>
    <w:p>
      <w:pPr>
        <w:spacing w:after="0"/>
        <w:ind w:left="0"/>
        <w:jc w:val="both"/>
      </w:pPr>
      <w:r>
        <w:rPr>
          <w:rFonts w:ascii="Times New Roman"/>
          <w:b w:val="false"/>
          <w:i w:val="false"/>
          <w:color w:val="000000"/>
          <w:sz w:val="28"/>
        </w:rPr>
        <w:t xml:space="preserve">
      Мүше мемлекеттердің уәкілетті органдары арасындағы ақпараттық өзара іс-қимыл құрылымы 1-суретте келтірілген.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 құрылымы</w:t>
      </w:r>
    </w:p>
    <w:bookmarkStart w:name="z205" w:id="202"/>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02"/>
    <w:bookmarkStart w:name="z206" w:id="203"/>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03"/>
    <w:bookmarkStart w:name="z207" w:id="204"/>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2018 жылғы 21 тамыздағы  № 128 шешімімен бекітілген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204"/>
    <w:bookmarkStart w:name="z208" w:id="205"/>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05"/>
    <w:bookmarkStart w:name="z209" w:id="206"/>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06"/>
    <w:bookmarkStart w:name="z210" w:id="207"/>
    <w:p>
      <w:pPr>
        <w:spacing w:after="0"/>
        <w:ind w:left="0"/>
        <w:jc w:val="left"/>
      </w:pPr>
      <w:r>
        <w:rPr>
          <w:rFonts w:ascii="Times New Roman"/>
          <w:b/>
          <w:i w:val="false"/>
          <w:color w:val="000000"/>
        </w:rPr>
        <w:t xml:space="preserve"> 1. Тауарларға арналған декларациядағы мәліметтерге сұрау салу кезіндегі ақпараттық өзара іс-қимыл</w:t>
      </w:r>
    </w:p>
    <w:bookmarkEnd w:id="207"/>
    <w:bookmarkStart w:name="z211" w:id="208"/>
    <w:p>
      <w:pPr>
        <w:spacing w:after="0"/>
        <w:ind w:left="0"/>
        <w:jc w:val="both"/>
      </w:pPr>
      <w:r>
        <w:rPr>
          <w:rFonts w:ascii="Times New Roman"/>
          <w:b w:val="false"/>
          <w:i w:val="false"/>
          <w:color w:val="000000"/>
          <w:sz w:val="28"/>
        </w:rPr>
        <w:t>
      12. Тауарларға арналған декларациядағы мәліметтерге сұрау салу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Тауарларға арналған декларациядағы мәліметтерге сұрау салу кезіндегі жалпы процесс транзакцияларын орындау схемасы</w:t>
      </w:r>
    </w:p>
    <w:bookmarkStart w:name="z212" w:id="209"/>
    <w:p>
      <w:pPr>
        <w:spacing w:after="0"/>
        <w:ind w:left="0"/>
        <w:jc w:val="both"/>
      </w:pPr>
      <w:r>
        <w:rPr>
          <w:rFonts w:ascii="Times New Roman"/>
          <w:b w:val="false"/>
          <w:i w:val="false"/>
          <w:color w:val="000000"/>
          <w:sz w:val="28"/>
        </w:rPr>
        <w:t>
      2-кесте</w:t>
      </w:r>
    </w:p>
    <w:bookmarkEnd w:id="209"/>
    <w:bookmarkStart w:name="z213" w:id="210"/>
    <w:p>
      <w:pPr>
        <w:spacing w:after="0"/>
        <w:ind w:left="0"/>
        <w:jc w:val="left"/>
      </w:pPr>
      <w:r>
        <w:rPr>
          <w:rFonts w:ascii="Times New Roman"/>
          <w:b/>
          <w:i w:val="false"/>
          <w:color w:val="000000"/>
        </w:rPr>
        <w:t xml:space="preserve"> Тауарларға арналған декларациядағы мәліметтерге сұрау салу кезіндегі жалпы процесс транзакцияларының тізбесі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мәліметтерге сұрау салу (P.CP.02.PRC.001)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мәліметтерге сұрау салу (P.CP.02.OPR.001).</w:t>
            </w:r>
          </w:p>
          <w:p>
            <w:pPr>
              <w:spacing w:after="20"/>
              <w:ind w:left="20"/>
              <w:jc w:val="both"/>
            </w:pPr>
            <w:r>
              <w:rPr>
                <w:rFonts w:ascii="Times New Roman"/>
                <w:b w:val="false"/>
                <w:i w:val="false"/>
                <w:color w:val="000000"/>
                <w:sz w:val="20"/>
              </w:rPr>
              <w:t>
Тауарларға арналған декларациядағы мәліметтерді қабылдау және өңдеу (P.CP.02.OPR.003)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мәліметтерге (P.CP.02.BEN.001):</w:t>
            </w:r>
          </w:p>
          <w:p>
            <w:pPr>
              <w:spacing w:after="20"/>
              <w:ind w:left="20"/>
              <w:jc w:val="both"/>
            </w:pPr>
            <w:r>
              <w:rPr>
                <w:rFonts w:ascii="Times New Roman"/>
                <w:b w:val="false"/>
                <w:i w:val="false"/>
                <w:color w:val="000000"/>
                <w:sz w:val="20"/>
              </w:rPr>
              <w:t>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ұсыну (P.CP.02.OPR.002)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 (P.CP.02.BEN.001): жоқ.</w:t>
            </w:r>
          </w:p>
          <w:p>
            <w:pPr>
              <w:spacing w:after="20"/>
              <w:ind w:left="20"/>
              <w:jc w:val="both"/>
            </w:pPr>
            <w:r>
              <w:rPr>
                <w:rFonts w:ascii="Times New Roman"/>
                <w:b w:val="false"/>
                <w:i w:val="false"/>
                <w:color w:val="000000"/>
                <w:sz w:val="20"/>
              </w:rPr>
              <w:t>
тауарларға арналған декларациядағы мәліметтер (P.CP.02.BEN.001):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 алынды</w:t>
            </w:r>
          </w:p>
          <w:p>
            <w:pPr>
              <w:spacing w:after="20"/>
              <w:ind w:left="20"/>
              <w:jc w:val="both"/>
            </w:pPr>
            <w:r>
              <w:rPr>
                <w:rFonts w:ascii="Times New Roman"/>
                <w:b w:val="false"/>
                <w:i w:val="false"/>
                <w:color w:val="000000"/>
                <w:sz w:val="20"/>
              </w:rPr>
              <w:t>
(P.CP.02.TRN.001)</w:t>
            </w:r>
          </w:p>
        </w:tc>
      </w:tr>
    </w:tbl>
    <w:bookmarkStart w:name="z214" w:id="211"/>
    <w:p>
      <w:pPr>
        <w:spacing w:after="0"/>
        <w:ind w:left="0"/>
        <w:jc w:val="left"/>
      </w:pPr>
      <w:r>
        <w:rPr>
          <w:rFonts w:ascii="Times New Roman"/>
          <w:b/>
          <w:i w:val="false"/>
          <w:color w:val="000000"/>
        </w:rPr>
        <w:t xml:space="preserve"> 1. Одақтың кедендік аумағынан тауарлардың кетуі процесінде олардың нақты әкетілуін бақылауды қамтамасыз ету кезіндегі ақпараттық өзара іс-қимыл</w:t>
      </w:r>
    </w:p>
    <w:bookmarkEnd w:id="211"/>
    <w:bookmarkStart w:name="z215" w:id="212"/>
    <w:p>
      <w:pPr>
        <w:spacing w:after="0"/>
        <w:ind w:left="0"/>
        <w:jc w:val="both"/>
      </w:pPr>
      <w:r>
        <w:rPr>
          <w:rFonts w:ascii="Times New Roman"/>
          <w:b w:val="false"/>
          <w:i w:val="false"/>
          <w:color w:val="000000"/>
          <w:sz w:val="28"/>
        </w:rPr>
        <w:t>
      13. Одақтың кедендік аумағынан тауарлардың кетуі процесінде олардың нақты әкетілуін бақылауды қамтамасыз ету кезіндегі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Одақтың кедендік аумағынан тауарлардың кетуі процесінде олардың нақты әкетілуін бақылауды қамтамасыз ету кезіндегі жалпы процесс транзакцияларын орындау схемасы</w:t>
      </w:r>
    </w:p>
    <w:bookmarkStart w:name="z216" w:id="213"/>
    <w:p>
      <w:pPr>
        <w:spacing w:after="0"/>
        <w:ind w:left="0"/>
        <w:jc w:val="both"/>
      </w:pPr>
      <w:r>
        <w:rPr>
          <w:rFonts w:ascii="Times New Roman"/>
          <w:b w:val="false"/>
          <w:i w:val="false"/>
          <w:color w:val="000000"/>
          <w:sz w:val="28"/>
        </w:rPr>
        <w:t>
      3-кесте</w:t>
      </w:r>
    </w:p>
    <w:bookmarkEnd w:id="213"/>
    <w:bookmarkStart w:name="z217" w:id="214"/>
    <w:p>
      <w:pPr>
        <w:spacing w:after="0"/>
        <w:ind w:left="0"/>
        <w:jc w:val="left"/>
      </w:pPr>
      <w:r>
        <w:rPr>
          <w:rFonts w:ascii="Times New Roman"/>
          <w:b/>
          <w:i w:val="false"/>
          <w:color w:val="000000"/>
        </w:rPr>
        <w:t xml:space="preserve"> Одақтың кедендік аумағынан тауарлардың кетуі процесінде олардың нақты әкетілуін бақылауды қамтамасыз ету кезіндегі жалпы процесс транзакциялары тізбесі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w:t>
            </w:r>
            <w:r>
              <w:rPr>
                <w:rFonts w:ascii="Times New Roman"/>
                <w:b/>
                <w:i w:val="false"/>
                <w:color w:val="000000"/>
                <w:sz w:val="20"/>
              </w:rPr>
              <w:t xml:space="preserve">нің </w:t>
            </w:r>
            <w:r>
              <w:rPr>
                <w:rFonts w:ascii="Times New Roman"/>
                <w:b/>
                <w:i w:val="false"/>
                <w:color w:val="000000"/>
                <w:sz w:val="20"/>
              </w:rPr>
              <w:t xml:space="preserve">қорытынды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 (P.CP.02.PRC.002)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ұсыну (P.CP.02.OPR.004). Тауарлардың нақты әкетілуі туралы мәліметтерді өңдеу туралы хабарламаны алу (P.CP.02.OPR.006)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 (P.CP.02.BEN.002):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қабылдау және өңдеу (P.CP.02.OPR.005)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 (P.CP.02.BEN.002):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 (P.CP.02.TRN.002)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жою (P.CP.02.PRC.003)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мәліметтерді ұсыну (P.CP.02.OPR.007). Тауарлардың нақты әкетілуін растауды жою туралы мәліметтерді өңдеу туралы хабарламаны алу (P.CP.02.OPR.009)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шығарылуы туралы мәліметтер (P.CP.02.BEN.002): ұсынылды </w:t>
            </w:r>
          </w:p>
          <w:p>
            <w:pPr>
              <w:spacing w:after="20"/>
              <w:ind w:left="20"/>
              <w:jc w:val="both"/>
            </w:pPr>
            <w:r>
              <w:rPr>
                <w:rFonts w:ascii="Times New Roman"/>
                <w:b w:val="false"/>
                <w:i w:val="false"/>
                <w:color w:val="000000"/>
                <w:sz w:val="20"/>
              </w:rPr>
              <w:t>
жою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мәліметтерді қабылдау және өңдеу (P.CP.02.OPR.008)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 (P.CP.02.BEN.002):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мәліметтерді жою (P.CP.02.TRN.003)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түзету (P.CP.02.PRC.005)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тузету туралы мәліметтерді ұсыну (P.CP.02.OPR.013). Тауарлардың нақты әкетілуін растауды тузету туралы мәліметтердің өңделуі туралы хабарлама алу (P.CP.02.OPR.015)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шығарылуы туралы мәліметтер (P.CP.02.BEN.002): ұсынылды </w:t>
            </w:r>
          </w:p>
          <w:p>
            <w:pPr>
              <w:spacing w:after="20"/>
              <w:ind w:left="20"/>
              <w:jc w:val="both"/>
            </w:pPr>
            <w:r>
              <w:rPr>
                <w:rFonts w:ascii="Times New Roman"/>
                <w:b w:val="false"/>
                <w:i w:val="false"/>
                <w:color w:val="000000"/>
                <w:sz w:val="20"/>
              </w:rPr>
              <w:t>
түзету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тузету туралы мәліметтерді қабылдау және өңдеу (P.CP.02.OPR.0014)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 (P.CP.02.BEN.002): түзетілді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 түзетілді (P.CP.02.TRN.005)</w:t>
            </w:r>
          </w:p>
        </w:tc>
      </w:tr>
    </w:tbl>
    <w:bookmarkStart w:name="z218" w:id="215"/>
    <w:p>
      <w:pPr>
        <w:spacing w:after="0"/>
        <w:ind w:left="0"/>
        <w:jc w:val="left"/>
      </w:pPr>
      <w:r>
        <w:rPr>
          <w:rFonts w:ascii="Times New Roman"/>
          <w:b/>
          <w:i w:val="false"/>
          <w:color w:val="000000"/>
        </w:rPr>
        <w:t xml:space="preserve"> 1. Тауарлардың нақты әкетілуі туралы мәліметтерді мүше мемлекеттің уәкілетті органының сұрау салуы бойынша ұсыну кезіндегі ақпараттық өзара іс-қимыл</w:t>
      </w:r>
    </w:p>
    <w:bookmarkEnd w:id="215"/>
    <w:bookmarkStart w:name="z219" w:id="216"/>
    <w:p>
      <w:pPr>
        <w:spacing w:after="0"/>
        <w:ind w:left="0"/>
        <w:jc w:val="both"/>
      </w:pPr>
      <w:r>
        <w:rPr>
          <w:rFonts w:ascii="Times New Roman"/>
          <w:b w:val="false"/>
          <w:i w:val="false"/>
          <w:color w:val="000000"/>
          <w:sz w:val="28"/>
        </w:rPr>
        <w:t>
      14. Тауарлардың нақты әкетілуі туралы мәліметтерді мүше мемлекеттің уәкілетті органының сұрау салуы бойынша ұсыну кезіндегі кезіндегі жалпы процесс транзакцияларын орындау схемасы 4-суретте берілген. Жалпы процестің әрбір рәсімі үшін 4-кестеде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4-сурет. Тауарлардың нақты әкетілуі туралы мәліметтерді мүше мемлекеттің уәкілетті органының сұрау салуы бойынша ұсыну кезіндегі жалпы процесс транзакцияларын орындау схемасы </w:t>
      </w:r>
    </w:p>
    <w:bookmarkStart w:name="z220" w:id="217"/>
    <w:p>
      <w:pPr>
        <w:spacing w:after="0"/>
        <w:ind w:left="0"/>
        <w:jc w:val="both"/>
      </w:pPr>
      <w:r>
        <w:rPr>
          <w:rFonts w:ascii="Times New Roman"/>
          <w:b w:val="false"/>
          <w:i w:val="false"/>
          <w:color w:val="000000"/>
          <w:sz w:val="28"/>
        </w:rPr>
        <w:t>
      4-кесте</w:t>
      </w:r>
    </w:p>
    <w:bookmarkEnd w:id="217"/>
    <w:bookmarkStart w:name="z221" w:id="218"/>
    <w:p>
      <w:pPr>
        <w:spacing w:after="0"/>
        <w:ind w:left="0"/>
        <w:jc w:val="left"/>
      </w:pPr>
      <w:r>
        <w:rPr>
          <w:rFonts w:ascii="Times New Roman"/>
          <w:b/>
          <w:i w:val="false"/>
          <w:color w:val="000000"/>
        </w:rPr>
        <w:t xml:space="preserve"> Тауарлардың нақты әкетілуі туралы мәліметтерді мүше мемлекеттің уәкілетті органының сұрау салуы бойынша ұсыну кезіндегі жалпы процесс транзакциялары тізбесі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w:t>
            </w:r>
            <w:r>
              <w:rPr>
                <w:rFonts w:ascii="Times New Roman"/>
                <w:b/>
                <w:i w:val="false"/>
                <w:color w:val="000000"/>
                <w:sz w:val="20"/>
              </w:rPr>
              <w:t xml:space="preserve">цестің ақпараттық объектісінің </w:t>
            </w:r>
            <w:r>
              <w:rPr>
                <w:rFonts w:ascii="Times New Roman"/>
                <w:b/>
                <w:i w:val="false"/>
                <w:color w:val="000000"/>
                <w:sz w:val="20"/>
              </w:rPr>
              <w:t xml:space="preserve">қорытынды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 (P.CP.02.PRC.004)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мәліметтерге сұрау салу (P.CP.02.OPR.010</w:t>
            </w:r>
          </w:p>
          <w:p>
            <w:pPr>
              <w:spacing w:after="20"/>
              <w:ind w:left="20"/>
              <w:jc w:val="both"/>
            </w:pPr>
            <w:r>
              <w:rPr>
                <w:rFonts w:ascii="Times New Roman"/>
                <w:b w:val="false"/>
                <w:i w:val="false"/>
                <w:color w:val="000000"/>
                <w:sz w:val="20"/>
              </w:rPr>
              <w:t>
Тауарлардың нақты шығарылуы туралы сұратылған мәліметтерді қабылдау және өңдеу (P.CP.02.OPR.012)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мәліметтерге (P.CP.02.BEN.002):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ұсыну (P.CP.02.OPR.011)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 (P.CP.02.BEN.002): ұсынылды. тауарлардың нақты шығарылуы туралы мәліметтер (P.CP.02.BEN.002):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мәліметтерге сұрау салу (P.CP.02.TRN.004)</w:t>
            </w:r>
          </w:p>
        </w:tc>
      </w:tr>
    </w:tbl>
    <w:bookmarkStart w:name="z222" w:id="219"/>
    <w:p>
      <w:pPr>
        <w:spacing w:after="0"/>
        <w:ind w:left="0"/>
        <w:jc w:val="left"/>
      </w:pPr>
      <w:r>
        <w:rPr>
          <w:rFonts w:ascii="Times New Roman"/>
          <w:b/>
          <w:i w:val="false"/>
          <w:color w:val="000000"/>
        </w:rPr>
        <w:t xml:space="preserve"> 4. Одаққа мүше болып табылмайтын мемлекеттердің аумағы арқылы тауарлардың өтуі туралы хабардар ету кезіндегі ақпараттық өзара іс-қимыл</w:t>
      </w:r>
    </w:p>
    <w:bookmarkEnd w:id="219"/>
    <w:bookmarkStart w:name="z409" w:id="220"/>
    <w:p>
      <w:pPr>
        <w:spacing w:after="0"/>
        <w:ind w:left="0"/>
        <w:jc w:val="both"/>
      </w:pPr>
      <w:r>
        <w:rPr>
          <w:rFonts w:ascii="Times New Roman"/>
          <w:b w:val="false"/>
          <w:i w:val="false"/>
          <w:color w:val="000000"/>
          <w:sz w:val="28"/>
        </w:rPr>
        <w:t>
      15. Одаққа мүше болып табылмайтын мемлекеттердің аумағы арқылы тауарлардың өтуі туралы хабардар ету кезіндегі кезіндегі жалпы процесс транзакцияларын орындау схемасы 5-суретте берілген. Жалпы процестің әрбір рәсімі үшін 5-кестеде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5.-сурет Одаққа мүше болып табылмайтын мемлекеттердің аумағы арқылы тауарлардың өтуі туралы хабардар ету кезіндегі жалпы процесс транзакцияларын орындау схемасы  </w:t>
      </w:r>
    </w:p>
    <w:bookmarkStart w:name="z223" w:id="221"/>
    <w:p>
      <w:pPr>
        <w:spacing w:after="0"/>
        <w:ind w:left="0"/>
        <w:jc w:val="both"/>
      </w:pPr>
      <w:r>
        <w:rPr>
          <w:rFonts w:ascii="Times New Roman"/>
          <w:b w:val="false"/>
          <w:i w:val="false"/>
          <w:color w:val="000000"/>
          <w:sz w:val="28"/>
        </w:rPr>
        <w:t>
      5-кесте</w:t>
      </w:r>
    </w:p>
    <w:bookmarkEnd w:id="221"/>
    <w:bookmarkStart w:name="z224" w:id="222"/>
    <w:p>
      <w:pPr>
        <w:spacing w:after="0"/>
        <w:ind w:left="0"/>
        <w:jc w:val="left"/>
      </w:pPr>
      <w:r>
        <w:rPr>
          <w:rFonts w:ascii="Times New Roman"/>
          <w:b/>
          <w:i w:val="false"/>
          <w:color w:val="000000"/>
        </w:rPr>
        <w:t xml:space="preserve"> Одаққа мүше болып табылмайтын мемлекеттердің аумағы арқылы тауарлардың өтуі туралы хабардар ету кезіндегі жалпы процесс транзакциялары тізбесі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w:t>
            </w:r>
            <w:r>
              <w:rPr>
                <w:rFonts w:ascii="Times New Roman"/>
                <w:b/>
                <w:i w:val="false"/>
                <w:color w:val="000000"/>
                <w:sz w:val="20"/>
              </w:rPr>
              <w:t xml:space="preserve">цестің ақпараттық объектісінің </w:t>
            </w:r>
            <w:r>
              <w:rPr>
                <w:rFonts w:ascii="Times New Roman"/>
                <w:b/>
                <w:i w:val="false"/>
                <w:color w:val="000000"/>
                <w:sz w:val="20"/>
              </w:rPr>
              <w:t xml:space="preserve">қорытынды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хабардар ету (P.CP.02.PRC.006)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мәліметтерді ұсыну (P.CP.02.OPR.016)</w:t>
            </w:r>
          </w:p>
          <w:p>
            <w:pPr>
              <w:spacing w:after="20"/>
              <w:ind w:left="20"/>
              <w:jc w:val="both"/>
            </w:pPr>
            <w:r>
              <w:rPr>
                <w:rFonts w:ascii="Times New Roman"/>
                <w:b w:val="false"/>
                <w:i w:val="false"/>
                <w:color w:val="000000"/>
                <w:sz w:val="20"/>
              </w:rPr>
              <w:t>
Нақты келген тауарлардың өтуі туралы мәліметтерді өңдеу туралы хабарлама алу (P.CP.02.OPR.018)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мәліметтер (P.CP.02.BEN.002):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мәліметтерді қабылдау және өңдеу</w:t>
            </w:r>
          </w:p>
          <w:p>
            <w:pPr>
              <w:spacing w:after="20"/>
              <w:ind w:left="20"/>
              <w:jc w:val="both"/>
            </w:pPr>
            <w:r>
              <w:rPr>
                <w:rFonts w:ascii="Times New Roman"/>
                <w:b w:val="false"/>
                <w:i w:val="false"/>
                <w:color w:val="000000"/>
                <w:sz w:val="20"/>
              </w:rPr>
              <w:t>
(P.CP.02.OPR.017)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мәліметтер (P.CP.02.BEN.002):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хабардар ету (P.CP.02.TRN.006)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хабардар ету (P.CP.02.PRC.007)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мәліметтерді ұсыну (P.CP.02.OPR.019)</w:t>
            </w:r>
          </w:p>
          <w:p>
            <w:pPr>
              <w:spacing w:after="20"/>
              <w:ind w:left="20"/>
              <w:jc w:val="both"/>
            </w:pPr>
            <w:r>
              <w:rPr>
                <w:rFonts w:ascii="Times New Roman"/>
                <w:b w:val="false"/>
                <w:i w:val="false"/>
                <w:color w:val="000000"/>
                <w:sz w:val="20"/>
              </w:rPr>
              <w:t>
Нақты кететін тауарлардың өтуі туралы мәліметтердің өңделуі туралы хабарламаны алу (P.CP.02.OPR.021)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мәліметтер (P.CP.02.BEN.002):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кететін тауарлардың өтуі туралы мәліметтерді қабылдау және өңдеу (P.CP.02.OPR.020)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мәліметтер (P.CP.02.BEN.002):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хабардар ету (P.CP.02.TRN.006)</w:t>
            </w:r>
          </w:p>
        </w:tc>
      </w:tr>
    </w:tbl>
    <w:bookmarkStart w:name="z225" w:id="223"/>
    <w:p>
      <w:pPr>
        <w:spacing w:after="0"/>
        <w:ind w:left="0"/>
        <w:jc w:val="left"/>
      </w:pPr>
      <w:r>
        <w:rPr>
          <w:rFonts w:ascii="Times New Roman"/>
          <w:b/>
          <w:i w:val="false"/>
          <w:color w:val="000000"/>
        </w:rPr>
        <w:t xml:space="preserve"> VI. Жалпы процесс хабарларының сипаттамасы</w:t>
      </w:r>
    </w:p>
    <w:bookmarkEnd w:id="223"/>
    <w:bookmarkStart w:name="z226" w:id="224"/>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хабарламаларының тізбесі 6-кестеде берілген. Хабарламалар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6-кестенің 3-бағанының мәні бойынша белгіленеді.</w:t>
      </w:r>
    </w:p>
    <w:bookmarkEnd w:id="224"/>
    <w:bookmarkStart w:name="z227" w:id="225"/>
    <w:p>
      <w:pPr>
        <w:spacing w:after="0"/>
        <w:ind w:left="0"/>
        <w:jc w:val="both"/>
      </w:pPr>
      <w:r>
        <w:rPr>
          <w:rFonts w:ascii="Times New Roman"/>
          <w:b w:val="false"/>
          <w:i w:val="false"/>
          <w:color w:val="000000"/>
          <w:sz w:val="28"/>
        </w:rPr>
        <w:t>
      6-кесте</w:t>
      </w:r>
    </w:p>
    <w:bookmarkEnd w:id="225"/>
    <w:bookmarkStart w:name="z228" w:id="226"/>
    <w:p>
      <w:pPr>
        <w:spacing w:after="0"/>
        <w:ind w:left="0"/>
        <w:jc w:val="left"/>
      </w:pPr>
      <w:r>
        <w:rPr>
          <w:rFonts w:ascii="Times New Roman"/>
          <w:b/>
          <w:i w:val="false"/>
          <w:color w:val="000000"/>
        </w:rPr>
        <w:t xml:space="preserve"> Жалпы процесс хабарларының сипаттамасы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 туралы мәліметтерге сұрау салу (R.CA.CP.02.001)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жауап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тауарлар туралы мәліметтер (R.CA.CP.02.004)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(өтуі) туралы мәліметтер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табысты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мәлімет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мәлімет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 (R.CA.CP.02.002)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мәліметтерге сұрау салу (R.CA.CP.02.005)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(өтуі)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(өтуі) туралы мәліметтер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(өтуі) туралы мәліметтер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(өтуі) туралы мәліметтер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орнында мәліметтердің болмауы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электрондық растаудың болмауы туралы хабарлама (R.CA.CP.02.006)</w:t>
            </w:r>
          </w:p>
        </w:tc>
      </w:tr>
    </w:tbl>
    <w:bookmarkStart w:name="z229" w:id="227"/>
    <w:p>
      <w:pPr>
        <w:spacing w:after="0"/>
        <w:ind w:left="0"/>
        <w:jc w:val="left"/>
      </w:pPr>
      <w:r>
        <w:rPr>
          <w:rFonts w:ascii="Times New Roman"/>
          <w:b/>
          <w:i w:val="false"/>
          <w:color w:val="000000"/>
        </w:rPr>
        <w:t xml:space="preserve"> VII. Жалпы процесс транзакцияларының сипаттамасы</w:t>
      </w:r>
    </w:p>
    <w:bookmarkEnd w:id="227"/>
    <w:bookmarkStart w:name="z230" w:id="228"/>
    <w:p>
      <w:pPr>
        <w:spacing w:after="0"/>
        <w:ind w:left="0"/>
        <w:jc w:val="left"/>
      </w:pPr>
      <w:r>
        <w:rPr>
          <w:rFonts w:ascii="Times New Roman"/>
          <w:b/>
          <w:i w:val="false"/>
          <w:color w:val="000000"/>
        </w:rPr>
        <w:t xml:space="preserve"> 1. "Тауарларға арналған декларациядағы мәліметтерді алу" (P.CP.02.TRN.001) жалпы процесс транзакциясы</w:t>
      </w:r>
    </w:p>
    <w:bookmarkEnd w:id="228"/>
    <w:bookmarkStart w:name="z231" w:id="229"/>
    <w:p>
      <w:pPr>
        <w:spacing w:after="0"/>
        <w:ind w:left="0"/>
        <w:jc w:val="both"/>
      </w:pPr>
      <w:r>
        <w:rPr>
          <w:rFonts w:ascii="Times New Roman"/>
          <w:b w:val="false"/>
          <w:i w:val="false"/>
          <w:color w:val="000000"/>
          <w:sz w:val="28"/>
        </w:rPr>
        <w:t>
      17. "Тауарларға арналған декларациядағы мәліметтерді алу" (P.CP.02.TRN.001) жалпы процесс транзакциясы бастамашы жағымсыз әсер анықталғаны туралы хабарламаны респондентке оның сұрау салуы бойынша жолдауы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"Тауарларға арналған декларациядағы мәліметтерді алу" (P.CP.02.TRN.001) жалпы процесс транзакцияларын орындау схемасы</w:t>
      </w:r>
    </w:p>
    <w:bookmarkStart w:name="z232" w:id="230"/>
    <w:p>
      <w:pPr>
        <w:spacing w:after="0"/>
        <w:ind w:left="0"/>
        <w:jc w:val="both"/>
      </w:pPr>
      <w:r>
        <w:rPr>
          <w:rFonts w:ascii="Times New Roman"/>
          <w:b w:val="false"/>
          <w:i w:val="false"/>
          <w:color w:val="000000"/>
          <w:sz w:val="28"/>
        </w:rPr>
        <w:t>
      7-кесте</w:t>
      </w:r>
    </w:p>
    <w:bookmarkEnd w:id="230"/>
    <w:bookmarkStart w:name="z233" w:id="231"/>
    <w:p>
      <w:pPr>
        <w:spacing w:after="0"/>
        <w:ind w:left="0"/>
        <w:jc w:val="left"/>
      </w:pPr>
      <w:r>
        <w:rPr>
          <w:rFonts w:ascii="Times New Roman"/>
          <w:b/>
          <w:i w:val="false"/>
          <w:color w:val="000000"/>
        </w:rPr>
        <w:t xml:space="preserve"> "Тауарларға арналған декларациядағы мәліметтерді алу" (P.CP.02.TRN.001) жалпы процесс транзакциясының сипаттамасы</w:t>
      </w:r>
    </w:p>
    <w:bookmarkEnd w:id="2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 (P.CP.02.BEN.001): жоқ</w:t>
            </w:r>
          </w:p>
          <w:p>
            <w:pPr>
              <w:spacing w:after="20"/>
              <w:ind w:left="20"/>
              <w:jc w:val="both"/>
            </w:pPr>
            <w:r>
              <w:rPr>
                <w:rFonts w:ascii="Times New Roman"/>
                <w:b w:val="false"/>
                <w:i w:val="false"/>
                <w:color w:val="000000"/>
                <w:sz w:val="20"/>
              </w:rPr>
              <w:t>
тауарларға арналған декларациядағы мәліметтер (P.CP.02.BEN.001):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 (P.CP.02.MSG.001)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жауап (P.CP.02.MSG.002)</w:t>
            </w:r>
          </w:p>
          <w:p>
            <w:pPr>
              <w:spacing w:after="20"/>
              <w:ind w:left="20"/>
              <w:jc w:val="both"/>
            </w:pPr>
            <w:r>
              <w:rPr>
                <w:rFonts w:ascii="Times New Roman"/>
                <w:b w:val="false"/>
                <w:i w:val="false"/>
                <w:color w:val="000000"/>
                <w:sz w:val="20"/>
              </w:rPr>
              <w:t>
мәліметтердің болмауы туралы (P.CP.02.MSG.005)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Еуразиялық экономикалық комиссия Алқасының (бұдан әрі - Комиссия) шешіміне сәйкес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4" w:id="232"/>
    <w:p>
      <w:pPr>
        <w:spacing w:after="0"/>
        <w:ind w:left="0"/>
        <w:jc w:val="left"/>
      </w:pPr>
      <w:r>
        <w:rPr>
          <w:rFonts w:ascii="Times New Roman"/>
          <w:b/>
          <w:i w:val="false"/>
          <w:color w:val="000000"/>
        </w:rPr>
        <w:t xml:space="preserve"> 2. Жалпы процесс транзакциясы "Тауарлардың нақты әкетілуін растау" (P.CP.02.TRN.002)</w:t>
      </w:r>
    </w:p>
    <w:bookmarkEnd w:id="232"/>
    <w:bookmarkStart w:name="z235" w:id="233"/>
    <w:p>
      <w:pPr>
        <w:spacing w:after="0"/>
        <w:ind w:left="0"/>
        <w:jc w:val="both"/>
      </w:pPr>
      <w:r>
        <w:rPr>
          <w:rFonts w:ascii="Times New Roman"/>
          <w:b w:val="false"/>
          <w:i w:val="false"/>
          <w:color w:val="000000"/>
          <w:sz w:val="28"/>
        </w:rPr>
        <w:t>
      18. "Тауарлардың нақты әкетілуін растау" (P.CP.02.TRN.002) жалпы процесс транзакциясы бастамашы жағымсыз әсер анықталғаны туралы хабарламаны респондентке жолдауы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
      </w:r>
    </w:p>
    <w:bookmarkEnd w:id="2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"Тауарлардың нақты әкетілуін растау" (P.CP.02.TRN.002) жалпы процесс транзакцияларын орындау схемасы</w:t>
      </w:r>
    </w:p>
    <w:bookmarkStart w:name="z236" w:id="234"/>
    <w:p>
      <w:pPr>
        <w:spacing w:after="0"/>
        <w:ind w:left="0"/>
        <w:jc w:val="both"/>
      </w:pPr>
      <w:r>
        <w:rPr>
          <w:rFonts w:ascii="Times New Roman"/>
          <w:b w:val="false"/>
          <w:i w:val="false"/>
          <w:color w:val="000000"/>
          <w:sz w:val="28"/>
        </w:rPr>
        <w:t>
      8-кесте</w:t>
      </w:r>
    </w:p>
    <w:bookmarkEnd w:id="234"/>
    <w:bookmarkStart w:name="z237" w:id="235"/>
    <w:p>
      <w:pPr>
        <w:spacing w:after="0"/>
        <w:ind w:left="0"/>
        <w:jc w:val="left"/>
      </w:pPr>
      <w:r>
        <w:rPr>
          <w:rFonts w:ascii="Times New Roman"/>
          <w:b/>
          <w:i w:val="false"/>
          <w:color w:val="000000"/>
        </w:rPr>
        <w:t xml:space="preserve"> "Тауарлардың нақты әкетілуін растау" (P.CP.02.TRN.002) жалпы процесс транзакциясының сипаттамасы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 (P.CP.02.BEN.002):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растау (P.CP.02.MSG.003)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табысты өңделгені туралы хабарлама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Еуразиялық экономикалық комиссия Алқасының (бұдан әрі - Комиссия) шешіміне сәйкес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8" w:id="236"/>
    <w:p>
      <w:pPr>
        <w:spacing w:after="0"/>
        <w:ind w:left="0"/>
        <w:jc w:val="left"/>
      </w:pPr>
      <w:r>
        <w:rPr>
          <w:rFonts w:ascii="Times New Roman"/>
          <w:b/>
          <w:i w:val="false"/>
          <w:color w:val="000000"/>
        </w:rPr>
        <w:t xml:space="preserve"> 1. "Тауарлардың нақты әкетілуі туралы мәліметтерді жою" (P.CP.02.TRN.003) жалпы процесс транзакциясы</w:t>
      </w:r>
    </w:p>
    <w:bookmarkEnd w:id="236"/>
    <w:bookmarkStart w:name="z239" w:id="237"/>
    <w:p>
      <w:pPr>
        <w:spacing w:after="0"/>
        <w:ind w:left="0"/>
        <w:jc w:val="both"/>
      </w:pPr>
      <w:r>
        <w:rPr>
          <w:rFonts w:ascii="Times New Roman"/>
          <w:b w:val="false"/>
          <w:i w:val="false"/>
          <w:color w:val="000000"/>
          <w:sz w:val="28"/>
        </w:rPr>
        <w:t>
      19. "Тауарлардың нақты әкетілуі туралы мәліметтерді жою" (P.CP.02.TRN.003) жалпы процесс транзакциясы бастамашы жағымсыз әсер анықталғаны туралы хабарламаны респондентке жолдауы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"Тауарлардың нақты әкетілуі туралы мәліметтерді жою" (P.CP.02.TRN.003) жалпы процесс транзакцияларын орындау схемасы</w:t>
      </w:r>
    </w:p>
    <w:bookmarkStart w:name="z240" w:id="238"/>
    <w:p>
      <w:pPr>
        <w:spacing w:after="0"/>
        <w:ind w:left="0"/>
        <w:jc w:val="both"/>
      </w:pPr>
      <w:r>
        <w:rPr>
          <w:rFonts w:ascii="Times New Roman"/>
          <w:b w:val="false"/>
          <w:i w:val="false"/>
          <w:color w:val="000000"/>
          <w:sz w:val="28"/>
        </w:rPr>
        <w:t>
      9-кесте</w:t>
      </w:r>
    </w:p>
    <w:bookmarkEnd w:id="238"/>
    <w:bookmarkStart w:name="z241" w:id="239"/>
    <w:p>
      <w:pPr>
        <w:spacing w:after="0"/>
        <w:ind w:left="0"/>
        <w:jc w:val="left"/>
      </w:pPr>
      <w:r>
        <w:rPr>
          <w:rFonts w:ascii="Times New Roman"/>
          <w:b/>
          <w:i w:val="false"/>
          <w:color w:val="000000"/>
        </w:rPr>
        <w:t xml:space="preserve"> "Тауарлардың нақты әкетілуі туралы мәліметтерді жою" (P.CP.02.TRN.003) жалпы процесс транзакциясының сипаттамасы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 (P.CP.02.BEN.002): жойылды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жою (P.CP.02.MSG.006)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табысты өңделгені туралы хабарлама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Еуразиялық экономикалық комиссия Алқасының (бұдан әрі - Комиссия) шешіміне сәйкес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2" w:id="240"/>
    <w:p>
      <w:pPr>
        <w:spacing w:after="0"/>
        <w:ind w:left="0"/>
        <w:jc w:val="left"/>
      </w:pPr>
      <w:r>
        <w:rPr>
          <w:rFonts w:ascii="Times New Roman"/>
          <w:b/>
          <w:i w:val="false"/>
          <w:color w:val="000000"/>
        </w:rPr>
        <w:t xml:space="preserve"> 4. "Тауарлардың нақты әкетілуі туралы мәліметтерге сұрау салу" (P.CP.02.TRN.004) жалпы процесс транзакциясы</w:t>
      </w:r>
    </w:p>
    <w:bookmarkEnd w:id="240"/>
    <w:bookmarkStart w:name="z243" w:id="241"/>
    <w:p>
      <w:pPr>
        <w:spacing w:after="0"/>
        <w:ind w:left="0"/>
        <w:jc w:val="both"/>
      </w:pPr>
      <w:r>
        <w:rPr>
          <w:rFonts w:ascii="Times New Roman"/>
          <w:b w:val="false"/>
          <w:i w:val="false"/>
          <w:color w:val="000000"/>
          <w:sz w:val="28"/>
        </w:rPr>
        <w:t>
      20. "Тауарлардың нақты әкетілуі туралы мәліметтерге сұрау салу" (P.CP.02.TRN.004) жалпы процесс транзакциясы бастамашы жағымсыз әсер анықталғаны туралы хабарламаны респондентке жолдауы үшін орындалады. Жалпы процестің көрсетілген транзакциясын орындау схемасы 9-суретте берілген. Жалпы процесс транзакциясының параметрлері 10-кестеде берілген.</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"Тауарлардың нақты әкетілуі туралы мәліметтерге сұрау салу" (P.CP.02.TRN.004) жалпы процесс транзакцияларын орындау схемасы</w:t>
      </w:r>
    </w:p>
    <w:bookmarkStart w:name="z244" w:id="242"/>
    <w:p>
      <w:pPr>
        <w:spacing w:after="0"/>
        <w:ind w:left="0"/>
        <w:jc w:val="both"/>
      </w:pPr>
      <w:r>
        <w:rPr>
          <w:rFonts w:ascii="Times New Roman"/>
          <w:b w:val="false"/>
          <w:i w:val="false"/>
          <w:color w:val="000000"/>
          <w:sz w:val="28"/>
        </w:rPr>
        <w:t>
      10-кесте</w:t>
      </w:r>
    </w:p>
    <w:bookmarkEnd w:id="242"/>
    <w:bookmarkStart w:name="z245" w:id="243"/>
    <w:p>
      <w:pPr>
        <w:spacing w:after="0"/>
        <w:ind w:left="0"/>
        <w:jc w:val="left"/>
      </w:pPr>
      <w:r>
        <w:rPr>
          <w:rFonts w:ascii="Times New Roman"/>
          <w:b/>
          <w:i w:val="false"/>
          <w:color w:val="000000"/>
        </w:rPr>
        <w:t xml:space="preserve"> "Тауарлардың нақты шығарылуы туралы мәліметтерге сұрау салу" (P.CP.02.TRN.004) жалпы процесс транзакциясының сипаттамасы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 (P.CP.02.BEN.002): ұсынылды тауарлардың нақты шығарылуы туралы мәліметтер (P.CP.02.BEN.002):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 (P.CP.02.MSG.007)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(өтуі) туралы мәліметтер (P.CP.02.MSG.008) кету орнында мәліметтердің болмауы туралы хабарлама (P.CP.02.MSG.011)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Еуразиялық экономикалық комиссия Алқасының (бұдан әрі - Комиссия) шешіміне сәйкес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6" w:id="244"/>
    <w:p>
      <w:pPr>
        <w:spacing w:after="0"/>
        <w:ind w:left="0"/>
        <w:jc w:val="left"/>
      </w:pPr>
      <w:r>
        <w:rPr>
          <w:rFonts w:ascii="Times New Roman"/>
          <w:b/>
          <w:i w:val="false"/>
          <w:color w:val="000000"/>
        </w:rPr>
        <w:t xml:space="preserve"> 5. "Тауарлардың нақты әкетілуі туралы мәліметтерді түзету" (P.CP.02.TRN.005) жалпы процесс транзакциясы</w:t>
      </w:r>
    </w:p>
    <w:bookmarkEnd w:id="244"/>
    <w:bookmarkStart w:name="z247" w:id="245"/>
    <w:p>
      <w:pPr>
        <w:spacing w:after="0"/>
        <w:ind w:left="0"/>
        <w:jc w:val="both"/>
      </w:pPr>
      <w:r>
        <w:rPr>
          <w:rFonts w:ascii="Times New Roman"/>
          <w:b w:val="false"/>
          <w:i w:val="false"/>
          <w:color w:val="000000"/>
          <w:sz w:val="28"/>
        </w:rPr>
        <w:t>
      21. "Тауарлардың нақты әкетілуі туралы мәліметтерді түзету" (P.CP.02.TRN.005) жалпы процесс транзакциясы бастамашы жағымсыз әсер анықталғаны туралы хабарламаны респондентке жолдауы үшін орындалады. Жалпы процестің көрсетілген транзакциясын орындау схемасы 10-суретте берілген. Жалпы процесс транзакциясының параметрлері 11-кестеде берілген.</w:t>
      </w:r>
    </w:p>
    <w:bookmarkEnd w:id="2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"Тауарлардың нақты әкетілуі туралы мәліметтерді түзету" (P.CP.02.TRN.005) жалпы процесс транзакцияларын орындау схемасы</w:t>
      </w:r>
    </w:p>
    <w:bookmarkStart w:name="z248" w:id="246"/>
    <w:p>
      <w:pPr>
        <w:spacing w:after="0"/>
        <w:ind w:left="0"/>
        <w:jc w:val="both"/>
      </w:pPr>
      <w:r>
        <w:rPr>
          <w:rFonts w:ascii="Times New Roman"/>
          <w:b w:val="false"/>
          <w:i w:val="false"/>
          <w:color w:val="000000"/>
          <w:sz w:val="28"/>
        </w:rPr>
        <w:t>
      11-кесте</w:t>
      </w:r>
    </w:p>
    <w:bookmarkEnd w:id="246"/>
    <w:bookmarkStart w:name="z249" w:id="247"/>
    <w:p>
      <w:pPr>
        <w:spacing w:after="0"/>
        <w:ind w:left="0"/>
        <w:jc w:val="left"/>
      </w:pPr>
      <w:r>
        <w:rPr>
          <w:rFonts w:ascii="Times New Roman"/>
          <w:b/>
          <w:i w:val="false"/>
          <w:color w:val="000000"/>
        </w:rPr>
        <w:t xml:space="preserve"> "Тауарлардың нақты әкетілуі туралы мәліметтерді түзету" (P.CP.02.TRN.005) жалпы процесс транзакциясының сипаттамасы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мәліметтерді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тузету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тузету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шығарылуы туралы мәліметтер (P.CP.02.BEN.002): түзетілді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өзгерту (P.CP.02.MSG.009)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табысты өңделгені туралы хабарлама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Еуразиялық экономикалық комиссия Алқасының (бұдан әрі - Комиссия) шешіміне сәйкес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0" w:id="248"/>
    <w:p>
      <w:pPr>
        <w:spacing w:after="0"/>
        <w:ind w:left="0"/>
        <w:jc w:val="left"/>
      </w:pPr>
      <w:r>
        <w:rPr>
          <w:rFonts w:ascii="Times New Roman"/>
          <w:b/>
          <w:i w:val="false"/>
          <w:color w:val="000000"/>
        </w:rPr>
        <w:t xml:space="preserve"> 6. "Тауарлардың өтуі туралы хабардар ету" (P.CP.02.TRN.006) жалпы процесс транзакциясы</w:t>
      </w:r>
    </w:p>
    <w:bookmarkEnd w:id="248"/>
    <w:bookmarkStart w:name="z251" w:id="249"/>
    <w:p>
      <w:pPr>
        <w:spacing w:after="0"/>
        <w:ind w:left="0"/>
        <w:jc w:val="both"/>
      </w:pPr>
      <w:r>
        <w:rPr>
          <w:rFonts w:ascii="Times New Roman"/>
          <w:b w:val="false"/>
          <w:i w:val="false"/>
          <w:color w:val="000000"/>
          <w:sz w:val="28"/>
        </w:rPr>
        <w:t>
      22. "Тауарлардың өтуі туралы хабардар ету" (P.CP.02.TRN.006) жалпы процесс транзакциясы бастамашы жағымсыз әсер анықталғаны туралы хабарламаны респондентке жолдауы үшін орындалады. Жалпы процестің көрсетілген транзакциясын орындау схемасы 11-суретте берілген. Жалпы процесс транзакциясының параметрлері 12-кестеде берілген.</w:t>
      </w:r>
    </w:p>
    <w:bookmarkEnd w:id="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"Тауарлардың өтуі туралы хабардар ету" (P.CP.02.TRN.006) жалпы процесс транзакцияларын орындау схемасы</w:t>
      </w:r>
    </w:p>
    <w:bookmarkStart w:name="z252" w:id="250"/>
    <w:p>
      <w:pPr>
        <w:spacing w:after="0"/>
        <w:ind w:left="0"/>
        <w:jc w:val="both"/>
      </w:pPr>
      <w:r>
        <w:rPr>
          <w:rFonts w:ascii="Times New Roman"/>
          <w:b w:val="false"/>
          <w:i w:val="false"/>
          <w:color w:val="000000"/>
          <w:sz w:val="28"/>
        </w:rPr>
        <w:t>
      12-кесте</w:t>
      </w:r>
    </w:p>
    <w:bookmarkEnd w:id="250"/>
    <w:bookmarkStart w:name="z253" w:id="251"/>
    <w:p>
      <w:pPr>
        <w:spacing w:after="0"/>
        <w:ind w:left="0"/>
        <w:jc w:val="left"/>
      </w:pPr>
      <w:r>
        <w:rPr>
          <w:rFonts w:ascii="Times New Roman"/>
          <w:b/>
          <w:i w:val="false"/>
          <w:color w:val="000000"/>
        </w:rPr>
        <w:t xml:space="preserve"> "Тауарлардың өтуі туралы хабардар ету" (P.CP.02.TRN.006) жалпы процесс транзакциясының сипаттамасы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мәліметтерді ұсыну или нақты кететін тауарлардың өтуі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келген тауарлардың өтуі туралы мәліметтерді қабылдау және өңдеу немесе нақты кететін тауарлардың өтуі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өтуі туралы мәліметтер (P.CP.02.BEN.003): ұсынылды</w:t>
            </w:r>
          </w:p>
          <w:p>
            <w:pPr>
              <w:spacing w:after="20"/>
              <w:ind w:left="20"/>
              <w:jc w:val="both"/>
            </w:pPr>
            <w:r>
              <w:rPr>
                <w:rFonts w:ascii="Times New Roman"/>
                <w:b w:val="false"/>
                <w:i w:val="false"/>
                <w:color w:val="000000"/>
                <w:sz w:val="20"/>
              </w:rPr>
              <w:t>
тауарлардың өтуі туралы мәліметтер (P.CP.02.BEN.003):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өту (P.CP.02.MSG.010)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табысты өңделгені туралы хабарлама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Еуразиялық экономикалық комиссия Алқасының (бұдан әрі - Комиссия) шешіміне сәйкес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4" w:id="252"/>
    <w:p>
      <w:pPr>
        <w:spacing w:after="0"/>
        <w:ind w:left="0"/>
        <w:jc w:val="left"/>
      </w:pPr>
      <w:r>
        <w:rPr>
          <w:rFonts w:ascii="Times New Roman"/>
          <w:b/>
          <w:i w:val="false"/>
          <w:color w:val="000000"/>
        </w:rPr>
        <w:t xml:space="preserve"> VIII. Штаттан тыс жағдайлардағы іс-қимыл тәртібі</w:t>
      </w:r>
    </w:p>
    <w:bookmarkEnd w:id="252"/>
    <w:bookmarkStart w:name="z255" w:id="253"/>
    <w:p>
      <w:pPr>
        <w:spacing w:after="0"/>
        <w:ind w:left="0"/>
        <w:jc w:val="both"/>
      </w:pPr>
      <w:r>
        <w:rPr>
          <w:rFonts w:ascii="Times New Roman"/>
          <w:b w:val="false"/>
          <w:i w:val="false"/>
          <w:color w:val="000000"/>
          <w:sz w:val="28"/>
        </w:rPr>
        <w:t>
      23.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13-кестеде берілген.</w:t>
      </w:r>
    </w:p>
    <w:bookmarkEnd w:id="253"/>
    <w:bookmarkStart w:name="z256" w:id="254"/>
    <w:p>
      <w:pPr>
        <w:spacing w:after="0"/>
        <w:ind w:left="0"/>
        <w:jc w:val="both"/>
      </w:pPr>
      <w:r>
        <w:rPr>
          <w:rFonts w:ascii="Times New Roman"/>
          <w:b w:val="false"/>
          <w:i w:val="false"/>
          <w:color w:val="000000"/>
          <w:sz w:val="28"/>
        </w:rPr>
        <w:t>
      24. Мүше мемлекеттің уәкілетті органы қателік туралы хабар алынған хабарламаны Электрондық құжаттардың және мәліметтердің форматтары мен құрылымдарының сипаттамасына сәйкестігі тұрғысынан тексеру жүргізеді. Осы Регламенттің ІХ бөлімінде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254"/>
    <w:bookmarkStart w:name="z257" w:id="255"/>
    <w:p>
      <w:pPr>
        <w:spacing w:after="0"/>
        <w:ind w:left="0"/>
        <w:jc w:val="both"/>
      </w:pPr>
      <w:r>
        <w:rPr>
          <w:rFonts w:ascii="Times New Roman"/>
          <w:b w:val="false"/>
          <w:i w:val="false"/>
          <w:color w:val="000000"/>
          <w:sz w:val="28"/>
        </w:rPr>
        <w:t>
      13-кесте</w:t>
      </w:r>
    </w:p>
    <w:bookmarkEnd w:id="255"/>
    <w:bookmarkStart w:name="z258" w:id="256"/>
    <w:p>
      <w:pPr>
        <w:spacing w:after="0"/>
        <w:ind w:left="0"/>
        <w:jc w:val="left"/>
      </w:pPr>
      <w:r>
        <w:rPr>
          <w:rFonts w:ascii="Times New Roman"/>
          <w:b/>
          <w:i w:val="false"/>
          <w:color w:val="000000"/>
        </w:rPr>
        <w:t xml:space="preserve"> Штаттан тыс жағдайлардағы іс-қимыл</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w:t>
            </w:r>
            <w:r>
              <w:rPr>
                <w:rFonts w:ascii="Times New Roman"/>
                <w:b/>
                <w:i w:val="false"/>
                <w:color w:val="000000"/>
                <w:sz w:val="20"/>
              </w:rPr>
              <w:t xml:space="preserve"> туындаған кездегі іс-әрекеттер с</w:t>
            </w:r>
            <w:r>
              <w:rPr>
                <w:rFonts w:ascii="Times New Roman"/>
                <w:b/>
                <w:i w:val="false"/>
                <w:color w:val="000000"/>
                <w:sz w:val="20"/>
              </w:rPr>
              <w:t>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 соң жауап 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w:t>
            </w:r>
          </w:p>
          <w:p>
            <w:pPr>
              <w:spacing w:after="20"/>
              <w:ind w:left="20"/>
              <w:jc w:val="both"/>
            </w:pPr>
            <w:r>
              <w:rPr>
                <w:rFonts w:ascii="Times New Roman"/>
                <w:b w:val="false"/>
                <w:i w:val="false"/>
                <w:color w:val="000000"/>
                <w:sz w:val="20"/>
              </w:rPr>
              <w:t>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259" w:id="257"/>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57"/>
    <w:bookmarkStart w:name="z260" w:id="258"/>
    <w:p>
      <w:pPr>
        <w:spacing w:after="0"/>
        <w:ind w:left="0"/>
        <w:jc w:val="both"/>
      </w:pPr>
      <w:r>
        <w:rPr>
          <w:rFonts w:ascii="Times New Roman"/>
          <w:b w:val="false"/>
          <w:i w:val="false"/>
          <w:color w:val="000000"/>
          <w:sz w:val="28"/>
        </w:rPr>
        <w:t>
      25. "Электрондық сұрау салу" (P.CP.02.MSG.001) хабарында берілетін "Әкетілетін тауарлар туралы мәліметтерге сұрау салу" (R.CA.CP.02.001) деген электрондық құжаттардың (мәліметтердің) деректемелерін толтыруға қойылатын талаптар 14-кестеде келтірілген.</w:t>
      </w:r>
    </w:p>
    <w:bookmarkEnd w:id="258"/>
    <w:bookmarkStart w:name="z261" w:id="259"/>
    <w:p>
      <w:pPr>
        <w:spacing w:after="0"/>
        <w:ind w:left="0"/>
        <w:jc w:val="both"/>
      </w:pPr>
      <w:r>
        <w:rPr>
          <w:rFonts w:ascii="Times New Roman"/>
          <w:b w:val="false"/>
          <w:i w:val="false"/>
          <w:color w:val="000000"/>
          <w:sz w:val="28"/>
        </w:rPr>
        <w:t>
      14-кесте</w:t>
      </w:r>
    </w:p>
    <w:bookmarkEnd w:id="259"/>
    <w:bookmarkStart w:name="z262" w:id="260"/>
    <w:p>
      <w:pPr>
        <w:spacing w:after="0"/>
        <w:ind w:left="0"/>
        <w:jc w:val="left"/>
      </w:pPr>
      <w:r>
        <w:rPr>
          <w:rFonts w:ascii="Times New Roman"/>
          <w:b/>
          <w:i w:val="false"/>
          <w:color w:val="000000"/>
        </w:rPr>
        <w:t xml:space="preserve"> "Электрондық сұрау салу" (P.CP.02.MSG.001) хабарында берілетін "Әкетілетін тауарлар туралы мәліметтерге сұрау салу" (R.CA.CP.02.001) деген электрондық құжаттардың (мәліметтердің) деректемелерін толтыруға қойылатын талаптар</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"Елдің коды" (csdo: Unified Country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"Кеден органы коды" (csdo: Customs Office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 (ccdo: Customs Office Details) күрделі деректемесі құрамындағы "Елдің коды" (csdo: Unified Country Code) деректемесінің мәні "AM" мәнін қамтымаса, "Кеден органының лауазымды адамы" (cacdo:CustomsPersonDetails) күрделі деректемесі құрамындағы "Кеден органының лауазымды адамының ЖНМ нөмірі" (casdo:LNPId)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 (ccdo: Customs Office Details) күрделі деректемесі құрамындағы "Елдің коды" (csdo: Unified Country Code) деректемесінің мәні "AM" мәнін қамтыса, "ТАӘ" (ccdo: Full Name Details) күрделі деректемесі құрамындағы "Аты" (csdo: First Name) деректемесі, "ТАӘ" (ccdo: Full Name Details) күрделі деректемесі құрамындағы "Тегі" (csdo: Last Name) деректемесі және "Кеден органының лауазымды адамы" (cacdo: Customs Person Details) күрделі деректемесі құрамындағы "Лауазым атауы" (csdo: Position Name) деректемесі толтырылуға тиіс</w:t>
            </w:r>
          </w:p>
        </w:tc>
      </w:tr>
    </w:tbl>
    <w:bookmarkStart w:name="z263" w:id="261"/>
    <w:p>
      <w:pPr>
        <w:spacing w:after="0"/>
        <w:ind w:left="0"/>
        <w:jc w:val="both"/>
      </w:pPr>
      <w:r>
        <w:rPr>
          <w:rFonts w:ascii="Times New Roman"/>
          <w:b w:val="false"/>
          <w:i w:val="false"/>
          <w:color w:val="000000"/>
          <w:sz w:val="28"/>
        </w:rPr>
        <w:t>
      26. "Электрондық жауап" (P.CP.02.MSG.002) хабарында берілетін "Шығарылған тауарлар туралы мәліметтер" (R.CA.CP.02.004) деген электрондық құжаттардың (мәліметтердің) деректемелерін толтыруға қойылатын талаптар 15-кестеде келтірілген.</w:t>
      </w:r>
    </w:p>
    <w:bookmarkEnd w:id="261"/>
    <w:bookmarkStart w:name="z264" w:id="262"/>
    <w:p>
      <w:pPr>
        <w:spacing w:after="0"/>
        <w:ind w:left="0"/>
        <w:jc w:val="both"/>
      </w:pPr>
      <w:r>
        <w:rPr>
          <w:rFonts w:ascii="Times New Roman"/>
          <w:b w:val="false"/>
          <w:i w:val="false"/>
          <w:color w:val="000000"/>
          <w:sz w:val="28"/>
        </w:rPr>
        <w:t>
      15-кесте</w:t>
      </w:r>
    </w:p>
    <w:bookmarkEnd w:id="262"/>
    <w:bookmarkStart w:name="z265" w:id="263"/>
    <w:p>
      <w:pPr>
        <w:spacing w:after="0"/>
        <w:ind w:left="0"/>
        <w:jc w:val="left"/>
      </w:pPr>
      <w:r>
        <w:rPr>
          <w:rFonts w:ascii="Times New Roman"/>
          <w:b/>
          <w:i w:val="false"/>
          <w:color w:val="000000"/>
        </w:rPr>
        <w:t xml:space="preserve"> "Электрондық жауап" (P.CP.02.MSG.002) хабарында берілетін "Шығарылған тауарлар туралы мәліметтер" (R.CA.CP.02.004) деген электрондық құжаттардың (мәліметтердің) деректемелерін толтыруға қойылатын талаптар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"Кеден органы коды" (csdo: Customs Office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 (ccdo: Customs Office Details) күрделі деректемесі құрамындағы "Кеден органы коды" (csdo: Customs Office Code) деректемесі тиісті мүше мемлекетте қолданылатын кеден органдарының сыныптауышына сәйкес мәнді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күрделі деректемесі құрамындағы "Кеден органдары қабылдайтын шешімнің коды" (casdo:CustomsDecisionModeCode) деректемесі: "10"; "11"; "12"; "13"; "14" мәндердің бірін қамтыса "Жөнелтуші" (cacdo: Consignor Details) күрделі деректемесі құрамындағы "Елдің коды" (csdo: Unified Country Code) деректемесі толтырылуға тиіс, оған қарсы жағдайда көрсетілген деректеме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күрделі деректемесі құрамындағы "Кеден органдары қабылдайтын шешімнің коды" (casdo:CustomsDecisionModeCode) деректемесі: "10"; "11"; "12"; "13"; "14" мәндердің бірін қамтыса, "Жөнелтуші" күрделі деректемесі құрамындағы (cacdo: Consignor Details) "Субъект атауы" (csdo: Subject Name) деректемесі толтырылуға тиіс, оған қарсы жағдайда көрсетілген деректеме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күрделі деректемесі құрамындағы "Кеден органдары қабылдайтын шешімнің коды" (casdo:CustomsDecisionModeCode) деректемесі: "10"; "11"; "12"; "13"; "14" мәндердің бірін қамтыса, "Жөнелтуші" (cacdo: Consignor Details) күрделі деректемесі құрамындағы "Мекенжай" (ccdo: Subject Address Details) деректемесі толтырылуға тиіс, оған қарсы жағдайда көрсетілген деректеме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"Тауардың реттік нөмірі" (casdo:ConsignmentItemOrdinal) деректемесі толтырылуға тиіс және тауарларға арналған декларацияда тауардың реттік нөмірі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"Тауардың ЕАЭО СЭҚ ТН бойынша коды" (csdo:CommodityCode)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күрделі деректемесі құрамындағы "Кеден органдары қабылдайтын шешімнің коды" (casdo:CustomsDecisionModeCode) деректемесі: "10"; "11"; "12"; "13"; "14" мәндердің бірін қамтыса, "Брутто массасы" (csdo:UnifiedGrossMassMeasure) деректемесі толтырылуға тиіс, оған қарсы жағдайда көрсетілген деректеме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күрделі деректемесі құрамындағы "Кеден органдары қабылдайтын шешімнің коды" (casdo:CustomsDecisionModeCode) деректемесі: "10"; "11"; "12"; "13"; "14" мәндердің бірін қамтыса, "Тауар" (cacdo: F E Goods Info Details) күрделі деректемесі құрамындағы "Тауар қалдығы" (casdo: Remain Gross Weight Measure) деректемесі толтырылуға тиіс, әйтпесе көрсетілген деректеме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күрделі деректемесі құрамындағы "Кеден органдары қабылдайтын шешімнің коды" (casdo:CustomsDecisionModeCode) деректемесі: "10"; "11"; "12"; "13"; "14" мәндердің бірін қамтыса, "Тауар" (cacdo: F E Goods Info Details) күрделі деректемесі құрамындағы "Нетто массасы"(csdo: Unified Net Mass Measure) деректемесі толтырылуға тиіс, әйтпесе көрсетілген деректеме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(cacdo: CADoc Details) күрделі деректемесін толтыру кезінде оның құрамындағы "Құжат түрінің коды" (csdo: Doc Kind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(cacdo: CADoc Details) күрделі деректемесін толтыру кезінде оның құрамындағы "Құжат нөмірі" (csdo: Doc 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күрделі деректемесі құрамындағы "Кеден органдары қабылдайтын шешімнің коды" (casdo:CustomsDecisionModeCode) деректемесі: "10"; "11"; "12"; "13"; "14" мәндердің бірін қамтыса, "Шекарадағы көлік құралы" (cacdo: Border Transports Details) күрделі деректемесі құрамындағы "Көлік түрінің коды" (csdo: Unified Transport Mode Code) деректемесі толтырылуға тиіс, әйтпесе көрсетілген деректеме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нақты әкету. Әкетуге жататын тауар партиясы туралы мәліметтер" (cacdo: F E Consignment Details) күрделі деректемесі құрамындағы "Кеден органы коды" (csdo: Customs Office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"Тауардың атауы" (casdo: Goods Description 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"Кеден органдары қабылдайтын шешімнің коды" (casdo:CustomsDecisionModeCode)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күрделі деректемесі құрамындағы "Кеден органдары қабылдайтын шешімнің коды" (casdo:CustomsDecisionModeCode) деректемесі: "10"; "11"; "12"; "13"; "14" мәндердің бірін қамтыса, "Тауар" (cacdo: F E Goods Info Details) күрделі деректемесі құрамындағы "Кеден рәсімі коды" (casdo:CustomsProcedureCode)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күрделі деректемесі құрамындағы "Кеден органдары қабылдайтын шешімнің коды" (casdo:CustomsDecisionModeCode) деректемесі: "10"; "11"; "12"; "13"; "14" мәндердің бірін қамтыса, "Тауар" (cacdo: F E Goods Info Details) күрделі деректемесі құрамындағы "Тауардың толығымен әкетілуінің белгісі" (casdo:GoodsFullyExportedIndicator)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күрделі деректемесі құрамындағы "Кеден органдары қабылдайтын шешімнің коды" (casdo:CustomsDecisionModeCode) деректемесі: "10"; "11"; "12"; "13"; "14" мәндердің бірін қамтыса, "Межеленген ел" (cacdo:DestinationCountryDetails) күрделі деректемесі құрамындағы "Елдің қысқаша атауы" (casdo:ShortCountryName) деректемесі толтырылуға тиіс</w:t>
            </w:r>
          </w:p>
        </w:tc>
      </w:tr>
    </w:tbl>
    <w:bookmarkStart w:name="z266" w:id="264"/>
    <w:p>
      <w:pPr>
        <w:spacing w:after="0"/>
        <w:ind w:left="0"/>
        <w:jc w:val="both"/>
      </w:pPr>
      <w:r>
        <w:rPr>
          <w:rFonts w:ascii="Times New Roman"/>
          <w:b w:val="false"/>
          <w:i w:val="false"/>
          <w:color w:val="000000"/>
          <w:sz w:val="28"/>
        </w:rPr>
        <w:t>
      27. "Электрондық растау" (P.CP.02.MSG.003) хабарында берілетін "Тауарлардың нақты әкетілуі (өтуі) туралы мәліметтер" (R.CA.CP.02.003) деген электрондық құжаттардың (мәліметтердің) деректемелерін толтыруға қойылатын талаптар 16-кестеде келтірілген.</w:t>
      </w:r>
    </w:p>
    <w:bookmarkEnd w:id="264"/>
    <w:bookmarkStart w:name="z267" w:id="265"/>
    <w:p>
      <w:pPr>
        <w:spacing w:after="0"/>
        <w:ind w:left="0"/>
        <w:jc w:val="both"/>
      </w:pPr>
      <w:r>
        <w:rPr>
          <w:rFonts w:ascii="Times New Roman"/>
          <w:b w:val="false"/>
          <w:i w:val="false"/>
          <w:color w:val="000000"/>
          <w:sz w:val="28"/>
        </w:rPr>
        <w:t>
      16-кесте</w:t>
      </w:r>
    </w:p>
    <w:bookmarkEnd w:id="265"/>
    <w:bookmarkStart w:name="z268" w:id="266"/>
    <w:p>
      <w:pPr>
        <w:spacing w:after="0"/>
        <w:ind w:left="0"/>
        <w:jc w:val="left"/>
      </w:pPr>
      <w:r>
        <w:rPr>
          <w:rFonts w:ascii="Times New Roman"/>
          <w:b/>
          <w:i w:val="false"/>
          <w:color w:val="000000"/>
        </w:rPr>
        <w:t xml:space="preserve"> "Электрондық растау" (P.CP.02.MSG.003) "хабарында берілетін "Тауарлардың нақты әкетілуі (өтуі) туралы мәліметтер" (R.CA.CP.02.003) деген электрондық құжаттардың (мәліметтердің) деректемелерін толтыруға қойылатын талаптар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"Тауарлардың нақты әкетілуі. Тауарлардың әкетілуі (өтуі) туралы мәліметтер" (cacdo:FEFactDetails) деген 1 ғана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"Елдің коды" (csdo: Unified Country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(cacdo:BorderTransportDetails) күрделі деректемесі құрамындағы "Көлік құралы туралы ақпарат" (cacdo: Transport Means Registration Id 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Тауар туралы мәліметтер" (cacdo:FEGoodsInfoDetails) күрделі деректемесі құрамындағы "Тауардың ЕАЭО СЭҚ ТН бойынша коды" (csdo:CommodityCode)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"Брутто массасы" (csdo:UnifiedGrossMassMeasure)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"Қосымша өлшем бірлігіндегі тауарлар қалдығы" (cacdo: Remain Goods Measure 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 қалдығы" (casdo:RemainGrossWeightMeasure)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 туралы ақпарат" (cacdo: F E Goods Details) күрделі деректемесі құрамындағы "Құжат туралы мәліметтер" (cacdo: CADoc Details) деректемесі толтырылуға тиіс және көлік (тасымалдау) құжаты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(cacdo: CADoc Details) күрделі деректемесі құрамындағы "Құжат түрінің коды" (csdo: Doc Kind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(cacdo: CADoc Details) күрделі деректемесі құрамындағы "Құжат нөмірі" (csdo: Doc Id) деректемесі толтырылуға тиіс. Егер көлік (тасымалдау) құжатының нөмірі болмаса, "н/ж" белгісі қойылады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"Кеден органы коды" (csdo: Customs Office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"Тауардың атауы" (casdo:GoodsDescriptionText)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(cacdo: Border Transports​Details) күрделі деректемесі құрамындағы "Көлік түрінің коды" (csdo: Unified Transport Mode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"Тауардың толығымен әкетілуінің белгісі" (casdo: Goods Fully Exported Indicator) деректемесі мынадай мәндерді қамтуы мүмкін: "true" - кедендік рәсіммен орналастырылған тауар толығымен әкетілді; "false" - кедендік рәсіммен орналастырылған тауар толығымен әкетілмеді</w:t>
            </w:r>
          </w:p>
        </w:tc>
      </w:tr>
    </w:tbl>
    <w:bookmarkStart w:name="z269" w:id="267"/>
    <w:p>
      <w:pPr>
        <w:spacing w:after="0"/>
        <w:ind w:left="0"/>
        <w:jc w:val="both"/>
      </w:pPr>
      <w:r>
        <w:rPr>
          <w:rFonts w:ascii="Times New Roman"/>
          <w:b w:val="false"/>
          <w:i w:val="false"/>
          <w:color w:val="000000"/>
          <w:sz w:val="28"/>
        </w:rPr>
        <w:t xml:space="preserve">
      28. "Мәліметтердің табысты өңделгені туралы хабарлама" (P.CP.02.MSG.004) хабарында берілетін "Өңдеу нәтижелері туралы мәлімет" (R.006) деген электрондық құжаттардың (мәліметтердің) деректемелерін толтыруға қойылатын талаптар 17-кестеде келтірілген. </w:t>
      </w:r>
    </w:p>
    <w:bookmarkEnd w:id="267"/>
    <w:bookmarkStart w:name="z270" w:id="268"/>
    <w:p>
      <w:pPr>
        <w:spacing w:after="0"/>
        <w:ind w:left="0"/>
        <w:jc w:val="both"/>
      </w:pPr>
      <w:r>
        <w:rPr>
          <w:rFonts w:ascii="Times New Roman"/>
          <w:b w:val="false"/>
          <w:i w:val="false"/>
          <w:color w:val="000000"/>
          <w:sz w:val="28"/>
        </w:rPr>
        <w:t>
      17-кесте</w:t>
      </w:r>
    </w:p>
    <w:bookmarkEnd w:id="268"/>
    <w:bookmarkStart w:name="z271" w:id="269"/>
    <w:p>
      <w:pPr>
        <w:spacing w:after="0"/>
        <w:ind w:left="0"/>
        <w:jc w:val="left"/>
      </w:pPr>
      <w:r>
        <w:rPr>
          <w:rFonts w:ascii="Times New Roman"/>
          <w:b/>
          <w:i w:val="false"/>
          <w:color w:val="000000"/>
        </w:rPr>
        <w:t xml:space="preserve"> "Мәліметтердің табысты өңделгені туралы хабарлама" (P.CP.02.MSG.004) хабарында берілетін "Өңдеу нәтижелері туралы мәлімет" (R.006) деген электрондық құжаттардың (мәліметтердің) деректемелерін толтыруға қойылатын талаптар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нәтижесінің коды" (csdo: ProcessingResultV2Code) деректемесі "2" мәнін қамтуға тиіс</w:t>
            </w:r>
          </w:p>
        </w:tc>
      </w:tr>
    </w:tbl>
    <w:bookmarkStart w:name="z272" w:id="270"/>
    <w:p>
      <w:pPr>
        <w:spacing w:after="0"/>
        <w:ind w:left="0"/>
        <w:jc w:val="both"/>
      </w:pPr>
      <w:r>
        <w:rPr>
          <w:rFonts w:ascii="Times New Roman"/>
          <w:b w:val="false"/>
          <w:i w:val="false"/>
          <w:color w:val="000000"/>
          <w:sz w:val="28"/>
        </w:rPr>
        <w:t>
      29. "Мәліметтердің болмауы туралы" (P.CP.02.MSG.005) хабарында берілетін "Өңдеу нәтижелері туралы мәлімет" (R.006) деген электрондық құжаттардың (мәліметтердің) деректемелерін толтыруға қойылатын талаптар 18-кестеде келтірілген.</w:t>
      </w:r>
    </w:p>
    <w:bookmarkEnd w:id="270"/>
    <w:bookmarkStart w:name="z273" w:id="271"/>
    <w:p>
      <w:pPr>
        <w:spacing w:after="0"/>
        <w:ind w:left="0"/>
        <w:jc w:val="both"/>
      </w:pPr>
      <w:r>
        <w:rPr>
          <w:rFonts w:ascii="Times New Roman"/>
          <w:b w:val="false"/>
          <w:i w:val="false"/>
          <w:color w:val="000000"/>
          <w:sz w:val="28"/>
        </w:rPr>
        <w:t>
      18-кесте</w:t>
      </w:r>
    </w:p>
    <w:bookmarkEnd w:id="271"/>
    <w:bookmarkStart w:name="z274" w:id="272"/>
    <w:p>
      <w:pPr>
        <w:spacing w:after="0"/>
        <w:ind w:left="0"/>
        <w:jc w:val="left"/>
      </w:pPr>
      <w:r>
        <w:rPr>
          <w:rFonts w:ascii="Times New Roman"/>
          <w:b/>
          <w:i w:val="false"/>
          <w:color w:val="000000"/>
        </w:rPr>
        <w:t xml:space="preserve"> "Мәліметтердің болмауы туралы" (P.CP.02.MSG.005) хабарында берілетін "Өңдеу нәтижелері туралы мәлімет" (R.006) деген электрондық құжаттардың (мәліметтердің) деректемелерін толтыруға қойылатын талаптар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нәтижесінің коды" (csdo:Processing Result V2 Code) деректемесі мәнін қамтуға тиіс "1"</w:t>
            </w:r>
          </w:p>
        </w:tc>
      </w:tr>
    </w:tbl>
    <w:bookmarkStart w:name="z275" w:id="273"/>
    <w:p>
      <w:pPr>
        <w:spacing w:after="0"/>
        <w:ind w:left="0"/>
        <w:jc w:val="both"/>
      </w:pPr>
      <w:r>
        <w:rPr>
          <w:rFonts w:ascii="Times New Roman"/>
          <w:b w:val="false"/>
          <w:i w:val="false"/>
          <w:color w:val="000000"/>
          <w:sz w:val="28"/>
        </w:rPr>
        <w:t>
      30. "Электрондық жою" (P.CP.02.MSG.006) хабарында берілетін "Тауарлардың нақты әкетілуін растауды жою туралы мәліметтер" (R.CA.CP.02.002) деген электрондық құжаттардың (мәліметтердің) деректемелерін толтыруға қойылатын талаптар 19-кестеде келтірілген.</w:t>
      </w:r>
    </w:p>
    <w:bookmarkEnd w:id="273"/>
    <w:bookmarkStart w:name="z276" w:id="274"/>
    <w:p>
      <w:pPr>
        <w:spacing w:after="0"/>
        <w:ind w:left="0"/>
        <w:jc w:val="both"/>
      </w:pPr>
      <w:r>
        <w:rPr>
          <w:rFonts w:ascii="Times New Roman"/>
          <w:b w:val="false"/>
          <w:i w:val="false"/>
          <w:color w:val="000000"/>
          <w:sz w:val="28"/>
        </w:rPr>
        <w:t xml:space="preserve">
      19-кесте </w:t>
      </w:r>
    </w:p>
    <w:bookmarkEnd w:id="274"/>
    <w:bookmarkStart w:name="z277" w:id="275"/>
    <w:p>
      <w:pPr>
        <w:spacing w:after="0"/>
        <w:ind w:left="0"/>
        <w:jc w:val="left"/>
      </w:pPr>
      <w:r>
        <w:rPr>
          <w:rFonts w:ascii="Times New Roman"/>
          <w:b/>
          <w:i w:val="false"/>
          <w:color w:val="000000"/>
        </w:rPr>
        <w:t xml:space="preserve"> "Электрондық жою" (P.CP.02.MSG.006) хабарында берілетін "Тауарлардың нақты әкетілуін растауды жою туралы мәліметтер" (R.CA.CP.02.002) деген электрондық құжаттардың (мәліметтердің) деректемелерін толтыруға қойылатын талаптар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"Елдің коды" (csdo: Unified Country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 (ccdo: Customs Office Details) күрделі деректемесі құрамындағы "Елдің коды" (csdo: Unified Country Code) деректемесінің мәні "AM" мәнін қамтымаса, "Кеден органының лауазымды адамы" (cacdo:CustomsPersonDetails) күрделі деректемесі құрамындағы "Кеден органының лауазымды адамының ЖНМ нөмірі" (casdo:LNPId)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 (ccdo: Customs Office Details) күрделі деректемесі құрамындағы "Елдің коды" (csdo: Unified Country Code) деректемесінің мәні "AM" мәнін қамтыса, "ТАӘ" (ccdo: Full Name Details) күрделі деректемесі құрамындағы"Аты" (csdo: First Name) деректемесі, "ТАӘ" (ccdo: Full Name Details) күрделі деректемесі құрамындағы "Тегі" (csdo: Last Name) деректемесі және "Кеден органының лауазымды адамы" (cacdo: Customs Person Details) күрделі деректемесі құрамындағы "Лауазым атауы" (csdo: Position 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әкетілуінің жойылу себептерінің коды" (casdo: Export Cancellation Reason Code) деректемесі мынадай мәндерді қамтуы мүмкін:</w:t>
            </w:r>
          </w:p>
          <w:p>
            <w:pPr>
              <w:spacing w:after="20"/>
              <w:ind w:left="20"/>
              <w:jc w:val="both"/>
            </w:pPr>
            <w:r>
              <w:rPr>
                <w:rFonts w:ascii="Times New Roman"/>
                <w:b w:val="false"/>
                <w:i w:val="false"/>
                <w:color w:val="000000"/>
                <w:sz w:val="20"/>
              </w:rPr>
              <w:t>
"01" - тауарларға арналған декларацияның тіркеу нөмірінің қате көрсетілуі;</w:t>
            </w:r>
          </w:p>
          <w:p>
            <w:pPr>
              <w:spacing w:after="20"/>
              <w:ind w:left="20"/>
              <w:jc w:val="both"/>
            </w:pPr>
            <w:r>
              <w:rPr>
                <w:rFonts w:ascii="Times New Roman"/>
                <w:b w:val="false"/>
                <w:i w:val="false"/>
                <w:color w:val="000000"/>
                <w:sz w:val="20"/>
              </w:rPr>
              <w:t>"02" - Одақтың тауарларына қатысты тауарларға арналған декларацияны кері қайтарып алу;</w:t>
            </w:r>
          </w:p>
          <w:p>
            <w:pPr>
              <w:spacing w:after="20"/>
              <w:ind w:left="20"/>
              <w:jc w:val="both"/>
            </w:pPr>
            <w:r>
              <w:rPr>
                <w:rFonts w:ascii="Times New Roman"/>
                <w:b w:val="false"/>
                <w:i w:val="false"/>
                <w:color w:val="000000"/>
                <w:sz w:val="20"/>
              </w:rPr>
              <w:t>"03" - тауарларды Одақтың кедендік аумағына кері қайтару;</w:t>
            </w:r>
          </w:p>
          <w:p>
            <w:pPr>
              <w:spacing w:after="20"/>
              <w:ind w:left="20"/>
              <w:jc w:val="both"/>
            </w:pPr>
            <w:r>
              <w:rPr>
                <w:rFonts w:ascii="Times New Roman"/>
                <w:b w:val="false"/>
                <w:i w:val="false"/>
                <w:color w:val="000000"/>
                <w:sz w:val="20"/>
              </w:rPr>
              <w:t>"04" - шетелдік тауарды уақытша сақтауға орналастыру;</w:t>
            </w:r>
          </w:p>
          <w:p>
            <w:pPr>
              <w:spacing w:after="20"/>
              <w:ind w:left="20"/>
              <w:jc w:val="both"/>
            </w:pPr>
            <w:r>
              <w:rPr>
                <w:rFonts w:ascii="Times New Roman"/>
                <w:b w:val="false"/>
                <w:i w:val="false"/>
                <w:color w:val="000000"/>
                <w:sz w:val="20"/>
              </w:rPr>
              <w:t>"05" - көлік құралының техникалық ақауы;</w:t>
            </w:r>
          </w:p>
          <w:p>
            <w:pPr>
              <w:spacing w:after="20"/>
              <w:ind w:left="20"/>
              <w:jc w:val="both"/>
            </w:pPr>
            <w:r>
              <w:rPr>
                <w:rFonts w:ascii="Times New Roman"/>
                <w:b w:val="false"/>
                <w:i w:val="false"/>
                <w:color w:val="000000"/>
                <w:sz w:val="20"/>
              </w:rPr>
              <w:t>"06" - тауарды (тауардың бір бөлігін) жоғалту;</w:t>
            </w:r>
          </w:p>
          <w:p>
            <w:pPr>
              <w:spacing w:after="20"/>
              <w:ind w:left="20"/>
              <w:jc w:val="both"/>
            </w:pPr>
            <w:r>
              <w:rPr>
                <w:rFonts w:ascii="Times New Roman"/>
                <w:b w:val="false"/>
                <w:i w:val="false"/>
                <w:color w:val="000000"/>
                <w:sz w:val="20"/>
              </w:rPr>
              <w:t>"07" - авария;</w:t>
            </w:r>
          </w:p>
          <w:p>
            <w:pPr>
              <w:spacing w:after="20"/>
              <w:ind w:left="20"/>
              <w:jc w:val="both"/>
            </w:pPr>
            <w:r>
              <w:rPr>
                <w:rFonts w:ascii="Times New Roman"/>
                <w:b w:val="false"/>
                <w:i w:val="false"/>
                <w:color w:val="000000"/>
                <w:sz w:val="20"/>
              </w:rPr>
              <w:t>"08" - еңсерілмейтін күштің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нақты әкетілуінің жойылу себептерінің коды" (casdo: Export Cancellation Reason Code) деректемесі "08" мәнін қамтыса, онда "Өзге де мәліметтер" (csdo:AdditionalInfoText)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нақты әкетілуінің жойылу себептерінің коды" (casdo: Export Cancellation Reason Code) деректемесі "08" мәнін қамтымаса, онда "Өзге де мәліметтер" (csdo:AdditionalInfoText) деректемесі толтырылмайды</w:t>
            </w:r>
          </w:p>
        </w:tc>
      </w:tr>
    </w:tbl>
    <w:bookmarkStart w:name="z278" w:id="276"/>
    <w:p>
      <w:pPr>
        <w:spacing w:after="0"/>
        <w:ind w:left="0"/>
        <w:jc w:val="both"/>
      </w:pPr>
      <w:r>
        <w:rPr>
          <w:rFonts w:ascii="Times New Roman"/>
          <w:b w:val="false"/>
          <w:i w:val="false"/>
          <w:color w:val="000000"/>
          <w:sz w:val="28"/>
        </w:rPr>
        <w:t>
      31. "Тауарлардың нақты әкетілуі туралы мәліметтерге сұрау салу" (P.CP.02.MSG.007) хабарында берілетін "Тауарлардың нақты әкетілуі туралы мәліметтерге сұрау салу" (R.CA.CP.02.005) деген электрондық құжаттардың (мәліметтердің) деректемелерін толтыруға қойылатын талаптар 20-кестеде келтірілген.</w:t>
      </w:r>
    </w:p>
    <w:bookmarkEnd w:id="276"/>
    <w:bookmarkStart w:name="z279" w:id="277"/>
    <w:p>
      <w:pPr>
        <w:spacing w:after="0"/>
        <w:ind w:left="0"/>
        <w:jc w:val="both"/>
      </w:pPr>
      <w:r>
        <w:rPr>
          <w:rFonts w:ascii="Times New Roman"/>
          <w:b w:val="false"/>
          <w:i w:val="false"/>
          <w:color w:val="000000"/>
          <w:sz w:val="28"/>
        </w:rPr>
        <w:t>
      20-кесте</w:t>
      </w:r>
    </w:p>
    <w:bookmarkEnd w:id="277"/>
    <w:bookmarkStart w:name="z280" w:id="278"/>
    <w:p>
      <w:pPr>
        <w:spacing w:after="0"/>
        <w:ind w:left="0"/>
        <w:jc w:val="left"/>
      </w:pPr>
      <w:r>
        <w:rPr>
          <w:rFonts w:ascii="Times New Roman"/>
          <w:b/>
          <w:i w:val="false"/>
          <w:color w:val="000000"/>
        </w:rPr>
        <w:t xml:space="preserve"> "Тауарлардың нақты әкетілуі туралы мәліметтерге сұрау салу" (P.CP.02.MSG.007) хабарында берілетін "Тауарлардың нақты әкетілуі туралы мәліметтерге сұрау салу" (R.CA.CP.02.005) деген электрондық құжаттардың (мәліметтердің) деректемелерін толтыруға қойылатын талаптар</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Details)күрделі деректемесі құрамындағы "Елдің коды" (csdo: Unified Country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ету кезеңі" (cacdo:PeriodDetails) күрделі деректемесі құрамындағы (егер деректеме толтырылған болса) "Бастапқы күні мен уақыты" (csdo: Start Date Time) деректемесінің мәні "Кеден құжатының тіркеу нөмірі"(cacdo: Customs Declaration Id Details) күрделі деректемесінің құрамындағы "Құжаттың күні" (csdo:DocCreationDate) деректемесінің мәнінен асуға не оның мәніне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 (ccdo: Customs Office Details) күрделі деректемесі құрамындағы "Елдің коды" (csdo: Unified Country Code) деректемесінің мәні "AM" мәнін қамтымаса, "Кеден органының лауазымды адамы" (cacdo:CustomsPersonDetails) күрделі деректемесі құрамындағы "Кеден органының лауазымды адамының ЖНМ нөмірі" (casdo:LNPId)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 (ccdo: Customs Office Details) күрделі деректемесі құрамындағы "Елдің коды" (csdo: Unified Country Code) деректемесінің мәні "AM"мәнін қамтыса, "ТАӘ" (ccdo: Full Name Details) күрделі деректемесі құрамындағы "Аты" (csdo: First Name) деректемесі, "ТАӘ" (ccdo: Full Name Details) күрделі деректемесі құрамындағы "Тегі" деректемесі (csdo: Last Name) және "Кеден органының лауазымды адамы" (cacdo: Customs Person Details) күрделі деректемесі құрамындағы "Лауазым атауы" (csdo: Position Name) деректемесі толтырылуға тиіс</w:t>
            </w:r>
          </w:p>
        </w:tc>
      </w:tr>
    </w:tbl>
    <w:bookmarkStart w:name="z281" w:id="279"/>
    <w:p>
      <w:pPr>
        <w:spacing w:after="0"/>
        <w:ind w:left="0"/>
        <w:jc w:val="both"/>
      </w:pPr>
      <w:r>
        <w:rPr>
          <w:rFonts w:ascii="Times New Roman"/>
          <w:b w:val="false"/>
          <w:i w:val="false"/>
          <w:color w:val="000000"/>
          <w:sz w:val="28"/>
        </w:rPr>
        <w:t>
      32. "Электрондық өту" (P.CP.02.MSG.008) хабарында берілетін "Тауарлардың нақты әкетілуі (өтуі) туралы мәліметтер" (R.CA.CP.02.003) деген электрондық құжаттардың (мәліметтердің) деректемелерін толтыруға қойылатын талаптар 21-кестеде келтірілген.</w:t>
      </w:r>
    </w:p>
    <w:bookmarkEnd w:id="279"/>
    <w:bookmarkStart w:name="z282" w:id="280"/>
    <w:p>
      <w:pPr>
        <w:spacing w:after="0"/>
        <w:ind w:left="0"/>
        <w:jc w:val="both"/>
      </w:pPr>
      <w:r>
        <w:rPr>
          <w:rFonts w:ascii="Times New Roman"/>
          <w:b w:val="false"/>
          <w:i w:val="false"/>
          <w:color w:val="000000"/>
          <w:sz w:val="28"/>
        </w:rPr>
        <w:t>
      21-кесте</w:t>
      </w:r>
    </w:p>
    <w:bookmarkEnd w:id="280"/>
    <w:bookmarkStart w:name="z283" w:id="281"/>
    <w:p>
      <w:pPr>
        <w:spacing w:after="0"/>
        <w:ind w:left="0"/>
        <w:jc w:val="left"/>
      </w:pPr>
      <w:r>
        <w:rPr>
          <w:rFonts w:ascii="Times New Roman"/>
          <w:b/>
          <w:i w:val="false"/>
          <w:color w:val="000000"/>
        </w:rPr>
        <w:t xml:space="preserve"> "Электрондық өту" (P.CP.02.MSG.008) хабарында берілетін "Тауарлардың нақты әкетілуі (өтуі) туралы мәліметтер" (R.CA.CP.02.003) деген электрондық құжаттардың (мәліметтердің) деректемелерін толтыруға қойылатын талаптар</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"Елдің коды" (csdo: Unified Country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 (ccdo: Customs Office Details) күрделі деректемесі құрамындағы "Елдің коды" (csdo: Unified Country Code) деректемесінің мәні "AM" мәнін қамтымаса, "Кеден органының лауазымды адамы" (cacdo:CustomsPersonDetails) күрделі деректемесі құрамындағы "Кеден органының лауазымды адамының ЖНМ нөмірі" (casdo:LNPId)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 (ccdo: Customs Office Details) күрделі деректемесі құрамындағы "Елдің коды" (csdo: Unified Country Code) деректемесінің мәні "AM" мәнін қамтыса, "ТАӘ" (ccdo: Full Name Details) күрделі деректемесі құрамындағы "Аты" (csdo: First Name) деректемесі, "ТАӘ" (ccdo: Full Name Details) күрделі деректемесі құрамындағы "Тегі" (csdo: Last Name) деректемесі және "Кеден органының лауазымды адамы" (cacdo: Customs Person Details) күрделі деректемесі құрамындағы "Лауазым атауы" (csdo: Position 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(cacdo:BorderTransportDetails) күрделі деректемесі құрамындағы "Көлік құралы туралы ақпарат" (cacdo: Transport Means Registration Id 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Тауар туралы мәліметтер" (cacdo:FEGoodsInfoDetails) күрделі деректемесі құрамындағы "Тауардың ЕАЭО СЭҚ ТН бойынша коды" (csdo:CommodityCode)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күрделі деректемесі құрамындағы "Брутто массасы" (csdo:UnifiedGrossMassMeasure)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"Қосымша өлшем бірлігіндегі тауарлар қалдығы" (cacdo: Remain Goods Measure 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 қалдығы" (casdo:RemainGrossWeightMeasure)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 туралы ақпарат" (cacdo: F E Goods Details) күрделі деректемесі құрамындағы "Құжат туралы мәліметтер" (cacdo: CADoc Details) деректемесі толтырылуға тиіс және көлік (тасымалдау) құжаты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(cacdo: CADoc Details) күрделі деректемесі құрамындағы "Құжат түрінің коды" (csdo: Doc Kind Code)деректемесі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(cacdo: CADoc Details) күрделі деректемесі құрамындағы "Құжат нөмірі" (csdo: Doc Id) деректемесі толтырылуға тиіс. Егер көлік (тасымалдау) құжатының нөмірі болмаса, "н/ж" белгісі қойылады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"Кеден органы коды" (csdo: Customs Office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(cacdo: Border Transports Details) күрделі деректемесі құрамындағы "Көлік түрінің коды" (csdo: Unified Transport Mode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"Тауардың толығымен әкетілуінің белгісі" (casdo: Goods Fully Exported Indicator) деректемесі мынадай мәндерді қамтуы мүмкін: "true" - кедендік рәсіммен орналастырылған тауар толығымен әкетілді; "false" - кедендік рәсіммен орналастырылған тауар толығымен әкетілмеді</w:t>
            </w:r>
          </w:p>
        </w:tc>
      </w:tr>
    </w:tbl>
    <w:bookmarkStart w:name="z284" w:id="282"/>
    <w:p>
      <w:pPr>
        <w:spacing w:after="0"/>
        <w:ind w:left="0"/>
        <w:jc w:val="both"/>
      </w:pPr>
      <w:r>
        <w:rPr>
          <w:rFonts w:ascii="Times New Roman"/>
          <w:b w:val="false"/>
          <w:i w:val="false"/>
          <w:color w:val="000000"/>
          <w:sz w:val="28"/>
        </w:rPr>
        <w:t>
      33. "Электрондық өзгерту" (P.CP.02.MSG.009) хабарында берілетін "Тауарлардың нақты әкетілуі (өтуі) туралы мәліметтер" (R.CA.CP.02.003) деген электрондық құжаттардың (мәліметтердің) деректемелерін толтыруға қойылатын талаптар 22-кестеде келтірілген.</w:t>
      </w:r>
    </w:p>
    <w:bookmarkEnd w:id="282"/>
    <w:bookmarkStart w:name="z285" w:id="283"/>
    <w:p>
      <w:pPr>
        <w:spacing w:after="0"/>
        <w:ind w:left="0"/>
        <w:jc w:val="both"/>
      </w:pPr>
      <w:r>
        <w:rPr>
          <w:rFonts w:ascii="Times New Roman"/>
          <w:b w:val="false"/>
          <w:i w:val="false"/>
          <w:color w:val="000000"/>
          <w:sz w:val="28"/>
        </w:rPr>
        <w:t>
      22-кесте</w:t>
      </w:r>
    </w:p>
    <w:bookmarkEnd w:id="283"/>
    <w:bookmarkStart w:name="z286" w:id="284"/>
    <w:p>
      <w:pPr>
        <w:spacing w:after="0"/>
        <w:ind w:left="0"/>
        <w:jc w:val="left"/>
      </w:pPr>
      <w:r>
        <w:rPr>
          <w:rFonts w:ascii="Times New Roman"/>
          <w:b/>
          <w:i w:val="false"/>
          <w:color w:val="000000"/>
        </w:rPr>
        <w:t xml:space="preserve"> "Электрондық өзгерту" (P.CP.02.MSG.009) хабарында берілетін "Тауарлардың нақты әкетілуі (өтуі) туралы мәліметтер" (R.CA.CP.02.003) деген электрондық құжаттардың (мәліметтердің) деректемелерін толтыруға қойылатын талаптар</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әкетілуін растайтын мәліметтер түзетілетін шығыс құжаты хабарлама болып табылады, онда "Нақты әкетілуі тіркелген журнал бойынша құжаттың тіркеу нөмірі" (cacdo: F E Registration Id Details) күрделі деректемесі құрамындағы "Кедендік құжаттың тіркеу журналы бойынша нөмірі" (casdo: Customs Document Id) деректемесі ағымдағы құжаттың "Нақты әкетілуі тіркелген журнал бойынша құжаттың тіркеу нөмірі" (cacdo: F E Registration Id Details) күрделі деректемесі құрамындағы "Кедендік құжаттың тіркеу журналы бойынша нөмірі" (casdo: Customs Document Id) деректемесінің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әкетілуі. Тауарлардың әкетілуі (өтуі) туралы мәліметтер" (cacdo: F E Fact Details) күрделі деректемесі құрамындағы "Кеден құжатының тіркеу нөмірі" (cacdo: Customs Declaration Id Details) деректемесі шығыс құжатында көрсетілген "Тауарлардың нақты әкетілуі. Тауарлардың әкетілуі (өтуі) туралы мәліметтер" (cacdo: F E Fact Details) күрделі деректемесі құрамындағы "Кеден құжатының тіркеу нөмірі" (cacdo: Customs Declaration Id Details) деректемесінің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әкетілуі. Тауарлардың әкетілуі (өтуі) туралы мәліметтер" (cacdo: F E Fact Details) күрделі деректемесі құрамындағы "Күні және уақыты" (csdo: Event Date Time) деректемесі шығыс құжатында көрсетілген "Тауарлардың нақты әкетілуі. Тауарлардың әкетілуі (өтуі) туралы мәліметтер" (cacdo: F E Fact Details) күрделі деректемесі құрамындағы "Күні және уақыты" (csdo: Event Date Time) деректемесінің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әкетілуі тіркелген журнал бойынша құжаттың тіркеу нөмірі" (cacdo: F E Registration Id Details) күрделі деректемесі құрамындағы "Кеден органы коды" (csdo: Customs Office Code) деректемесі шығыс құжатында көрсетілген "Кеден органы коды" (csdo: Customs Office Code) күрделі деректемесі құрамындағы "Нақты әкетілуі тіркелген журнал бойынша құжаттың тіркеу нөмірі" (cacdo: F E Registration Id Details)деректемесінің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"Елдің коды" (csdo: Unified Country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 (ccdo: Customs Office Details) күрделі деректемесі құрамындағы "Елдің коды" (csdo: Unified Country Code) деректемесінің мәні "AM" мәнін қамтымаса, "Кеден органының лауазымды адамы" (cacdo:CustomsPersonDetails) күрделі деректемесі құрамындағы "Кеден органының лауазымды адамының ЖНМ нөмірі" (casdo:LNPId)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 (ccdo: Customs Office Details) күрделі деректемесі құрамындағы "Елдің коды" (csdo: Unified Country Code) деректемесінің мәні "AM" мәнін қамтыса, "ТАӘ" (ccdo: Full Name Details) күрделі деректемесі құрамындағы "Аты" (csdo: First Name) деректемесі, "ТАӘ" (ccdo: Full Name Details) күрделі деректемесі құрамындағы "Тегі"(csdo: Last Name) деректемесі және "Кеден органының лауазымды адамы" (cacdo: Customs Person Details) "Лауазым атауы" (csdo: Position Name) деректемесі күрделі деректемесі құрамындағы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(cacdo:BorderTransportDetails) күрделі деректемесі құрамындағы "Көлік құралы туралы ақпарат" (cacdo: Transport Means Registration Id 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Тауар туралы мәліметтер" (cacdo:FEGoodsInfoDetails) күрделі деректемесі құрамындағы "Тауардың ЕАЭО СЭҚ ТН бойынша коды" (csdo:CommodityCode)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күрделі деректемесі құрамындағы "Брутто массасы" (csdo:UnifiedGrossMassMeasure)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"Қосымша өлшем бірлігіндегі тауарлар қалдығы" (cacdo: Remain Goods Measure 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 қалдығы" (casdo:RemainGrossWeightMeasure)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 туралы ақпарат" (cacdo: F E Goods Details) күрделі деректемесі құрамындағы "Құжат туралы мәліметтер" (cacdo: CADoc Details) деректемесі толтырылуға тиіс және көлік (тасымалдау) құжаты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(cacdo: CADoc Details) күрделі деректемесі құрамындағы "Құжат түрінің коды" (csdo: Doc Kind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(cacdo: CADoc Details) күрделі деректемесі құрамындағы "Құжат нөмірі" (csdo: Doc Id) деректемесі толтырылуға тиіс. Егер көлік (тасымалдау) құжатының нөмірі болмаса, "н/ж" белгісі қойылады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"Кеден органы коды" (csdo: Customs Office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(cacdo: Border Transports Details) күрделі деректемесі құрамындағы "Көлік түрінің коды" (csdo: Unified Transport Mode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"Тауардың толығымен әкетілуінің белгісі" (casdo: Goods Fully Exported Indicator) деректемесі мынадай мәндерді қамтуы мүмкін: "true" - кедендік рәсіммен орналастырылған тауар толығымен әкетілді; "false" - кедендік рәсіммен орналастырылған тауар толығымен әкетілмеді</w:t>
            </w:r>
          </w:p>
        </w:tc>
      </w:tr>
    </w:tbl>
    <w:bookmarkStart w:name="z287" w:id="285"/>
    <w:p>
      <w:pPr>
        <w:spacing w:after="0"/>
        <w:ind w:left="0"/>
        <w:jc w:val="both"/>
      </w:pPr>
      <w:r>
        <w:rPr>
          <w:rFonts w:ascii="Times New Roman"/>
          <w:b w:val="false"/>
          <w:i w:val="false"/>
          <w:color w:val="000000"/>
          <w:sz w:val="28"/>
        </w:rPr>
        <w:t>
      34. "Электрондық өту" (P.CP.02.MSG.010) хабарында берілетін Тауарлардың нақты әкетілуі (өтуі) туралы мәліметтер" (R.CA.CP.02.003) деген электрондық құжаттардың (мәліметтердің) деректемелерін толтыруға қойылатын талаптар 23-кестеде келтірілген.</w:t>
      </w:r>
    </w:p>
    <w:bookmarkEnd w:id="285"/>
    <w:bookmarkStart w:name="z288" w:id="286"/>
    <w:p>
      <w:pPr>
        <w:spacing w:after="0"/>
        <w:ind w:left="0"/>
        <w:jc w:val="both"/>
      </w:pPr>
      <w:r>
        <w:rPr>
          <w:rFonts w:ascii="Times New Roman"/>
          <w:b w:val="false"/>
          <w:i w:val="false"/>
          <w:color w:val="000000"/>
          <w:sz w:val="28"/>
        </w:rPr>
        <w:t>
      23-кесте</w:t>
      </w:r>
    </w:p>
    <w:bookmarkEnd w:id="286"/>
    <w:bookmarkStart w:name="z289" w:id="287"/>
    <w:p>
      <w:pPr>
        <w:spacing w:after="0"/>
        <w:ind w:left="0"/>
        <w:jc w:val="left"/>
      </w:pPr>
      <w:r>
        <w:rPr>
          <w:rFonts w:ascii="Times New Roman"/>
          <w:b/>
          <w:i w:val="false"/>
          <w:color w:val="000000"/>
        </w:rPr>
        <w:t xml:space="preserve"> "Электрондық өту" (P.CP.02.MSG.010) хабарында берілетін Тауарлардың нақты әкетілуі (өтуі) туралы мәліметтер" (R.CA.CP.02.003) деген электрондық құжаттардың (мәліметтердің) деректемелерін толтыруға қойылатын талаптар</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1 ғана "Тауарлардың нақты әкетілуі. Тауарлардың әкетілуі (өтуі) туралы мәліметтер" (cacdo:FEFactDetails)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"Елдің коды" (csdo: Unified Country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(cacdo:BorderTransportDetails) күрделі деректемесі құрамындағы "Көлік құралы туралы ақпарат" (cacdo: Transport Means Registration Id 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Тауар туралы мәліметтер" (cacdo:FEGoodsInfoDetails) күрделі деректемесі құрамындағы "Тауардың ЕАЭО СЭҚ ТН бойынша коды" (csdo:CommodityCode)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"Брутто массасы" (csdo:UnifiedGrossMassMeasure)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"Қосымша өлшем бірлігіндегі тауарлар қалдығы" (cacdo: Remain Goods Measure 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 қалдығы" (casdo:RemainGrossWeightMeasure)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 туралы ақпарат" (cacdo: F E Goods Details) күрделі деректемесі құрамындағы "Құжат туралы мәліметтер" (cacdo: CADoc Details) деректемесі толтырылуға тиіс және көлік (тасымалдау) құжаты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(cacdo: CADoc Details) күрделі деректемесі құрамындағы "Құжат түрінің коды" (csdo: Doc Kind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(cacdo: CADoc Details) күрделі деректемесі құрамындағы "Құжат нөмірі" (csdo: Doc Id) деректемесі толтырылуға тиіс. Егер көлік (тасымалдау) құжатының нөмірі болмаса, "н/ж" белгісі қойылады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 Customs Office Details) күрделі деректемесі құрамындағы "Кеден органы коды" (csdo: Customs Office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"Тауардың атауы" (casdo:GoodsDescriptionText)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(cacdo: Border Transports Details) күрделі деректемесі құрамындағы "Көлік түрінің коды" (csdo: Unified Transport Mode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 F E Goods Info Details) күрделі деректемесі құрамындағы "Тауардың толығымен әкетілуінің белгісі" (casdo: Goods Fully Exported Indicator) деректемесі мынадай мәндерді қамтуы мүмкін: "true" - кедендік рәсіммен орналастырылған тауар толығымен әкетілді; "false" - кедендік рәсіммен орналастырылған тауар толығымен әкетілмеді</w:t>
            </w:r>
          </w:p>
        </w:tc>
      </w:tr>
    </w:tbl>
    <w:bookmarkStart w:name="z290" w:id="288"/>
    <w:p>
      <w:pPr>
        <w:spacing w:after="0"/>
        <w:ind w:left="0"/>
        <w:jc w:val="both"/>
      </w:pPr>
      <w:r>
        <w:rPr>
          <w:rFonts w:ascii="Times New Roman"/>
          <w:b w:val="false"/>
          <w:i w:val="false"/>
          <w:color w:val="000000"/>
          <w:sz w:val="28"/>
        </w:rPr>
        <w:t>
      35. "Кету орнында мәліметтердің болмауы туралы хабарлама" (P.CP.02.MSG.011) хабарында берілетін "Тауарлардың нақты әкетілуін электрондық растаудың болмауы туралы хабарлама" (R.CA.CP.02.006) деген электрондық құжаттардың (мәліметтердің) деректемелерін толтыруға қойылатын талаптар 24-кестеде келтірілген.</w:t>
      </w:r>
    </w:p>
    <w:bookmarkEnd w:id="288"/>
    <w:bookmarkStart w:name="z291" w:id="289"/>
    <w:p>
      <w:pPr>
        <w:spacing w:after="0"/>
        <w:ind w:left="0"/>
        <w:jc w:val="both"/>
      </w:pPr>
      <w:r>
        <w:rPr>
          <w:rFonts w:ascii="Times New Roman"/>
          <w:b w:val="false"/>
          <w:i w:val="false"/>
          <w:color w:val="000000"/>
          <w:sz w:val="28"/>
        </w:rPr>
        <w:t>
      24-кесте</w:t>
      </w:r>
    </w:p>
    <w:bookmarkEnd w:id="289"/>
    <w:bookmarkStart w:name="z292" w:id="290"/>
    <w:p>
      <w:pPr>
        <w:spacing w:after="0"/>
        <w:ind w:left="0"/>
        <w:jc w:val="left"/>
      </w:pPr>
      <w:r>
        <w:rPr>
          <w:rFonts w:ascii="Times New Roman"/>
          <w:b/>
          <w:i w:val="false"/>
          <w:color w:val="000000"/>
        </w:rPr>
        <w:t xml:space="preserve"> "Кету орнында мәліметтердің болмауы туралы хабарлама" (P.CP.02.MSG.011) хабарында берілетін "Тауарлардың нақты әкетілуін электрондық растаудың болмауы туралы хабарлама" (R.CA.CP.02.006) деген электрондық құжаттардың (мәліметтердің) деректемелерін толтыруға қойылатын талаптар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құжатының тіркеу нөмірі" (cacdo: Customs Declaration Id Details) деректемесі "Тауарлардың нақты әкетілуі туралы мәліметтерге сұрау салу" (P.CP.02.MSG.007) хабарындағы "Кеден құжатының тіркеу нөмірі" (cacdo: Customs Declaration Id Details) деректемесінің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 (csdo: Additional Info Text) деректемесі "Сұратылған мәліметтер кету орнының кеден органының ақпараттық жүйесінде жоқ" мәтінін қамтиды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21 тамыздағы</w:t>
            </w:r>
            <w:r>
              <w:br/>
            </w:r>
            <w:r>
              <w:rPr>
                <w:rFonts w:ascii="Times New Roman"/>
                <w:b w:val="false"/>
                <w:i w:val="false"/>
                <w:color w:val="000000"/>
                <w:sz w:val="20"/>
              </w:rPr>
              <w:t>№ 128 шешімімен</w:t>
            </w:r>
            <w:r>
              <w:br/>
            </w:r>
            <w:r>
              <w:rPr>
                <w:rFonts w:ascii="Times New Roman"/>
                <w:b w:val="false"/>
                <w:i w:val="false"/>
                <w:color w:val="000000"/>
                <w:sz w:val="20"/>
              </w:rPr>
              <w:t>БЕКІТІЛГЕН</w:t>
            </w:r>
          </w:p>
        </w:tc>
      </w:tr>
    </w:tbl>
    <w:bookmarkStart w:name="z294" w:id="291"/>
    <w:p>
      <w:pPr>
        <w:spacing w:after="0"/>
        <w:ind w:left="0"/>
        <w:jc w:val="left"/>
      </w:pPr>
      <w:r>
        <w:rPr>
          <w:rFonts w:ascii="Times New Roman"/>
          <w:b/>
          <w:i w:val="false"/>
          <w:color w:val="000000"/>
        </w:rPr>
        <w:t xml:space="preserve">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End w:id="291"/>
    <w:bookmarkStart w:name="z295" w:id="292"/>
    <w:p>
      <w:pPr>
        <w:spacing w:after="0"/>
        <w:ind w:left="0"/>
        <w:jc w:val="left"/>
      </w:pPr>
      <w:r>
        <w:rPr>
          <w:rFonts w:ascii="Times New Roman"/>
          <w:b/>
          <w:i w:val="false"/>
          <w:color w:val="000000"/>
        </w:rPr>
        <w:t xml:space="preserve"> І. Жалпы ережелер</w:t>
      </w:r>
    </w:p>
    <w:bookmarkEnd w:id="292"/>
    <w:bookmarkStart w:name="z296" w:id="293"/>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293"/>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кезіндегі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болып табылмайтын мемлекеттердің аумағы және (немесе) теңіз арқылы кедендік транзит кедендік рәсімімен орналастырылмай тасымалданатын тауарлардың жекелеген санаттарының келуі және кетуі кезінде кедендік операцияларды жасаудың кейбір мәселелері туралы" 2017 жылғы 7 қарашадағы № 134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кеден органдарының Одақтың кедендік аумағынан тауарлардың нақты әкетілуін растау тәртібі туралы" 2018 жылғы 7 ақпандағы № 25 шешімі.</w:t>
      </w:r>
    </w:p>
    <w:bookmarkStart w:name="z297" w:id="294"/>
    <w:p>
      <w:pPr>
        <w:spacing w:after="0"/>
        <w:ind w:left="0"/>
        <w:jc w:val="left"/>
      </w:pPr>
      <w:r>
        <w:rPr>
          <w:rFonts w:ascii="Times New Roman"/>
          <w:b/>
          <w:i w:val="false"/>
          <w:color w:val="000000"/>
        </w:rPr>
        <w:t xml:space="preserve"> II. Қолданылу саласы</w:t>
      </w:r>
    </w:p>
    <w:bookmarkEnd w:id="294"/>
    <w:bookmarkStart w:name="z298" w:id="295"/>
    <w:p>
      <w:pPr>
        <w:spacing w:after="0"/>
        <w:ind w:left="0"/>
        <w:jc w:val="both"/>
      </w:pPr>
      <w:r>
        <w:rPr>
          <w:rFonts w:ascii="Times New Roman"/>
          <w:b w:val="false"/>
          <w:i w:val="false"/>
          <w:color w:val="000000"/>
          <w:sz w:val="28"/>
        </w:rPr>
        <w:t xml:space="preserve">
      2. Осы Сипаттама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 (бұдан әрі – жалпы процесс) шеңберінде ақпараттық өзара іс-имыл кезінде пайдаланылатын  электрондық құжаттар мен мәліметтердің форматтары мен құрылымдарына қойылатын талаптарды айқындайды. </w:t>
      </w:r>
    </w:p>
    <w:bookmarkEnd w:id="295"/>
    <w:bookmarkStart w:name="z299" w:id="296"/>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296"/>
    <w:bookmarkStart w:name="z300" w:id="297"/>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 деңгейлерін ескере отырып, толық деректемелік құрам көрсетіле отырып кесте нысанында беріледі.</w:t>
      </w:r>
    </w:p>
    <w:bookmarkEnd w:id="297"/>
    <w:bookmarkStart w:name="z301" w:id="298"/>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сөзсіз сәйкес келуі сипатталады.</w:t>
      </w:r>
    </w:p>
    <w:bookmarkEnd w:id="298"/>
    <w:bookmarkStart w:name="z302" w:id="299"/>
    <w:p>
      <w:pPr>
        <w:spacing w:after="0"/>
        <w:ind w:left="0"/>
        <w:jc w:val="both"/>
      </w:pPr>
      <w:r>
        <w:rPr>
          <w:rFonts w:ascii="Times New Roman"/>
          <w:b w:val="false"/>
          <w:i w:val="false"/>
          <w:color w:val="000000"/>
          <w:sz w:val="28"/>
        </w:rPr>
        <w:t>
      6. Кестеде мынадай жолдар (бағандар) жасалады:</w:t>
      </w:r>
    </w:p>
    <w:bookmarkEnd w:id="299"/>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деректемеге сәйкес келетін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мағынасының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(опциондығы) мен саны.</w:t>
      </w:r>
    </w:p>
    <w:bookmarkStart w:name="z410" w:id="300"/>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300"/>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болып қайталануға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қайталанбауға тиіс (m &gt; 1).</w:t>
      </w:r>
    </w:p>
    <w:bookmarkStart w:name="z303" w:id="301"/>
    <w:p>
      <w:pPr>
        <w:spacing w:after="0"/>
        <w:ind w:left="0"/>
        <w:jc w:val="left"/>
      </w:pPr>
      <w:r>
        <w:rPr>
          <w:rFonts w:ascii="Times New Roman"/>
          <w:b/>
          <w:i w:val="false"/>
          <w:color w:val="000000"/>
        </w:rPr>
        <w:t xml:space="preserve"> III. Негізгі ұғымдар</w:t>
      </w:r>
    </w:p>
    <w:bookmarkEnd w:id="301"/>
    <w:bookmarkStart w:name="z304" w:id="302"/>
    <w:p>
      <w:pPr>
        <w:spacing w:after="0"/>
        <w:ind w:left="0"/>
        <w:jc w:val="both"/>
      </w:pPr>
      <w:r>
        <w:rPr>
          <w:rFonts w:ascii="Times New Roman"/>
          <w:b w:val="false"/>
          <w:i w:val="false"/>
          <w:color w:val="000000"/>
          <w:sz w:val="28"/>
        </w:rPr>
        <w:t>
      5. Осы Сипаттаманың мақсаттары үшін мыналарды білдіретін ұғымдар пайдаланылады:</w:t>
      </w:r>
    </w:p>
    <w:bookmarkEnd w:id="302"/>
    <w:p>
      <w:pPr>
        <w:spacing w:after="0"/>
        <w:ind w:left="0"/>
        <w:jc w:val="both"/>
      </w:pPr>
      <w:r>
        <w:rPr>
          <w:rFonts w:ascii="Times New Roman"/>
          <w:b w:val="false"/>
          <w:i w:val="false"/>
          <w:color w:val="000000"/>
          <w:sz w:val="28"/>
        </w:rPr>
        <w:t xml:space="preserve">
      "мүше-мемлекет" – Еуразиялық экономикалық одаққа мүше болып табылатын мемлекет; </w:t>
      </w:r>
    </w:p>
    <w:p>
      <w:pPr>
        <w:spacing w:after="0"/>
        <w:ind w:left="0"/>
        <w:jc w:val="both"/>
      </w:pPr>
      <w:r>
        <w:rPr>
          <w:rFonts w:ascii="Times New Roman"/>
          <w:b w:val="false"/>
          <w:i w:val="false"/>
          <w:color w:val="000000"/>
          <w:sz w:val="28"/>
        </w:rPr>
        <w:t>
      "ЖНМ" - кеден органдарының лауазымды адамының жеке нөмірлі мөрі, кедендік құжаттарда оның бедері және лауазымды адамның қолы қойылып, кедендік операциялардың жасалуы куәландырылады;</w:t>
      </w:r>
    </w:p>
    <w:p>
      <w:pPr>
        <w:spacing w:after="0"/>
        <w:ind w:left="0"/>
        <w:jc w:val="both"/>
      </w:pPr>
      <w:r>
        <w:rPr>
          <w:rFonts w:ascii="Times New Roman"/>
          <w:b w:val="false"/>
          <w:i w:val="false"/>
          <w:color w:val="000000"/>
          <w:sz w:val="28"/>
        </w:rPr>
        <w:t>
      "деректеме" - электрондық құжаттың (мәліметтердің) деректер бірлігі, ол белгілі бір түпмәтінде ажырамас болып есептеледі;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Осы Сипаттамада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2018 жылғы 21 тамыздағы № 128 шешімімен бекітілген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13, 16, 19, 22-кестелерінде Ақпараттық өзара іс-қимыл регламенті деп Еуразиялық экономикалық комиссия Алқасының 2018 жылғы 21 тамыздағы № 128 шешімімен бекітілген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 регламенті түсініледі.</w:t>
      </w:r>
    </w:p>
    <w:bookmarkStart w:name="z305" w:id="303"/>
    <w:p>
      <w:pPr>
        <w:spacing w:after="0"/>
        <w:ind w:left="0"/>
        <w:jc w:val="left"/>
      </w:pPr>
      <w:r>
        <w:rPr>
          <w:rFonts w:ascii="Times New Roman"/>
          <w:b/>
          <w:i w:val="false"/>
          <w:color w:val="000000"/>
        </w:rPr>
        <w:t xml:space="preserve"> IV. Электрондық құжаттар мен мәліметтердің құрылымдары</w:t>
      </w:r>
    </w:p>
    <w:bookmarkEnd w:id="303"/>
    <w:bookmarkStart w:name="z306" w:id="304"/>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304"/>
    <w:bookmarkStart w:name="z307" w:id="305"/>
    <w:p>
      <w:pPr>
        <w:spacing w:after="0"/>
        <w:ind w:left="0"/>
        <w:jc w:val="both"/>
      </w:pPr>
      <w:r>
        <w:rPr>
          <w:rFonts w:ascii="Times New Roman"/>
          <w:b w:val="false"/>
          <w:i w:val="false"/>
          <w:color w:val="000000"/>
          <w:sz w:val="28"/>
        </w:rPr>
        <w:t>
      1-кесте</w:t>
      </w:r>
    </w:p>
    <w:bookmarkEnd w:id="305"/>
    <w:bookmarkStart w:name="z308" w:id="306"/>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"Кедендік әкімшілендіру" пәндік саласындағы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 туралы мәліметтерге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urn:EEC:R:CA:CP:02:ExportQuery:v1.1.0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urn:EEC:R:CA:CP:02:ExportCancellation:v1.1.0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(өтуі)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urn:EEC:R:CA:CP:02:ExportNotification:v1.1.0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тауарлар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urn:EEC:R:CA:CP:02:ExportInformation:v1.1.0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urn:EEC:R:CA:CP:02:FactualExportQuery:v1.1.0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электрондық растаудың болмауы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urn:EEC:R:CA:CP:02:FactualExportQueryVoidReturn:v1.1.0</w:t>
            </w:r>
          </w:p>
        </w:tc>
      </w:tr>
    </w:tbl>
    <w:bookmarkStart w:name="z309" w:id="307"/>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2018 жылғы 21 тамыздағы № 128 шешімінің 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307"/>
    <w:bookmarkStart w:name="z310" w:id="308"/>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308"/>
    <w:bookmarkStart w:name="z311" w:id="309"/>
    <w:p>
      <w:pPr>
        <w:spacing w:after="0"/>
        <w:ind w:left="0"/>
        <w:jc w:val="both"/>
      </w:pPr>
      <w:r>
        <w:rPr>
          <w:rFonts w:ascii="Times New Roman"/>
          <w:b w:val="false"/>
          <w:i w:val="false"/>
          <w:color w:val="000000"/>
          <w:sz w:val="28"/>
        </w:rPr>
        <w:t>
      10. "Өңдеу нәтижелері туралы мәлімет" (R.006) электрондық құжат (мәліметтер) құрылымының сипаттамасы 2-кестеде келтірілген.</w:t>
      </w:r>
    </w:p>
    <w:bookmarkEnd w:id="309"/>
    <w:bookmarkStart w:name="z312" w:id="310"/>
    <w:p>
      <w:pPr>
        <w:spacing w:after="0"/>
        <w:ind w:left="0"/>
        <w:jc w:val="both"/>
      </w:pPr>
      <w:r>
        <w:rPr>
          <w:rFonts w:ascii="Times New Roman"/>
          <w:b w:val="false"/>
          <w:i w:val="false"/>
          <w:color w:val="000000"/>
          <w:sz w:val="28"/>
        </w:rPr>
        <w:t>
      2-кесте</w:t>
      </w:r>
    </w:p>
    <w:bookmarkEnd w:id="310"/>
    <w:bookmarkStart w:name="z313" w:id="311"/>
    <w:p>
      <w:pPr>
        <w:spacing w:after="0"/>
        <w:ind w:left="0"/>
        <w:jc w:val="left"/>
      </w:pPr>
      <w:r>
        <w:rPr>
          <w:rFonts w:ascii="Times New Roman"/>
          <w:b/>
          <w:i w:val="false"/>
          <w:color w:val="000000"/>
        </w:rPr>
        <w:t xml:space="preserve"> "Өңдеу нәтижелері туралы мәлімет" (R.006) электрондық құжат (мәліметтер) құрылымының сипаттамасы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14" w:id="312"/>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2018 жылғы 21 тамыздағы № 128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312"/>
    <w:bookmarkStart w:name="z315" w:id="313"/>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313"/>
    <w:bookmarkStart w:name="z316" w:id="314"/>
    <w:p>
      <w:pPr>
        <w:spacing w:after="0"/>
        <w:ind w:left="0"/>
        <w:jc w:val="both"/>
      </w:pPr>
      <w:r>
        <w:rPr>
          <w:rFonts w:ascii="Times New Roman"/>
          <w:b w:val="false"/>
          <w:i w:val="false"/>
          <w:color w:val="000000"/>
          <w:sz w:val="28"/>
        </w:rPr>
        <w:t>
      3-кесте</w:t>
      </w:r>
    </w:p>
    <w:bookmarkEnd w:id="314"/>
    <w:bookmarkStart w:name="z317" w:id="315"/>
    <w:p>
      <w:pPr>
        <w:spacing w:after="0"/>
        <w:ind w:left="0"/>
        <w:jc w:val="left"/>
      </w:pPr>
      <w:r>
        <w:rPr>
          <w:rFonts w:ascii="Times New Roman"/>
          <w:b/>
          <w:i w:val="false"/>
          <w:color w:val="000000"/>
        </w:rPr>
        <w:t xml:space="preserve"> Аттардың импортталатын кеңістіктері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18" w:id="316"/>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2018 жылғы 21 тамыздағы № 128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316"/>
    <w:bookmarkStart w:name="z319" w:id="317"/>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берілген.</w:t>
      </w:r>
    </w:p>
    <w:bookmarkEnd w:id="317"/>
    <w:bookmarkStart w:name="z320" w:id="318"/>
    <w:p>
      <w:pPr>
        <w:spacing w:after="0"/>
        <w:ind w:left="0"/>
        <w:jc w:val="both"/>
      </w:pPr>
      <w:r>
        <w:rPr>
          <w:rFonts w:ascii="Times New Roman"/>
          <w:b w:val="false"/>
          <w:i w:val="false"/>
          <w:color w:val="000000"/>
          <w:sz w:val="28"/>
        </w:rPr>
        <w:t>
      4-кесте</w:t>
      </w:r>
    </w:p>
    <w:bookmarkEnd w:id="318"/>
    <w:bookmarkStart w:name="z321" w:id="319"/>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 (мәліметтерді)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Күні мен уақыты (csdo:EventDateTime)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өңдеуді аяқтау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алған электрондық құжатты (мәліметтерді) өңдеу нәтижесінің кодтықбелгіленімі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22" w:id="320"/>
    <w:p>
      <w:pPr>
        <w:spacing w:after="0"/>
        <w:ind w:left="0"/>
        <w:jc w:val="left"/>
      </w:pPr>
      <w:r>
        <w:rPr>
          <w:rFonts w:ascii="Times New Roman"/>
          <w:b/>
          <w:i w:val="false"/>
          <w:color w:val="000000"/>
        </w:rPr>
        <w:t xml:space="preserve"> 2. Электрондық құжаттар мен мәліметтердің нысаналық саласындағы құрылымдары</w:t>
      </w:r>
    </w:p>
    <w:bookmarkEnd w:id="320"/>
    <w:bookmarkStart w:name="z323" w:id="321"/>
    <w:p>
      <w:pPr>
        <w:spacing w:after="0"/>
        <w:ind w:left="0"/>
        <w:jc w:val="both"/>
      </w:pPr>
      <w:r>
        <w:rPr>
          <w:rFonts w:ascii="Times New Roman"/>
          <w:b w:val="false"/>
          <w:i w:val="false"/>
          <w:color w:val="000000"/>
          <w:sz w:val="28"/>
        </w:rPr>
        <w:t>
      13. "Әкетілетін тауарлар туралы мәліметтерге сұрау салу" (R.CA.CP.02.001) деген электрондық құжат (мәліметтер) құрылымының сипаттамасы 5-кестеде келтірілген.</w:t>
      </w:r>
    </w:p>
    <w:bookmarkEnd w:id="321"/>
    <w:bookmarkStart w:name="z324" w:id="322"/>
    <w:p>
      <w:pPr>
        <w:spacing w:after="0"/>
        <w:ind w:left="0"/>
        <w:jc w:val="both"/>
      </w:pPr>
      <w:r>
        <w:rPr>
          <w:rFonts w:ascii="Times New Roman"/>
          <w:b w:val="false"/>
          <w:i w:val="false"/>
          <w:color w:val="000000"/>
          <w:sz w:val="28"/>
        </w:rPr>
        <w:t>
      5-кесте</w:t>
      </w:r>
    </w:p>
    <w:bookmarkEnd w:id="322"/>
    <w:bookmarkStart w:name="z325" w:id="323"/>
    <w:p>
      <w:pPr>
        <w:spacing w:after="0"/>
        <w:ind w:left="0"/>
        <w:jc w:val="left"/>
      </w:pPr>
      <w:r>
        <w:rPr>
          <w:rFonts w:ascii="Times New Roman"/>
          <w:b/>
          <w:i w:val="false"/>
          <w:color w:val="000000"/>
        </w:rPr>
        <w:t xml:space="preserve"> "Әкетілетін тауарлар туралы мәліметтерге сұрау салу" (R.CA.CP.02.001) электрондық құжат (мәліметтер) құрылымының сипаттамасы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urn:EEC:R:CA:CP:02::ExportQuery:v1.1.0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EEC_R_CA_CP_02__ExportQuery_v1.1.0.xsd</w:t>
            </w:r>
          </w:p>
        </w:tc>
      </w:tr>
    </w:tbl>
    <w:bookmarkStart w:name="z326" w:id="324"/>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324"/>
    <w:bookmarkStart w:name="z327" w:id="325"/>
    <w:p>
      <w:pPr>
        <w:spacing w:after="0"/>
        <w:ind w:left="0"/>
        <w:jc w:val="both"/>
      </w:pPr>
      <w:r>
        <w:rPr>
          <w:rFonts w:ascii="Times New Roman"/>
          <w:b w:val="false"/>
          <w:i w:val="false"/>
          <w:color w:val="000000"/>
          <w:sz w:val="28"/>
        </w:rPr>
        <w:t>
      6-кесте</w:t>
      </w:r>
    </w:p>
    <w:bookmarkEnd w:id="325"/>
    <w:bookmarkStart w:name="z328" w:id="326"/>
    <w:p>
      <w:pPr>
        <w:spacing w:after="0"/>
        <w:ind w:left="0"/>
        <w:jc w:val="left"/>
      </w:pPr>
      <w:r>
        <w:rPr>
          <w:rFonts w:ascii="Times New Roman"/>
          <w:b/>
          <w:i w:val="false"/>
          <w:color w:val="000000"/>
        </w:rPr>
        <w:t xml:space="preserve"> Аттардың импортталатын кеңістіктері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29" w:id="327"/>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2018 жылғы 21 тамыздағы № 128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327"/>
    <w:bookmarkStart w:name="z330" w:id="328"/>
    <w:p>
      <w:pPr>
        <w:spacing w:after="0"/>
        <w:ind w:left="0"/>
        <w:jc w:val="both"/>
      </w:pPr>
      <w:r>
        <w:rPr>
          <w:rFonts w:ascii="Times New Roman"/>
          <w:b w:val="false"/>
          <w:i w:val="false"/>
          <w:color w:val="000000"/>
          <w:sz w:val="28"/>
        </w:rPr>
        <w:t>
      12. "Әкетілетін тауарлар туралы мәліметтерге сұрау салу" (R.CA.CP.02.001) электрондық құжат (мәліметтер) құрылымының деректемелік құрамы 7-кестеде келтірілген.</w:t>
      </w:r>
    </w:p>
    <w:bookmarkEnd w:id="328"/>
    <w:bookmarkStart w:name="z331" w:id="329"/>
    <w:p>
      <w:pPr>
        <w:spacing w:after="0"/>
        <w:ind w:left="0"/>
        <w:jc w:val="both"/>
      </w:pPr>
      <w:r>
        <w:rPr>
          <w:rFonts w:ascii="Times New Roman"/>
          <w:b w:val="false"/>
          <w:i w:val="false"/>
          <w:color w:val="000000"/>
          <w:sz w:val="28"/>
        </w:rPr>
        <w:t>
      7-кесте</w:t>
      </w:r>
    </w:p>
    <w:bookmarkEnd w:id="329"/>
    <w:bookmarkStart w:name="z332" w:id="330"/>
    <w:p>
      <w:pPr>
        <w:spacing w:after="0"/>
        <w:ind w:left="0"/>
        <w:jc w:val="left"/>
      </w:pPr>
      <w:r>
        <w:rPr>
          <w:rFonts w:ascii="Times New Roman"/>
          <w:b/>
          <w:i w:val="false"/>
          <w:color w:val="000000"/>
        </w:rPr>
        <w:t xml:space="preserve"> "Әкетілетін тауарлар туралы мәліметтерге сұрау салу" (R.CA.CP.02.001) электрондық құжат (мәліметтер) құрылымының деректемелік құрамы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(мәліметтер)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EDocHeaderType (M.CDT.90001)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InfEnvelopeCodeType (M.SDT.90004)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EDocCodeType (M.SDT.90001) Электрондық құжаттар мен мәліметтер құрылымдарының тізілімдемесіне сәйкес кодтың мәні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 (мәліметтерді)  сәйкестендіргіш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(csdo:EDocRefId)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LanguageCodeType (M.SDT.00051)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құжатының тіркеу нөмірі</w:t>
            </w:r>
          </w:p>
          <w:p>
            <w:pPr>
              <w:spacing w:after="20"/>
              <w:ind w:left="20"/>
              <w:jc w:val="both"/>
            </w:pPr>
            <w:r>
              <w:rPr>
                <w:rFonts w:ascii="Times New Roman"/>
                <w:b w:val="false"/>
                <w:i w:val="false"/>
                <w:color w:val="000000"/>
                <w:sz w:val="20"/>
              </w:rPr>
              <w:t>
(cacdo: Customs Declaration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 Customs Office Code Type (M.SDT.00184)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 МЕМСТ ИСО 8601–2001 сәйкес күн мен уақыттың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Кедендік құжаттың тіркеу журналы бойынша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қалыптастырған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органының лауазымды адамы </w:t>
            </w:r>
          </w:p>
          <w:p>
            <w:pPr>
              <w:spacing w:after="20"/>
              <w:ind w:left="20"/>
              <w:jc w:val="both"/>
            </w:pPr>
            <w:r>
              <w:rPr>
                <w:rFonts w:ascii="Times New Roman"/>
                <w:b w:val="false"/>
                <w:i w:val="false"/>
                <w:color w:val="000000"/>
                <w:sz w:val="20"/>
              </w:rPr>
              <w:t>
(cacdo: Customs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қалыптастырған кеден органының лауазымды адамы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Person Details Type (M.CA.CDT.00209)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есімі)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Лауазым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органының лауазымды адамының ЖНМ нөмірі</w:t>
            </w:r>
          </w:p>
          <w:p>
            <w:pPr>
              <w:spacing w:after="20"/>
              <w:ind w:left="20"/>
              <w:jc w:val="both"/>
            </w:pPr>
            <w:r>
              <w:rPr>
                <w:rFonts w:ascii="Times New Roman"/>
                <w:b w:val="false"/>
                <w:i w:val="false"/>
                <w:color w:val="000000"/>
                <w:sz w:val="20"/>
              </w:rPr>
              <w:t>
(casdo: L N P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L N P Id Type (M.CA.SDT.00090)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Күні және уақыты</w:t>
            </w:r>
          </w:p>
          <w:p>
            <w:pPr>
              <w:spacing w:after="20"/>
              <w:ind w:left="20"/>
              <w:jc w:val="both"/>
            </w:pPr>
            <w:r>
              <w:rPr>
                <w:rFonts w:ascii="Times New Roman"/>
                <w:b w:val="false"/>
                <w:i w:val="false"/>
                <w:color w:val="000000"/>
                <w:sz w:val="20"/>
              </w:rPr>
              <w:t>
(csdo: Event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қалыптастырудың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 МЕМСТ ИСО 8601–2001 сәйкес күн мен уақыттың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33" w:id="331"/>
    <w:p>
      <w:pPr>
        <w:spacing w:after="0"/>
        <w:ind w:left="0"/>
        <w:jc w:val="both"/>
      </w:pPr>
      <w:r>
        <w:rPr>
          <w:rFonts w:ascii="Times New Roman"/>
          <w:b w:val="false"/>
          <w:i w:val="false"/>
          <w:color w:val="000000"/>
          <w:sz w:val="28"/>
        </w:rPr>
        <w:t>
      16. "Тауарлардың нақты әкетілуін растауды жою туралы мәліметтер" (R.CA.CP.02.002) Деген электрондық құжат (мәліметтер) құрылымының сипаттамасы 8-кестеде келтірілген.</w:t>
      </w:r>
    </w:p>
    <w:bookmarkEnd w:id="331"/>
    <w:bookmarkStart w:name="z334" w:id="332"/>
    <w:p>
      <w:pPr>
        <w:spacing w:after="0"/>
        <w:ind w:left="0"/>
        <w:jc w:val="both"/>
      </w:pPr>
      <w:r>
        <w:rPr>
          <w:rFonts w:ascii="Times New Roman"/>
          <w:b w:val="false"/>
          <w:i w:val="false"/>
          <w:color w:val="000000"/>
          <w:sz w:val="28"/>
        </w:rPr>
        <w:t xml:space="preserve">
      8-кесте </w:t>
      </w:r>
    </w:p>
    <w:bookmarkEnd w:id="332"/>
    <w:bookmarkStart w:name="z335" w:id="333"/>
    <w:p>
      <w:pPr>
        <w:spacing w:after="0"/>
        <w:ind w:left="0"/>
        <w:jc w:val="left"/>
      </w:pPr>
      <w:r>
        <w:rPr>
          <w:rFonts w:ascii="Times New Roman"/>
          <w:b/>
          <w:i w:val="false"/>
          <w:color w:val="000000"/>
        </w:rPr>
        <w:t xml:space="preserve"> "Тауарлардың нақты әкетілуін растауды жою туралы мәліметтер" (R.CA.CP.02.002) деген электрондық құжат (мәліметтер) құрылымының сипаттамасы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растауды жою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жою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urn:EEC:R:CA:CP:02::ExportCancellation:v1.1.0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ExportCancellation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EEC_R_CA_CP_02__ExportCancellation_v1.1.0.xsd</w:t>
            </w:r>
          </w:p>
        </w:tc>
      </w:tr>
    </w:tbl>
    <w:bookmarkStart w:name="z336" w:id="334"/>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334"/>
    <w:bookmarkStart w:name="z337" w:id="335"/>
    <w:p>
      <w:pPr>
        <w:spacing w:after="0"/>
        <w:ind w:left="0"/>
        <w:jc w:val="both"/>
      </w:pPr>
      <w:r>
        <w:rPr>
          <w:rFonts w:ascii="Times New Roman"/>
          <w:b w:val="false"/>
          <w:i w:val="false"/>
          <w:color w:val="000000"/>
          <w:sz w:val="28"/>
        </w:rPr>
        <w:t>
      9-кесте</w:t>
      </w:r>
    </w:p>
    <w:bookmarkEnd w:id="335"/>
    <w:bookmarkStart w:name="z338" w:id="336"/>
    <w:p>
      <w:pPr>
        <w:spacing w:after="0"/>
        <w:ind w:left="0"/>
        <w:jc w:val="left"/>
      </w:pPr>
      <w:r>
        <w:rPr>
          <w:rFonts w:ascii="Times New Roman"/>
          <w:b/>
          <w:i w:val="false"/>
          <w:color w:val="000000"/>
        </w:rPr>
        <w:t xml:space="preserve"> Аттардың импортталатын кеңістіктері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39" w:id="337"/>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2018 жылғы 21 тамыздағы № 128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337"/>
    <w:bookmarkStart w:name="z340" w:id="338"/>
    <w:p>
      <w:pPr>
        <w:spacing w:after="0"/>
        <w:ind w:left="0"/>
        <w:jc w:val="both"/>
      </w:pPr>
      <w:r>
        <w:rPr>
          <w:rFonts w:ascii="Times New Roman"/>
          <w:b w:val="false"/>
          <w:i w:val="false"/>
          <w:color w:val="000000"/>
          <w:sz w:val="28"/>
        </w:rPr>
        <w:t>
      18. Тауарлардың нақты әкетілуін растауды жою туралы мәліметтер" (R.CA.CP.02.002) деген электрондық құжат (мәліметтер) құрылымының деректемелік құрамы 10-кестеде келтірілген.</w:t>
      </w:r>
    </w:p>
    <w:bookmarkEnd w:id="338"/>
    <w:bookmarkStart w:name="z341" w:id="339"/>
    <w:p>
      <w:pPr>
        <w:spacing w:after="0"/>
        <w:ind w:left="0"/>
        <w:jc w:val="both"/>
      </w:pPr>
      <w:r>
        <w:rPr>
          <w:rFonts w:ascii="Times New Roman"/>
          <w:b w:val="false"/>
          <w:i w:val="false"/>
          <w:color w:val="000000"/>
          <w:sz w:val="28"/>
        </w:rPr>
        <w:t>
      10-кесте</w:t>
      </w:r>
    </w:p>
    <w:bookmarkEnd w:id="339"/>
    <w:bookmarkStart w:name="z342" w:id="340"/>
    <w:p>
      <w:pPr>
        <w:spacing w:after="0"/>
        <w:ind w:left="0"/>
        <w:jc w:val="left"/>
      </w:pPr>
      <w:r>
        <w:rPr>
          <w:rFonts w:ascii="Times New Roman"/>
          <w:b/>
          <w:i w:val="false"/>
          <w:color w:val="000000"/>
        </w:rPr>
        <w:t xml:space="preserve"> Тауарлардың нақты әкетілуін растауды жою туралы мәліметтер" (R.CA.CP.02.002) деген электрондық құжат (мәліметтер) құрылымының деректемелік құрамы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EDocCodeType (M.SDT.90001)</w:t>
            </w:r>
          </w:p>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тізілімдемесіне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МЕМСТ ИСО 8601–2001 сәйкес күн мен уақыттың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кетуіне рұқсатты жою туралы шешім қабылдаудың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МЕМСТ ИСО 8601–2001 сәйкес күн мен уақыттың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органының лауазымды адамы </w:t>
            </w:r>
          </w:p>
          <w:p>
            <w:pPr>
              <w:spacing w:after="20"/>
              <w:ind w:left="20"/>
              <w:jc w:val="both"/>
            </w:pPr>
            <w:r>
              <w:rPr>
                <w:rFonts w:ascii="Times New Roman"/>
                <w:b w:val="false"/>
                <w:i w:val="false"/>
                <w:color w:val="000000"/>
                <w:sz w:val="20"/>
              </w:rPr>
              <w:t>
(cacdo: Customs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Person Details Type (M.CA.CDT.00209)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есімі)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Лауазым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органының лауазымды адамының ЖНМ нөмірі</w:t>
            </w:r>
          </w:p>
          <w:p>
            <w:pPr>
              <w:spacing w:after="20"/>
              <w:ind w:left="20"/>
              <w:jc w:val="both"/>
            </w:pPr>
            <w:r>
              <w:rPr>
                <w:rFonts w:ascii="Times New Roman"/>
                <w:b w:val="false"/>
                <w:i w:val="false"/>
                <w:color w:val="000000"/>
                <w:sz w:val="20"/>
              </w:rPr>
              <w:t>
(casdo: L N P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L N P Id Type (M.CA.SDT.00090)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партиялары бойынша әкетуді жою туралы мәліметтер</w:t>
            </w:r>
          </w:p>
          <w:p>
            <w:pPr>
              <w:spacing w:after="20"/>
              <w:ind w:left="20"/>
              <w:jc w:val="both"/>
            </w:pPr>
            <w:r>
              <w:rPr>
                <w:rFonts w:ascii="Times New Roman"/>
                <w:b w:val="false"/>
                <w:i w:val="false"/>
                <w:color w:val="000000"/>
                <w:sz w:val="20"/>
              </w:rPr>
              <w:t>
(cacdo: Consignment Cancel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әкетілуі жойылған тауар партиялары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Consignment Cancel Details Type (M.CA.CDT.00234)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құжатының тіркеу нөмірі</w:t>
            </w:r>
          </w:p>
          <w:p>
            <w:pPr>
              <w:spacing w:after="20"/>
              <w:ind w:left="20"/>
              <w:jc w:val="both"/>
            </w:pPr>
            <w:r>
              <w:rPr>
                <w:rFonts w:ascii="Times New Roman"/>
                <w:b w:val="false"/>
                <w:i w:val="false"/>
                <w:color w:val="000000"/>
                <w:sz w:val="20"/>
              </w:rPr>
              <w:t>
(cacdo: Customs Declaration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Кедендік құжаттың тіркеу журналы бойынша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Нақты әкетілуі тіркелген журнал бойынша құжаттың тіркеу нөмірі</w:t>
            </w:r>
          </w:p>
          <w:p>
            <w:pPr>
              <w:spacing w:after="20"/>
              <w:ind w:left="20"/>
              <w:jc w:val="both"/>
            </w:pPr>
            <w:r>
              <w:rPr>
                <w:rFonts w:ascii="Times New Roman"/>
                <w:b w:val="false"/>
                <w:i w:val="false"/>
                <w:color w:val="000000"/>
                <w:sz w:val="20"/>
              </w:rPr>
              <w:t>
(cacdo: F E Registration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әкетілуі тіркелген журнал бойынша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 E Registration Id Details Type (M.CA.CDT.00235)</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Кедендік құжаттың тіркеу журналы бойынша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Реттік нөмірі</w:t>
            </w:r>
          </w:p>
          <w:p>
            <w:pPr>
              <w:spacing w:after="20"/>
              <w:ind w:left="20"/>
              <w:jc w:val="both"/>
            </w:pPr>
            <w:r>
              <w:rPr>
                <w:rFonts w:ascii="Times New Roman"/>
                <w:b w:val="false"/>
                <w:i w:val="false"/>
                <w:color w:val="000000"/>
                <w:sz w:val="20"/>
              </w:rPr>
              <w:t>
(csdo: Object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көлік құралымен (көлік құралдары құрамында) тасымалданатын тауарларға арналған жүкқұжаттың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Есептеудің ондық жүйесіндегі бүтін оң сан.</w:t>
            </w:r>
          </w:p>
          <w:p>
            <w:pPr>
              <w:spacing w:after="20"/>
              <w:ind w:left="20"/>
              <w:jc w:val="both"/>
            </w:pPr>
            <w:r>
              <w:rPr>
                <w:rFonts w:ascii="Times New Roman"/>
                <w:b w:val="false"/>
                <w:i w:val="false"/>
                <w:color w:val="000000"/>
                <w:sz w:val="20"/>
              </w:rPr>
              <w:t>
Ең көп цифрлар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жою себептері</w:t>
            </w:r>
          </w:p>
          <w:p>
            <w:pPr>
              <w:spacing w:after="20"/>
              <w:ind w:left="20"/>
              <w:jc w:val="both"/>
            </w:pPr>
            <w:r>
              <w:rPr>
                <w:rFonts w:ascii="Times New Roman"/>
                <w:b w:val="false"/>
                <w:i w:val="false"/>
                <w:color w:val="000000"/>
                <w:sz w:val="20"/>
              </w:rPr>
              <w:t>
(cacdo: Export Cancellation Reason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растайтын хабарлы электрондық жою себептері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Export Cancellation Reason Details Type (M.CA.CDT.00128)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Тауарлардың нақты әкетілуінің жойылу себептерінің коды</w:t>
            </w:r>
          </w:p>
          <w:p>
            <w:pPr>
              <w:spacing w:after="20"/>
              <w:ind w:left="20"/>
              <w:jc w:val="both"/>
            </w:pPr>
            <w:r>
              <w:rPr>
                <w:rFonts w:ascii="Times New Roman"/>
                <w:b w:val="false"/>
                <w:i w:val="false"/>
                <w:color w:val="000000"/>
                <w:sz w:val="20"/>
              </w:rPr>
              <w:t>
(casdo: Export Cancellation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әкетілуінің жойылу себептерінің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Export Cancellation Reason Code Type (M.CA.SDT.00850)</w:t>
            </w:r>
          </w:p>
          <w:p>
            <w:pPr>
              <w:spacing w:after="20"/>
              <w:ind w:left="20"/>
              <w:jc w:val="both"/>
            </w:pPr>
            <w:r>
              <w:rPr>
                <w:rFonts w:ascii="Times New Roman"/>
                <w:b w:val="false"/>
                <w:i w:val="false"/>
                <w:color w:val="000000"/>
                <w:sz w:val="20"/>
              </w:rPr>
              <w:t>
тауарлардың нақты әкетілуінің жойылу себептерінің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Тауарлардың нақты әкетілуінің жойылу себептерінің атауы</w:t>
            </w:r>
          </w:p>
          <w:p>
            <w:pPr>
              <w:spacing w:after="20"/>
              <w:ind w:left="20"/>
              <w:jc w:val="both"/>
            </w:pPr>
            <w:r>
              <w:rPr>
                <w:rFonts w:ascii="Times New Roman"/>
                <w:b w:val="false"/>
                <w:i w:val="false"/>
                <w:color w:val="000000"/>
                <w:sz w:val="20"/>
              </w:rPr>
              <w:t>
(casdo: Export Cancellation Reason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әкетілуінің жойылу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Өзге де мәліметтер</w:t>
            </w:r>
          </w:p>
          <w:p>
            <w:pPr>
              <w:spacing w:after="20"/>
              <w:ind w:left="20"/>
              <w:jc w:val="both"/>
            </w:pPr>
            <w:r>
              <w:rPr>
                <w:rFonts w:ascii="Times New Roman"/>
                <w:b w:val="false"/>
                <w:i w:val="false"/>
                <w:color w:val="000000"/>
                <w:sz w:val="20"/>
              </w:rPr>
              <w:t>
(csdo: Additional Info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әсерінің туындауы жағдайындағы мән-жайдың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мәліметтер</w:t>
            </w:r>
          </w:p>
          <w:p>
            <w:pPr>
              <w:spacing w:after="20"/>
              <w:ind w:left="20"/>
              <w:jc w:val="both"/>
            </w:pPr>
            <w:r>
              <w:rPr>
                <w:rFonts w:ascii="Times New Roman"/>
                <w:b w:val="false"/>
                <w:i w:val="false"/>
                <w:color w:val="000000"/>
                <w:sz w:val="20"/>
              </w:rPr>
              <w:t>
(csdo: Additional Info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объектіге қатысты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3" w:id="341"/>
    <w:p>
      <w:pPr>
        <w:spacing w:after="0"/>
        <w:ind w:left="0"/>
        <w:jc w:val="both"/>
      </w:pPr>
      <w:r>
        <w:rPr>
          <w:rFonts w:ascii="Times New Roman"/>
          <w:b w:val="false"/>
          <w:i w:val="false"/>
          <w:color w:val="000000"/>
          <w:sz w:val="28"/>
        </w:rPr>
        <w:t>
      19. "Тауарлардың нақты әкетілуі (өтуі) туралы мәліметтер" (R.CA.CP.02.003) деген электрондық құжат (мәліметтер) құрылымының сипаттамасы 11-кестеде келтірілген.</w:t>
      </w:r>
    </w:p>
    <w:bookmarkEnd w:id="341"/>
    <w:bookmarkStart w:name="z344" w:id="342"/>
    <w:p>
      <w:pPr>
        <w:spacing w:after="0"/>
        <w:ind w:left="0"/>
        <w:jc w:val="both"/>
      </w:pPr>
      <w:r>
        <w:rPr>
          <w:rFonts w:ascii="Times New Roman"/>
          <w:b w:val="false"/>
          <w:i w:val="false"/>
          <w:color w:val="000000"/>
          <w:sz w:val="28"/>
        </w:rPr>
        <w:t>
      11-кесте</w:t>
      </w:r>
    </w:p>
    <w:bookmarkEnd w:id="342"/>
    <w:bookmarkStart w:name="z345" w:id="343"/>
    <w:p>
      <w:pPr>
        <w:spacing w:after="0"/>
        <w:ind w:left="0"/>
        <w:jc w:val="left"/>
      </w:pPr>
      <w:r>
        <w:rPr>
          <w:rFonts w:ascii="Times New Roman"/>
          <w:b/>
          <w:i w:val="false"/>
          <w:color w:val="000000"/>
        </w:rPr>
        <w:t xml:space="preserve"> "Тауарлардың нақты әкетілуі (өтуі) туралы мәліметтер" (R.CA.CP.02.003) деген электрондық құжат (мәліметтер) құрылымының сипаттамасы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(өтуі)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(өтуі)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urn:EEC:R:CA:CP:02::ExportNotification:v1.1.0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EEC_R_CA_CP_02__ExportNotification_v1.1.0.xsd</w:t>
            </w:r>
          </w:p>
        </w:tc>
      </w:tr>
    </w:tbl>
    <w:bookmarkStart w:name="z346" w:id="344"/>
    <w:p>
      <w:pPr>
        <w:spacing w:after="0"/>
        <w:ind w:left="0"/>
        <w:jc w:val="both"/>
      </w:pPr>
      <w:r>
        <w:rPr>
          <w:rFonts w:ascii="Times New Roman"/>
          <w:b w:val="false"/>
          <w:i w:val="false"/>
          <w:color w:val="000000"/>
          <w:sz w:val="28"/>
        </w:rPr>
        <w:t>
      20. Аттардың импортталатын кеңістіктері 12-кестеде келтірілген.</w:t>
      </w:r>
    </w:p>
    <w:bookmarkEnd w:id="344"/>
    <w:bookmarkStart w:name="z347" w:id="345"/>
    <w:p>
      <w:pPr>
        <w:spacing w:after="0"/>
        <w:ind w:left="0"/>
        <w:jc w:val="both"/>
      </w:pPr>
      <w:r>
        <w:rPr>
          <w:rFonts w:ascii="Times New Roman"/>
          <w:b w:val="false"/>
          <w:i w:val="false"/>
          <w:color w:val="000000"/>
          <w:sz w:val="28"/>
        </w:rPr>
        <w:t xml:space="preserve">
      12-кесте </w:t>
      </w:r>
    </w:p>
    <w:bookmarkEnd w:id="345"/>
    <w:bookmarkStart w:name="z348" w:id="346"/>
    <w:p>
      <w:pPr>
        <w:spacing w:after="0"/>
        <w:ind w:left="0"/>
        <w:jc w:val="left"/>
      </w:pPr>
      <w:r>
        <w:rPr>
          <w:rFonts w:ascii="Times New Roman"/>
          <w:b/>
          <w:i w:val="false"/>
          <w:color w:val="000000"/>
        </w:rPr>
        <w:t xml:space="preserve"> Аттардың импортталатын кеңістіктері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49" w:id="347"/>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2018 жылғы 21 тамыздағы № 128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347"/>
    <w:bookmarkStart w:name="z350" w:id="348"/>
    <w:p>
      <w:pPr>
        <w:spacing w:after="0"/>
        <w:ind w:left="0"/>
        <w:jc w:val="both"/>
      </w:pPr>
      <w:r>
        <w:rPr>
          <w:rFonts w:ascii="Times New Roman"/>
          <w:b w:val="false"/>
          <w:i w:val="false"/>
          <w:color w:val="000000"/>
          <w:sz w:val="28"/>
        </w:rPr>
        <w:t>
      21. "Тауарлардың нақты әкетілуі (өтуі) туралы мәліметтер" (R.CA.CP.02.003) деген электрондық құжат (мәліметтер) құрылымының деректемелік құрамы 13-кестеде келтірілген.</w:t>
      </w:r>
    </w:p>
    <w:bookmarkEnd w:id="348"/>
    <w:bookmarkStart w:name="z351" w:id="349"/>
    <w:p>
      <w:pPr>
        <w:spacing w:after="0"/>
        <w:ind w:left="0"/>
        <w:jc w:val="both"/>
      </w:pPr>
      <w:r>
        <w:rPr>
          <w:rFonts w:ascii="Times New Roman"/>
          <w:b w:val="false"/>
          <w:i w:val="false"/>
          <w:color w:val="000000"/>
          <w:sz w:val="28"/>
        </w:rPr>
        <w:t>
      13-кесте</w:t>
      </w:r>
    </w:p>
    <w:bookmarkEnd w:id="349"/>
    <w:bookmarkStart w:name="z352" w:id="350"/>
    <w:p>
      <w:pPr>
        <w:spacing w:after="0"/>
        <w:ind w:left="0"/>
        <w:jc w:val="left"/>
      </w:pPr>
      <w:r>
        <w:rPr>
          <w:rFonts w:ascii="Times New Roman"/>
          <w:b/>
          <w:i w:val="false"/>
          <w:color w:val="000000"/>
        </w:rPr>
        <w:t xml:space="preserve"> "Тауарлардың нақты әкетілуі (өтуі) туралы мәліметтер" (R.CA.CP.02.003) деген электрондық құжат (мәліметтер) құрылымының деректемелік құрамы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МЕМСТ ИСО 8601–2001 сәйкес күн мен уақыттың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кету орнының кеден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нақты әкетілуі. Тауарлардың әкетілуі (өтуі) туралы мәліметтер</w:t>
            </w:r>
          </w:p>
          <w:p>
            <w:pPr>
              <w:spacing w:after="20"/>
              <w:ind w:left="20"/>
              <w:jc w:val="both"/>
            </w:pPr>
            <w:r>
              <w:rPr>
                <w:rFonts w:ascii="Times New Roman"/>
                <w:b w:val="false"/>
                <w:i w:val="false"/>
                <w:color w:val="000000"/>
                <w:sz w:val="20"/>
              </w:rPr>
              <w:t>
(cacdo: F E Fact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(өтуі)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 E Fact Details Type (M.CA.CDT.00238)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құжатының тіркеу нөмірі</w:t>
            </w:r>
          </w:p>
          <w:p>
            <w:pPr>
              <w:spacing w:after="20"/>
              <w:ind w:left="20"/>
              <w:jc w:val="both"/>
            </w:pPr>
            <w:r>
              <w:rPr>
                <w:rFonts w:ascii="Times New Roman"/>
                <w:b w:val="false"/>
                <w:i w:val="false"/>
                <w:color w:val="000000"/>
                <w:sz w:val="20"/>
              </w:rPr>
              <w:t>
(cacdo: Customs Declaration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Кедендік құжаттың тіркеу журналы бойынша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Нақты әкетілуі тіркелген журнал бойынша құжаттың тіркеу нөмірі</w:t>
            </w:r>
          </w:p>
          <w:p>
            <w:pPr>
              <w:spacing w:after="20"/>
              <w:ind w:left="20"/>
              <w:jc w:val="both"/>
            </w:pPr>
            <w:r>
              <w:rPr>
                <w:rFonts w:ascii="Times New Roman"/>
                <w:b w:val="false"/>
                <w:i w:val="false"/>
                <w:color w:val="000000"/>
                <w:sz w:val="20"/>
              </w:rPr>
              <w:t>
(cacdo: F E Registration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әкетілуі тіркелген журнал бойынша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 E Registration Id Details Type (M.CA.CDT.00235)</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Кедендік құжаттың тіркеу журналы бойынша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Реттік нөмірі</w:t>
            </w:r>
          </w:p>
          <w:p>
            <w:pPr>
              <w:spacing w:after="20"/>
              <w:ind w:left="20"/>
              <w:jc w:val="both"/>
            </w:pPr>
            <w:r>
              <w:rPr>
                <w:rFonts w:ascii="Times New Roman"/>
                <w:b w:val="false"/>
                <w:i w:val="false"/>
                <w:color w:val="000000"/>
                <w:sz w:val="20"/>
              </w:rPr>
              <w:t>
(csdo: Object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көлік құралымен (көлік құралдары құрамында) тасымалданатын тауарларға арналған жүкқұжаттың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Есептеудің ондық жүйесіндегі бүтін оң сан.</w:t>
            </w:r>
          </w:p>
          <w:p>
            <w:pPr>
              <w:spacing w:after="20"/>
              <w:ind w:left="20"/>
              <w:jc w:val="both"/>
            </w:pPr>
            <w:r>
              <w:rPr>
                <w:rFonts w:ascii="Times New Roman"/>
                <w:b w:val="false"/>
                <w:i w:val="false"/>
                <w:color w:val="000000"/>
                <w:sz w:val="20"/>
              </w:rPr>
              <w:t>
Ең көп цифрлар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Күні және уақыты</w:t>
            </w:r>
          </w:p>
          <w:p>
            <w:pPr>
              <w:spacing w:after="20"/>
              <w:ind w:left="20"/>
              <w:jc w:val="both"/>
            </w:pPr>
            <w:r>
              <w:rPr>
                <w:rFonts w:ascii="Times New Roman"/>
                <w:b w:val="false"/>
                <w:i w:val="false"/>
                <w:color w:val="000000"/>
                <w:sz w:val="20"/>
              </w:rPr>
              <w:t>
(csdo: Event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кетуінің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Кеден органының лауазымды адамы  </w:t>
            </w:r>
          </w:p>
          <w:p>
            <w:pPr>
              <w:spacing w:after="20"/>
              <w:ind w:left="20"/>
              <w:jc w:val="both"/>
            </w:pPr>
            <w:r>
              <w:rPr>
                <w:rFonts w:ascii="Times New Roman"/>
                <w:b w:val="false"/>
                <w:i w:val="false"/>
                <w:color w:val="000000"/>
                <w:sz w:val="20"/>
              </w:rPr>
              <w:t>
(cacdo: Customs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Person Details Type (M.CA.CDT.00209)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есімі)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Лауазым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Кеден органының лауазымды адамының ЖНМ нөмірі</w:t>
            </w:r>
          </w:p>
          <w:p>
            <w:pPr>
              <w:spacing w:after="20"/>
              <w:ind w:left="20"/>
              <w:jc w:val="both"/>
            </w:pPr>
            <w:r>
              <w:rPr>
                <w:rFonts w:ascii="Times New Roman"/>
                <w:b w:val="false"/>
                <w:i w:val="false"/>
                <w:color w:val="000000"/>
                <w:sz w:val="20"/>
              </w:rPr>
              <w:t>
(casdo: L N P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L N P Id Type (M.CA.SDT.00090)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Шекарадағы көлік құралы</w:t>
            </w:r>
          </w:p>
          <w:p>
            <w:pPr>
              <w:spacing w:after="20"/>
              <w:ind w:left="20"/>
              <w:jc w:val="both"/>
            </w:pPr>
            <w:r>
              <w:rPr>
                <w:rFonts w:ascii="Times New Roman"/>
                <w:b w:val="false"/>
                <w:i w:val="false"/>
                <w:color w:val="000000"/>
                <w:sz w:val="20"/>
              </w:rPr>
              <w:t>
(cacdo: Border Transports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 A Transport Means Details Type (M.CA.CDT.00214)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Көлік құралы тіркелген елдің коды</w:t>
            </w:r>
          </w:p>
          <w:p>
            <w:pPr>
              <w:spacing w:after="20"/>
              <w:ind w:left="20"/>
              <w:jc w:val="both"/>
            </w:pPr>
            <w:r>
              <w:rPr>
                <w:rFonts w:ascii="Times New Roman"/>
                <w:b w:val="false"/>
                <w:i w:val="false"/>
                <w:color w:val="000000"/>
                <w:sz w:val="20"/>
              </w:rPr>
              <w:t>
(casdo: Registration Nationality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 A Country Code Type (M.CA.SDT.00181)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Көлік құралы саны</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Quantity5Type (M.SDT.00155)</w:t>
            </w:r>
          </w:p>
          <w:p>
            <w:pPr>
              <w:spacing w:after="20"/>
              <w:ind w:left="20"/>
              <w:jc w:val="both"/>
            </w:pPr>
            <w:r>
              <w:rPr>
                <w:rFonts w:ascii="Times New Roman"/>
                <w:b w:val="false"/>
                <w:i w:val="false"/>
                <w:color w:val="000000"/>
                <w:sz w:val="20"/>
              </w:rPr>
              <w:t>
Есептеудің ондық жүйесіндегі бүтін оң сан.</w:t>
            </w:r>
          </w:p>
          <w:p>
            <w:pPr>
              <w:spacing w:after="20"/>
              <w:ind w:left="20"/>
              <w:jc w:val="both"/>
            </w:pPr>
            <w:r>
              <w:rPr>
                <w:rFonts w:ascii="Times New Roman"/>
                <w:b w:val="false"/>
                <w:i w:val="false"/>
                <w:color w:val="000000"/>
                <w:sz w:val="20"/>
              </w:rPr>
              <w:t>
Ең көп цифрлар саны: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Registration​Id​Details​Type (M.CA.CDT.00321)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нөмірі, авиарейстің нөмірі, поездың нөмірі, теміржол вагонының (платформаның, цистернаның және т.б.)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қылыптастырылған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Бірінші тіркеме көлік құралының тіркеу нөмірі</w:t>
            </w:r>
          </w:p>
          <w:p>
            <w:pPr>
              <w:spacing w:after="20"/>
              <w:ind w:left="20"/>
              <w:jc w:val="both"/>
            </w:pPr>
            <w:r>
              <w:rPr>
                <w:rFonts w:ascii="Times New Roman"/>
                <w:b w:val="false"/>
                <w:i w:val="false"/>
                <w:color w:val="000000"/>
                <w:sz w:val="20"/>
              </w:rPr>
              <w:t>
(casdo: First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қылыптастырылған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тіркеме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қылыптастырылған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Vehicle​Id​Type (M.SDT.00161)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типінің коды</w:t>
            </w:r>
          </w:p>
          <w:p>
            <w:pPr>
              <w:spacing w:after="20"/>
              <w:ind w:left="20"/>
              <w:jc w:val="both"/>
            </w:pPr>
            <w:r>
              <w:rPr>
                <w:rFonts w:ascii="Times New Roman"/>
                <w:b w:val="false"/>
                <w:i w:val="false"/>
                <w:color w:val="000000"/>
                <w:sz w:val="20"/>
              </w:rPr>
              <w:t>
(casdo: Transport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Transport​Type​Code​Type (M.CA.SDT.00205)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Vehicle​Make​Code​Type (M.SDT.00203)</w:t>
            </w:r>
          </w:p>
          <w:p>
            <w:pPr>
              <w:spacing w:after="20"/>
              <w:ind w:left="20"/>
              <w:jc w:val="both"/>
            </w:pPr>
            <w:r>
              <w:rPr>
                <w:rFonts w:ascii="Times New Roman"/>
                <w:b w:val="false"/>
                <w:i w:val="false"/>
                <w:color w:val="000000"/>
                <w:sz w:val="20"/>
              </w:rPr>
              <w:t>
Жол көлігі құралдарының маркалары сыныптауышына сәйкес кодтың мәні.</w:t>
            </w:r>
          </w:p>
          <w:p>
            <w:pPr>
              <w:spacing w:after="20"/>
              <w:ind w:left="20"/>
              <w:jc w:val="both"/>
            </w:pPr>
            <w:r>
              <w:rPr>
                <w:rFonts w:ascii="Times New Roman"/>
                <w:b w:val="false"/>
                <w:i w:val="false"/>
                <w:color w:val="000000"/>
                <w:sz w:val="20"/>
              </w:rPr>
              <w:t>
Шаблон: \d{3}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Әкетілетін тауар туралы ақпарат</w:t>
            </w:r>
          </w:p>
          <w:p>
            <w:pPr>
              <w:spacing w:after="20"/>
              <w:ind w:left="20"/>
              <w:jc w:val="both"/>
            </w:pPr>
            <w:r>
              <w:rPr>
                <w:rFonts w:ascii="Times New Roman"/>
                <w:b w:val="false"/>
                <w:i w:val="false"/>
                <w:color w:val="000000"/>
                <w:sz w:val="20"/>
              </w:rPr>
              <w:t>
(cacdo: F E Goods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 туралы ақпаратты қамтитын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F​E​Goods​Details​Type (M.CA.CDT.00320)</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Тауар</w:t>
            </w:r>
          </w:p>
          <w:p>
            <w:pPr>
              <w:spacing w:after="20"/>
              <w:ind w:left="20"/>
              <w:jc w:val="both"/>
            </w:pPr>
            <w:r>
              <w:rPr>
                <w:rFonts w:ascii="Times New Roman"/>
                <w:b w:val="false"/>
                <w:i w:val="false"/>
                <w:color w:val="000000"/>
                <w:sz w:val="20"/>
              </w:rPr>
              <w:t>
(cacdo: F E Goods Info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шығарылу кезіндегі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F​E​Goods​Info​Details​Type (M.CA.CDT.00237)</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Ordinal3Type (M.SDT.00105)</w:t>
            </w:r>
          </w:p>
          <w:p>
            <w:pPr>
              <w:spacing w:after="20"/>
              <w:ind w:left="20"/>
              <w:jc w:val="both"/>
            </w:pPr>
            <w:r>
              <w:rPr>
                <w:rFonts w:ascii="Times New Roman"/>
                <w:b w:val="false"/>
                <w:i w:val="false"/>
                <w:color w:val="000000"/>
                <w:sz w:val="20"/>
              </w:rPr>
              <w:t>
Есептеудің ондық жүйесіндегі бүтін оң сан.</w:t>
            </w:r>
          </w:p>
          <w:p>
            <w:pPr>
              <w:spacing w:after="20"/>
              <w:ind w:left="20"/>
              <w:jc w:val="both"/>
            </w:pPr>
            <w:r>
              <w:rPr>
                <w:rFonts w:ascii="Times New Roman"/>
                <w:b w:val="false"/>
                <w:i w:val="false"/>
                <w:color w:val="000000"/>
                <w:sz w:val="20"/>
              </w:rPr>
              <w:t>
Ең көп цифрлар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Тауардың ЕАЭО СЭҚ ТН бойынша коды </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сәйкес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Commodity​Code​Type (M.SDT.00065)</w:t>
            </w:r>
          </w:p>
          <w:p>
            <w:pPr>
              <w:spacing w:after="20"/>
              <w:ind w:left="20"/>
              <w:jc w:val="both"/>
            </w:pPr>
            <w:r>
              <w:rPr>
                <w:rFonts w:ascii="Times New Roman"/>
                <w:b w:val="false"/>
                <w:i w:val="false"/>
                <w:color w:val="000000"/>
                <w:sz w:val="20"/>
              </w:rPr>
              <w:t>
ЕАЭО СЭҚ ТН -дағы кодтың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массасы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Бөлшек цифрдың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 measurementUnitCode атрибуты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 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массасы</w:t>
            </w:r>
          </w:p>
          <w:p>
            <w:pPr>
              <w:spacing w:after="20"/>
              <w:ind w:left="20"/>
              <w:jc w:val="both"/>
            </w:pPr>
            <w:r>
              <w:rPr>
                <w:rFonts w:ascii="Times New Roman"/>
                <w:b w:val="false"/>
                <w:i w:val="false"/>
                <w:color w:val="000000"/>
                <w:sz w:val="20"/>
              </w:rPr>
              <w:t>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Бөлшек цифрдың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 measurementUnitCode атрибуты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көрсетіле отырып,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Goods​Measure​Details​Type (M.CA.CDT.00109)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өлшем бірлігі көрсетіле отырып тауар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көрсетіле отырып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Бөлшек цифрдың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 measurementUnitCode атрибуты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қалдығы</w:t>
            </w:r>
          </w:p>
          <w:p>
            <w:pPr>
              <w:spacing w:after="20"/>
              <w:ind w:left="20"/>
              <w:jc w:val="both"/>
            </w:pPr>
            <w:r>
              <w:rPr>
                <w:rFonts w:ascii="Times New Roman"/>
                <w:b w:val="false"/>
                <w:i w:val="false"/>
                <w:color w:val="000000"/>
                <w:sz w:val="20"/>
              </w:rPr>
              <w:t>
(casdo: Remain Gross Weight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тауар қалдығы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Unified​Fraction​Number246​Measure​Type (M.CA.SDT.00822)</w:t>
            </w:r>
          </w:p>
          <w:p>
            <w:pPr>
              <w:spacing w:after="20"/>
              <w:ind w:left="20"/>
              <w:jc w:val="both"/>
            </w:pPr>
            <w:r>
              <w:rPr>
                <w:rFonts w:ascii="Times New Roman"/>
                <w:b w:val="false"/>
                <w:i w:val="false"/>
                <w:color w:val="000000"/>
                <w:sz w:val="20"/>
              </w:rPr>
              <w:t>
Физикалық параметрлерді қандай да бір өлшем бірліктерінде өлшеу нәтижесінде айқындалған сандық шама.</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Бөлшек цифрдың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 measurementUnitCode атрибуты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өлшем бірлігіндегі тауарлар қалдығы</w:t>
            </w:r>
          </w:p>
          <w:p>
            <w:pPr>
              <w:spacing w:after="20"/>
              <w:ind w:left="20"/>
              <w:jc w:val="both"/>
            </w:pPr>
            <w:r>
              <w:rPr>
                <w:rFonts w:ascii="Times New Roman"/>
                <w:b w:val="false"/>
                <w:i w:val="false"/>
                <w:color w:val="000000"/>
                <w:sz w:val="20"/>
              </w:rPr>
              <w:t>
(cacdo: Remain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тауарлар қалдығы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Goods​Measure​Details​Type (M.CA.CDT.00109)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Өлшем бірлігі көрсетіле отырып тауар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көрсетіле отырып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Бөлшек цифрдың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 measurementUnitCode атрибуты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толығымен әкетілуінің белгісі</w:t>
            </w:r>
          </w:p>
          <w:p>
            <w:pPr>
              <w:spacing w:after="20"/>
              <w:ind w:left="20"/>
              <w:jc w:val="both"/>
            </w:pPr>
            <w:r>
              <w:rPr>
                <w:rFonts w:ascii="Times New Roman"/>
                <w:b w:val="false"/>
                <w:i w:val="false"/>
                <w:color w:val="000000"/>
                <w:sz w:val="20"/>
              </w:rPr>
              <w:t>
(casdo: Goods Fully Exported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толығымен әкетілуінің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 рәсімі коды</w:t>
            </w:r>
          </w:p>
          <w:p>
            <w:pPr>
              <w:spacing w:after="20"/>
              <w:ind w:left="20"/>
              <w:jc w:val="both"/>
            </w:pPr>
            <w:r>
              <w:rPr>
                <w:rFonts w:ascii="Times New Roman"/>
                <w:b w:val="false"/>
                <w:i w:val="false"/>
                <w:color w:val="000000"/>
                <w:sz w:val="20"/>
              </w:rPr>
              <w:t>
(casdo: Customs Procedure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рәсімінің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Customs​Procedure​Code​Type (M.CA.SDT.00043)</w:t>
            </w:r>
          </w:p>
          <w:p>
            <w:pPr>
              <w:spacing w:after="20"/>
              <w:ind w:left="20"/>
              <w:jc w:val="both"/>
            </w:pPr>
            <w:r>
              <w:rPr>
                <w:rFonts w:ascii="Times New Roman"/>
                <w:b w:val="false"/>
                <w:i w:val="false"/>
                <w:color w:val="000000"/>
                <w:sz w:val="20"/>
              </w:rPr>
              <w:t>
Символдардың қалыпқа келтірілген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органдары қабылдайтын шешімнің коды</w:t>
            </w:r>
          </w:p>
          <w:p>
            <w:pPr>
              <w:spacing w:after="20"/>
              <w:ind w:left="20"/>
              <w:jc w:val="both"/>
            </w:pPr>
            <w:r>
              <w:rPr>
                <w:rFonts w:ascii="Times New Roman"/>
                <w:b w:val="false"/>
                <w:i w:val="false"/>
                <w:color w:val="000000"/>
                <w:sz w:val="20"/>
              </w:rPr>
              <w:t>
(casdo: Customs Decision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қабылдайтын шешімнің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Customs​Decision​Code​Type (M.CA.SDT.00058)</w:t>
            </w:r>
          </w:p>
          <w:p>
            <w:pPr>
              <w:spacing w:after="20"/>
              <w:ind w:left="20"/>
              <w:jc w:val="both"/>
            </w:pPr>
            <w:r>
              <w:rPr>
                <w:rFonts w:ascii="Times New Roman"/>
                <w:b w:val="false"/>
                <w:i w:val="false"/>
                <w:color w:val="000000"/>
                <w:sz w:val="20"/>
              </w:rPr>
              <w:t>
Кеден органдары қабылдайтын шешімдердің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Сәйкестендіру тәсілі</w:t>
            </w:r>
          </w:p>
          <w:p>
            <w:pPr>
              <w:spacing w:after="20"/>
              <w:ind w:left="20"/>
              <w:jc w:val="both"/>
            </w:pPr>
            <w:r>
              <w:rPr>
                <w:rFonts w:ascii="Times New Roman"/>
                <w:b w:val="false"/>
                <w:i w:val="false"/>
                <w:color w:val="000000"/>
                <w:sz w:val="20"/>
              </w:rPr>
              <w:t>
(casdo: Goods Identification Method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Құжат туралы мәліметтер</w:t>
            </w:r>
          </w:p>
          <w:p>
            <w:pPr>
              <w:spacing w:after="20"/>
              <w:ind w:left="20"/>
              <w:jc w:val="both"/>
            </w:pPr>
            <w:r>
              <w:rPr>
                <w:rFonts w:ascii="Times New Roman"/>
                <w:b w:val="false"/>
                <w:i w:val="false"/>
                <w:color w:val="000000"/>
                <w:sz w:val="20"/>
              </w:rPr>
              <w:t>
(cacdo: C A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C​A​Doc​Details​Type (M.CA.CDT.00324)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басталу күні, сол мерзім ішінде құжат өз күшінде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өтетін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өтетін күні, сол мерзім ішінде құжат өз күшінде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Өзге де мәліметтер</w:t>
            </w:r>
          </w:p>
          <w:p>
            <w:pPr>
              <w:spacing w:after="20"/>
              <w:ind w:left="20"/>
              <w:jc w:val="both"/>
            </w:pPr>
            <w:r>
              <w:rPr>
                <w:rFonts w:ascii="Times New Roman"/>
                <w:b w:val="false"/>
                <w:i w:val="false"/>
                <w:color w:val="000000"/>
                <w:sz w:val="20"/>
              </w:rPr>
              <w:t>
(csdo: Additional Info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объектіге қатысты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3" w:id="351"/>
    <w:p>
      <w:pPr>
        <w:spacing w:after="0"/>
        <w:ind w:left="0"/>
        <w:jc w:val="both"/>
      </w:pPr>
      <w:r>
        <w:rPr>
          <w:rFonts w:ascii="Times New Roman"/>
          <w:b w:val="false"/>
          <w:i w:val="false"/>
          <w:color w:val="000000"/>
          <w:sz w:val="28"/>
        </w:rPr>
        <w:t>
      22. "Шығарылған тауарлар туралы мәліметтер" (R.CA.CP.02.004) деген электрондық құжат (мәліметтер) құрылымының сипаттамасы 14-кестеде келтірілген.</w:t>
      </w:r>
    </w:p>
    <w:bookmarkEnd w:id="351"/>
    <w:bookmarkStart w:name="z354" w:id="352"/>
    <w:p>
      <w:pPr>
        <w:spacing w:after="0"/>
        <w:ind w:left="0"/>
        <w:jc w:val="both"/>
      </w:pPr>
      <w:r>
        <w:rPr>
          <w:rFonts w:ascii="Times New Roman"/>
          <w:b w:val="false"/>
          <w:i w:val="false"/>
          <w:color w:val="000000"/>
          <w:sz w:val="28"/>
        </w:rPr>
        <w:t>
      14-кесте</w:t>
      </w:r>
    </w:p>
    <w:bookmarkEnd w:id="352"/>
    <w:bookmarkStart w:name="z355" w:id="353"/>
    <w:p>
      <w:pPr>
        <w:spacing w:after="0"/>
        <w:ind w:left="0"/>
        <w:jc w:val="left"/>
      </w:pPr>
      <w:r>
        <w:rPr>
          <w:rFonts w:ascii="Times New Roman"/>
          <w:b/>
          <w:i w:val="false"/>
          <w:color w:val="000000"/>
        </w:rPr>
        <w:t xml:space="preserve"> "Шығарылған тауарлар туралы мәліметтер" (R.CA.CP.02.004) деген электрондық құжат (мәліметтер) құрылымының сипаттамасы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тауарлар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тауарлар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urn:EEC:R:CA:CP:02::ExportInformation:v1.1.0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EEC_R_CA_CP_02__ExportInformation_v1.1.0.xsd</w:t>
            </w:r>
          </w:p>
        </w:tc>
      </w:tr>
    </w:tbl>
    <w:bookmarkStart w:name="z356" w:id="354"/>
    <w:p>
      <w:pPr>
        <w:spacing w:after="0"/>
        <w:ind w:left="0"/>
        <w:jc w:val="both"/>
      </w:pPr>
      <w:r>
        <w:rPr>
          <w:rFonts w:ascii="Times New Roman"/>
          <w:b w:val="false"/>
          <w:i w:val="false"/>
          <w:color w:val="000000"/>
          <w:sz w:val="28"/>
        </w:rPr>
        <w:t>
      23. Аттардың импортталатын кеңістіктері 15-кестеде келтірілген.</w:t>
      </w:r>
    </w:p>
    <w:bookmarkEnd w:id="354"/>
    <w:bookmarkStart w:name="z357" w:id="355"/>
    <w:p>
      <w:pPr>
        <w:spacing w:after="0"/>
        <w:ind w:left="0"/>
        <w:jc w:val="both"/>
      </w:pPr>
      <w:r>
        <w:rPr>
          <w:rFonts w:ascii="Times New Roman"/>
          <w:b w:val="false"/>
          <w:i w:val="false"/>
          <w:color w:val="000000"/>
          <w:sz w:val="28"/>
        </w:rPr>
        <w:t>
      15-кесте</w:t>
      </w:r>
    </w:p>
    <w:bookmarkEnd w:id="355"/>
    <w:bookmarkStart w:name="z358" w:id="356"/>
    <w:p>
      <w:pPr>
        <w:spacing w:after="0"/>
        <w:ind w:left="0"/>
        <w:jc w:val="left"/>
      </w:pPr>
      <w:r>
        <w:rPr>
          <w:rFonts w:ascii="Times New Roman"/>
          <w:b/>
          <w:i w:val="false"/>
          <w:color w:val="000000"/>
        </w:rPr>
        <w:t xml:space="preserve"> Аттардың импортталатын кеңістіктері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59" w:id="357"/>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2018 жылғы 21 тамыздағы № 128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357"/>
    <w:bookmarkStart w:name="z360" w:id="358"/>
    <w:p>
      <w:pPr>
        <w:spacing w:after="0"/>
        <w:ind w:left="0"/>
        <w:jc w:val="both"/>
      </w:pPr>
      <w:r>
        <w:rPr>
          <w:rFonts w:ascii="Times New Roman"/>
          <w:b w:val="false"/>
          <w:i w:val="false"/>
          <w:color w:val="000000"/>
          <w:sz w:val="28"/>
        </w:rPr>
        <w:t>
      24. "Шығарылған тауарлар туралы мәліметтер" (R.CA.CP.02.004) деген электрондық құжат (мәліметтер) құрылымының деректемелік құрамы 16-кестеде келтірілген.</w:t>
      </w:r>
    </w:p>
    <w:bookmarkEnd w:id="358"/>
    <w:bookmarkStart w:name="z361" w:id="359"/>
    <w:p>
      <w:pPr>
        <w:spacing w:after="0"/>
        <w:ind w:left="0"/>
        <w:jc w:val="both"/>
      </w:pPr>
      <w:r>
        <w:rPr>
          <w:rFonts w:ascii="Times New Roman"/>
          <w:b w:val="false"/>
          <w:i w:val="false"/>
          <w:color w:val="000000"/>
          <w:sz w:val="28"/>
        </w:rPr>
        <w:t>
      16-кесте</w:t>
      </w:r>
    </w:p>
    <w:bookmarkEnd w:id="359"/>
    <w:bookmarkStart w:name="z362" w:id="360"/>
    <w:p>
      <w:pPr>
        <w:spacing w:after="0"/>
        <w:ind w:left="0"/>
        <w:jc w:val="left"/>
      </w:pPr>
      <w:r>
        <w:rPr>
          <w:rFonts w:ascii="Times New Roman"/>
          <w:b/>
          <w:i w:val="false"/>
          <w:color w:val="000000"/>
        </w:rPr>
        <w:t xml:space="preserve"> "Шығарылған тауарлар туралы мәліметтер" (R.CA.CP.02.004) деген электрондық құжат (мәліметтер) құрылымының деректемелік құрамы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(мәліметтерді) берген мүше мемлекеттің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нақты әкету. Әкетуге жататын тауар партиясы туралы мәліметтер</w:t>
            </w:r>
          </w:p>
          <w:p>
            <w:pPr>
              <w:spacing w:after="20"/>
              <w:ind w:left="20"/>
              <w:jc w:val="both"/>
            </w:pPr>
            <w:r>
              <w:rPr>
                <w:rFonts w:ascii="Times New Roman"/>
                <w:b w:val="false"/>
                <w:i w:val="false"/>
                <w:color w:val="000000"/>
                <w:sz w:val="20"/>
              </w:rPr>
              <w:t>
(cacdo: F E Consignment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жататын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 E Consignment Details Type (M.CA.CDT.00239)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құжатының тіркеу нөмірі</w:t>
            </w:r>
          </w:p>
          <w:p>
            <w:pPr>
              <w:spacing w:after="20"/>
              <w:ind w:left="20"/>
              <w:jc w:val="both"/>
            </w:pPr>
            <w:r>
              <w:rPr>
                <w:rFonts w:ascii="Times New Roman"/>
                <w:b w:val="false"/>
                <w:i w:val="false"/>
                <w:color w:val="000000"/>
                <w:sz w:val="20"/>
              </w:rPr>
              <w:t>
(cacdo: Customs Declaration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Кедендік құжаттың тіркеу журналы бойынша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Кеден органы</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шығарған кеден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Жөнелтуші</w:t>
            </w:r>
          </w:p>
          <w:p>
            <w:pPr>
              <w:spacing w:after="20"/>
              <w:ind w:left="20"/>
              <w:jc w:val="both"/>
            </w:pPr>
            <w:r>
              <w:rPr>
                <w:rFonts w:ascii="Times New Roman"/>
                <w:b w:val="false"/>
                <w:i w:val="false"/>
                <w:color w:val="000000"/>
                <w:sz w:val="20"/>
              </w:rPr>
              <w:t>
(cacdo: Consignor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Shipment Subject Details Type (M.CA.CDT.00416)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субъктіні тіркеген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Субъект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Субъектінің қысқаша атауы  </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Ұйымдық-құқықтық нысан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сәйкестендіру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Бірегей кедендік сәйкестендіру нөмірі </w:t>
            </w:r>
          </w:p>
          <w:p>
            <w:pPr>
              <w:spacing w:after="20"/>
              <w:ind w:left="20"/>
              <w:jc w:val="both"/>
            </w:pPr>
            <w:r>
              <w:rPr>
                <w:rFonts w:ascii="Times New Roman"/>
                <w:b w:val="false"/>
                <w:i w:val="false"/>
                <w:color w:val="000000"/>
                <w:sz w:val="20"/>
              </w:rPr>
              <w:t>
(casdo: C A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 A 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Жеке тұлғаны сәйкестендіргіш</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белгіленімі,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органды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Пошталық индекс </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Байланыс деректемелері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Оқшау бөлімше</w:t>
            </w:r>
          </w:p>
          <w:p>
            <w:pPr>
              <w:spacing w:after="20"/>
              <w:ind w:left="20"/>
              <w:jc w:val="both"/>
            </w:pPr>
            <w:r>
              <w:rPr>
                <w:rFonts w:ascii="Times New Roman"/>
                <w:b w:val="false"/>
                <w:i w:val="false"/>
                <w:color w:val="000000"/>
                <w:sz w:val="20"/>
              </w:rPr>
              <w:t>
(cacdo: Subject Branch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 A Organization Type (M.CA.CDT.00298)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субъктіні тіркеген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Субъектінің қысқаша атауы  </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сәйкестендіру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Бірегей кедендік сәйкестендіру нөмірі </w:t>
            </w:r>
          </w:p>
          <w:p>
            <w:pPr>
              <w:spacing w:after="20"/>
              <w:ind w:left="20"/>
              <w:jc w:val="both"/>
            </w:pPr>
            <w:r>
              <w:rPr>
                <w:rFonts w:ascii="Times New Roman"/>
                <w:b w:val="false"/>
                <w:i w:val="false"/>
                <w:color w:val="000000"/>
                <w:sz w:val="20"/>
              </w:rPr>
              <w:t>
(casdo: C A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 A 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қылыптастырылған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Пошталық индекс </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деректемелері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с указанием способа и сәйкестендіргіша средства (канала)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Мәліметтердің сәйкес келуінің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декларанттың (өтініш берушінің) мәліметтерімен сәйкес келуі (сәйкес келмеуі)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жөнелтілімдерімен алмасу (беру) мекемесінің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Code6Type (M.SDT.00181)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 ерекшелігінің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Code1Type (M.SDT.00169)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Межеленген ел</w:t>
            </w:r>
          </w:p>
          <w:p>
            <w:pPr>
              <w:spacing w:after="20"/>
              <w:ind w:left="20"/>
              <w:jc w:val="both"/>
            </w:pPr>
            <w:r>
              <w:rPr>
                <w:rFonts w:ascii="Times New Roman"/>
                <w:b w:val="false"/>
                <w:i w:val="false"/>
                <w:color w:val="000000"/>
                <w:sz w:val="20"/>
              </w:rPr>
              <w:t>
(cacdo: Destination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межеленген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 A Country Details Type (M.CA.CDT.00079)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Елдің коды</w:t>
            </w:r>
          </w:p>
          <w:p>
            <w:pPr>
              <w:spacing w:after="20"/>
              <w:ind w:left="20"/>
              <w:jc w:val="both"/>
            </w:pPr>
            <w:r>
              <w:rPr>
                <w:rFonts w:ascii="Times New Roman"/>
                <w:b w:val="false"/>
                <w:i w:val="false"/>
                <w:color w:val="000000"/>
                <w:sz w:val="20"/>
              </w:rPr>
              <w:t>
(casdo: C A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 A Country Code Type (M.CA.SDT.00181)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Елдің қысқаша атауы в соответствии с сыныптауышом стран мира, который определен атрибутом "Анықтамалықтың (сыныптауыштың) сәйкестендіргіші".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Аумақ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бірліктің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Кету орнының кеден органы коды</w:t>
            </w:r>
          </w:p>
          <w:p>
            <w:pPr>
              <w:spacing w:after="20"/>
              <w:ind w:left="20"/>
              <w:jc w:val="both"/>
            </w:pPr>
            <w:r>
              <w:rPr>
                <w:rFonts w:ascii="Times New Roman"/>
                <w:b w:val="false"/>
                <w:i w:val="false"/>
                <w:color w:val="000000"/>
                <w:sz w:val="20"/>
              </w:rPr>
              <w:t>
(casdo: Border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орнының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Әкетілетін тауар туралы ақпарат</w:t>
            </w:r>
          </w:p>
          <w:p>
            <w:pPr>
              <w:spacing w:after="20"/>
              <w:ind w:left="20"/>
              <w:jc w:val="both"/>
            </w:pPr>
            <w:r>
              <w:rPr>
                <w:rFonts w:ascii="Times New Roman"/>
                <w:b w:val="false"/>
                <w:i w:val="false"/>
                <w:color w:val="000000"/>
                <w:sz w:val="20"/>
              </w:rPr>
              <w:t>
(cacdo: F E Goods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 туралы ақпаратты қамтитын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 E Goods Details Type (M.CA.CDT.00320)</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Тауар</w:t>
            </w:r>
          </w:p>
          <w:p>
            <w:pPr>
              <w:spacing w:after="20"/>
              <w:ind w:left="20"/>
              <w:jc w:val="both"/>
            </w:pPr>
            <w:r>
              <w:rPr>
                <w:rFonts w:ascii="Times New Roman"/>
                <w:b w:val="false"/>
                <w:i w:val="false"/>
                <w:color w:val="000000"/>
                <w:sz w:val="20"/>
              </w:rPr>
              <w:t>
(cacdo: F E Goods Info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шығарылу кезіндегі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 E Goods Info Details Type (M.CA.CDT.00237)</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Ordinal3Type (M.SDT.00105)</w:t>
            </w:r>
          </w:p>
          <w:p>
            <w:pPr>
              <w:spacing w:after="20"/>
              <w:ind w:left="20"/>
              <w:jc w:val="both"/>
            </w:pPr>
            <w:r>
              <w:rPr>
                <w:rFonts w:ascii="Times New Roman"/>
                <w:b w:val="false"/>
                <w:i w:val="false"/>
                <w:color w:val="000000"/>
                <w:sz w:val="20"/>
              </w:rPr>
              <w:t>
Есептеудің ондық жүйесіндегі бүтін оң сан.</w:t>
            </w:r>
          </w:p>
          <w:p>
            <w:pPr>
              <w:spacing w:after="20"/>
              <w:ind w:left="20"/>
              <w:jc w:val="both"/>
            </w:pPr>
            <w:r>
              <w:rPr>
                <w:rFonts w:ascii="Times New Roman"/>
                <w:b w:val="false"/>
                <w:i w:val="false"/>
                <w:color w:val="000000"/>
                <w:sz w:val="20"/>
              </w:rPr>
              <w:t>
Ең көп цифрлар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Тауардың ЕАЭО СЭҚ ТН бойынша коды </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сәйкес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ЕАЭО СЭҚ ТН -дағы кодтың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массасы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Бөлшек цифрдың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 measurementUnitCode атрибуты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массасы</w:t>
            </w:r>
          </w:p>
          <w:p>
            <w:pPr>
              <w:spacing w:after="20"/>
              <w:ind w:left="20"/>
              <w:jc w:val="both"/>
            </w:pPr>
            <w:r>
              <w:rPr>
                <w:rFonts w:ascii="Times New Roman"/>
                <w:b w:val="false"/>
                <w:i w:val="false"/>
                <w:color w:val="000000"/>
                <w:sz w:val="20"/>
              </w:rPr>
              <w:t>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Бөлшек цифрдың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 measurementUnitCode атрибуты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көрсетіле отырып,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Өлшем бірлігі көрсетіле отырып тауар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көрсетіле отырып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Өлшем бірлігінің шартты белгіленуі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қалдығы</w:t>
            </w:r>
          </w:p>
          <w:p>
            <w:pPr>
              <w:spacing w:after="20"/>
              <w:ind w:left="20"/>
              <w:jc w:val="both"/>
            </w:pPr>
            <w:r>
              <w:rPr>
                <w:rFonts w:ascii="Times New Roman"/>
                <w:b w:val="false"/>
                <w:i w:val="false"/>
                <w:color w:val="000000"/>
                <w:sz w:val="20"/>
              </w:rPr>
              <w:t>
(casdo: Remain Gross Weight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тауар қалдығы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Unified Fraction Number246 Measure Type (M.CA.SDT.00822)</w:t>
            </w:r>
          </w:p>
          <w:p>
            <w:pPr>
              <w:spacing w:after="20"/>
              <w:ind w:left="20"/>
              <w:jc w:val="both"/>
            </w:pPr>
            <w:r>
              <w:rPr>
                <w:rFonts w:ascii="Times New Roman"/>
                <w:b w:val="false"/>
                <w:i w:val="false"/>
                <w:color w:val="000000"/>
                <w:sz w:val="20"/>
              </w:rPr>
              <w:t>
Физикалық параметрлерді қандай да бір өлшем бірліктерінде өлшеу нәтижесінде айқындалған сандық шама.</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 measurementUnitCode атрибуты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өлшем бірлігіндегі тауарлар қалдығы</w:t>
            </w:r>
          </w:p>
          <w:p>
            <w:pPr>
              <w:spacing w:after="20"/>
              <w:ind w:left="20"/>
              <w:jc w:val="both"/>
            </w:pPr>
            <w:r>
              <w:rPr>
                <w:rFonts w:ascii="Times New Roman"/>
                <w:b w:val="false"/>
                <w:i w:val="false"/>
                <w:color w:val="000000"/>
                <w:sz w:val="20"/>
              </w:rPr>
              <w:t>
(cacdo: Remain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тауарлар қалдығы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өлшем бірлігі көрсетіле отырып тауар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көрсетіле отырып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бөлшек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белгіленуі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толығымен әкетілуінің белгісі</w:t>
            </w:r>
          </w:p>
          <w:p>
            <w:pPr>
              <w:spacing w:after="20"/>
              <w:ind w:left="20"/>
              <w:jc w:val="both"/>
            </w:pPr>
            <w:r>
              <w:rPr>
                <w:rFonts w:ascii="Times New Roman"/>
                <w:b w:val="false"/>
                <w:i w:val="false"/>
                <w:color w:val="000000"/>
                <w:sz w:val="20"/>
              </w:rPr>
              <w:t>
(casdo: Goods Fully Exported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толығымен әкетілуінің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 рәсімі коды</w:t>
            </w:r>
          </w:p>
          <w:p>
            <w:pPr>
              <w:spacing w:after="20"/>
              <w:ind w:left="20"/>
              <w:jc w:val="both"/>
            </w:pPr>
            <w:r>
              <w:rPr>
                <w:rFonts w:ascii="Times New Roman"/>
                <w:b w:val="false"/>
                <w:i w:val="false"/>
                <w:color w:val="000000"/>
                <w:sz w:val="20"/>
              </w:rPr>
              <w:t>
(casdo: Customs Procedure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рәсімінің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Procedure Code Type (M.CA.SDT.00043)</w:t>
            </w:r>
          </w:p>
          <w:p>
            <w:pPr>
              <w:spacing w:after="20"/>
              <w:ind w:left="20"/>
              <w:jc w:val="both"/>
            </w:pPr>
            <w:r>
              <w:rPr>
                <w:rFonts w:ascii="Times New Roman"/>
                <w:b w:val="false"/>
                <w:i w:val="false"/>
                <w:color w:val="000000"/>
                <w:sz w:val="20"/>
              </w:rPr>
              <w:t>
Символдардың қалыпқа келтірілген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органдары қабылдайтын шешімнің коды</w:t>
            </w:r>
          </w:p>
          <w:p>
            <w:pPr>
              <w:spacing w:after="20"/>
              <w:ind w:left="20"/>
              <w:jc w:val="both"/>
            </w:pPr>
            <w:r>
              <w:rPr>
                <w:rFonts w:ascii="Times New Roman"/>
                <w:b w:val="false"/>
                <w:i w:val="false"/>
                <w:color w:val="000000"/>
                <w:sz w:val="20"/>
              </w:rPr>
              <w:t>
(casdo: Customs Decision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қабылдайтын шешімнің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Decision Code Type (M.CA.SDT.00058)</w:t>
            </w:r>
          </w:p>
          <w:p>
            <w:pPr>
              <w:spacing w:after="20"/>
              <w:ind w:left="20"/>
              <w:jc w:val="both"/>
            </w:pPr>
            <w:r>
              <w:rPr>
                <w:rFonts w:ascii="Times New Roman"/>
                <w:b w:val="false"/>
                <w:i w:val="false"/>
                <w:color w:val="000000"/>
                <w:sz w:val="20"/>
              </w:rPr>
              <w:t>
Кеден органдары қабылдайтын шешімдердің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Сәйкестендіру тәсілі</w:t>
            </w:r>
          </w:p>
          <w:p>
            <w:pPr>
              <w:spacing w:after="20"/>
              <w:ind w:left="20"/>
              <w:jc w:val="both"/>
            </w:pPr>
            <w:r>
              <w:rPr>
                <w:rFonts w:ascii="Times New Roman"/>
                <w:b w:val="false"/>
                <w:i w:val="false"/>
                <w:color w:val="000000"/>
                <w:sz w:val="20"/>
              </w:rPr>
              <w:t>
(casdo: Goods Identification Method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Құжат туралы мәліметтер</w:t>
            </w:r>
          </w:p>
          <w:p>
            <w:pPr>
              <w:spacing w:after="20"/>
              <w:ind w:left="20"/>
              <w:jc w:val="both"/>
            </w:pPr>
            <w:r>
              <w:rPr>
                <w:rFonts w:ascii="Times New Roman"/>
                <w:b w:val="false"/>
                <w:i w:val="false"/>
                <w:color w:val="000000"/>
                <w:sz w:val="20"/>
              </w:rPr>
              <w:t>
(cacdo: C A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 A Doc Details Type (M.CA.CDT.00324)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басталу күні, сол мерзім ішінде құжат өз күшінде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өтетін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өтетін күні, сол мерзім ішінде құжат өз күшінде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Шекарадағы көлік құралы</w:t>
            </w:r>
          </w:p>
          <w:p>
            <w:pPr>
              <w:spacing w:after="20"/>
              <w:ind w:left="20"/>
              <w:jc w:val="both"/>
            </w:pPr>
            <w:r>
              <w:rPr>
                <w:rFonts w:ascii="Times New Roman"/>
                <w:b w:val="false"/>
                <w:i w:val="false"/>
                <w:color w:val="000000"/>
                <w:sz w:val="20"/>
              </w:rPr>
              <w:t>
(cacdo: Border Transports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 A Transport Means Details Type (M.CA.CDT.00214)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Көлік құралы тіркелген елдің коды</w:t>
            </w:r>
          </w:p>
          <w:p>
            <w:pPr>
              <w:spacing w:after="20"/>
              <w:ind w:left="20"/>
              <w:jc w:val="both"/>
            </w:pPr>
            <w:r>
              <w:rPr>
                <w:rFonts w:ascii="Times New Roman"/>
                <w:b w:val="false"/>
                <w:i w:val="false"/>
                <w:color w:val="000000"/>
                <w:sz w:val="20"/>
              </w:rPr>
              <w:t>
(casdo: Registration Nationality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 A Country Code Type (M.CA.SDT.00181)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Көлік құралы саны</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Quantity5Type (M.SDT.00155)</w:t>
            </w:r>
          </w:p>
          <w:p>
            <w:pPr>
              <w:spacing w:after="20"/>
              <w:ind w:left="20"/>
              <w:jc w:val="both"/>
            </w:pPr>
            <w:r>
              <w:rPr>
                <w:rFonts w:ascii="Times New Roman"/>
                <w:b w:val="false"/>
                <w:i w:val="false"/>
                <w:color w:val="000000"/>
                <w:sz w:val="20"/>
              </w:rPr>
              <w:t>
Есептеудің ондық жүйесіндегі бүтін оң сан.</w:t>
            </w:r>
          </w:p>
          <w:p>
            <w:pPr>
              <w:spacing w:after="20"/>
              <w:ind w:left="20"/>
              <w:jc w:val="both"/>
            </w:pPr>
            <w:r>
              <w:rPr>
                <w:rFonts w:ascii="Times New Roman"/>
                <w:b w:val="false"/>
                <w:i w:val="false"/>
                <w:color w:val="000000"/>
                <w:sz w:val="20"/>
              </w:rPr>
              <w:t>
Ең көп цифрлар саны: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Registration Id Details Type (M.CA.CDT.00321)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нөмірі, авиарейстің нөмірі, поездың нөмірі, теміржол вагонының (платформаның, цистернаның және т.б.)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қылыптастырылған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Бірінші тіркеме көлік құралының тіркеу нөмірі</w:t>
            </w:r>
          </w:p>
          <w:p>
            <w:pPr>
              <w:spacing w:after="20"/>
              <w:ind w:left="20"/>
              <w:jc w:val="both"/>
            </w:pPr>
            <w:r>
              <w:rPr>
                <w:rFonts w:ascii="Times New Roman"/>
                <w:b w:val="false"/>
                <w:i w:val="false"/>
                <w:color w:val="000000"/>
                <w:sz w:val="20"/>
              </w:rPr>
              <w:t>
(casdo: First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қылыптастырылған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тіркеме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қылыптастырылған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типінің коды</w:t>
            </w:r>
          </w:p>
          <w:p>
            <w:pPr>
              <w:spacing w:after="20"/>
              <w:ind w:left="20"/>
              <w:jc w:val="both"/>
            </w:pPr>
            <w:r>
              <w:rPr>
                <w:rFonts w:ascii="Times New Roman"/>
                <w:b w:val="false"/>
                <w:i w:val="false"/>
                <w:color w:val="000000"/>
                <w:sz w:val="20"/>
              </w:rPr>
              <w:t>
(casdo: Transport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 Type Code Type (M.CA.SDT.00205)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Жол көлігі құралдарының маркалары сыныптауышына сәйкес кодтың мәні.</w:t>
            </w:r>
          </w:p>
          <w:p>
            <w:pPr>
              <w:spacing w:after="20"/>
              <w:ind w:left="20"/>
              <w:jc w:val="both"/>
            </w:pPr>
            <w:r>
              <w:rPr>
                <w:rFonts w:ascii="Times New Roman"/>
                <w:b w:val="false"/>
                <w:i w:val="false"/>
                <w:color w:val="000000"/>
                <w:sz w:val="20"/>
              </w:rPr>
              <w:t>
Шаблон: \d{3}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Тасымалдаушы</w:t>
            </w:r>
          </w:p>
          <w:p>
            <w:pPr>
              <w:spacing w:after="20"/>
              <w:ind w:left="20"/>
              <w:jc w:val="both"/>
            </w:pPr>
            <w:r>
              <w:rPr>
                <w:rFonts w:ascii="Times New Roman"/>
                <w:b w:val="false"/>
                <w:i w:val="false"/>
                <w:color w:val="000000"/>
                <w:sz w:val="20"/>
              </w:rPr>
              <w:t>
(cacdo: Carrier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тасымалдаушы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Carrier Details Type (M.CA.CDT.00349)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субъктіні тіркеген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Субъект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Субъектінің қысқаша атауы  </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Ұйымдық-құқықтық нысан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сәйкестендіру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Бірегей кедендік сәйкестендіру нөмірі </w:t>
            </w:r>
          </w:p>
          <w:p>
            <w:pPr>
              <w:spacing w:after="20"/>
              <w:ind w:left="20"/>
              <w:jc w:val="both"/>
            </w:pPr>
            <w:r>
              <w:rPr>
                <w:rFonts w:ascii="Times New Roman"/>
                <w:b w:val="false"/>
                <w:i w:val="false"/>
                <w:color w:val="000000"/>
                <w:sz w:val="20"/>
              </w:rPr>
              <w:t>
(casdo: C A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 A 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қылыптастырылған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Салық төлеушіні сәйкестендіргіш </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Жеке тұлғаны сәйкестендіргіш</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органды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Пошталық индекс </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 Байланыс деректемелері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Тасымалдаушының өкілі</w:t>
            </w:r>
          </w:p>
          <w:p>
            <w:pPr>
              <w:spacing w:after="20"/>
              <w:ind w:left="20"/>
              <w:jc w:val="both"/>
            </w:pPr>
            <w:r>
              <w:rPr>
                <w:rFonts w:ascii="Times New Roman"/>
                <w:b w:val="false"/>
                <w:i w:val="false"/>
                <w:color w:val="000000"/>
                <w:sz w:val="20"/>
              </w:rPr>
              <w:t>
(cacdo: Carrier Representative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адам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Carrier Representative Details Type (M.CA.CDT.00304)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есімі)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деректемелері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должностного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органды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Рөлдің коды</w:t>
            </w:r>
          </w:p>
          <w:p>
            <w:pPr>
              <w:spacing w:after="20"/>
              <w:ind w:left="20"/>
              <w:jc w:val="both"/>
            </w:pPr>
            <w:r>
              <w:rPr>
                <w:rFonts w:ascii="Times New Roman"/>
                <w:b w:val="false"/>
                <w:i w:val="false"/>
                <w:color w:val="000000"/>
                <w:sz w:val="20"/>
              </w:rPr>
              <w:t>
(casdo: Role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орындайтын рөлдің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Code20Type (M.SDT.00160)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Өзге де мәліметтер</w:t>
            </w:r>
          </w:p>
          <w:p>
            <w:pPr>
              <w:spacing w:after="20"/>
              <w:ind w:left="20"/>
              <w:jc w:val="both"/>
            </w:pPr>
            <w:r>
              <w:rPr>
                <w:rFonts w:ascii="Times New Roman"/>
                <w:b w:val="false"/>
                <w:i w:val="false"/>
                <w:color w:val="000000"/>
                <w:sz w:val="20"/>
              </w:rPr>
              <w:t>
(csdo: Additional Info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3" w:id="361"/>
    <w:p>
      <w:pPr>
        <w:spacing w:after="0"/>
        <w:ind w:left="0"/>
        <w:jc w:val="both"/>
      </w:pPr>
      <w:r>
        <w:rPr>
          <w:rFonts w:ascii="Times New Roman"/>
          <w:b w:val="false"/>
          <w:i w:val="false"/>
          <w:color w:val="000000"/>
          <w:sz w:val="28"/>
        </w:rPr>
        <w:t>
      25. "Тауарлардың нақты әкетілуі туралы мәліметтерге сұрау салу" (R.CA.CP.02.005) деген электрондық құжат (мәліметтер) құрылымының сипаттамасы 17-кестеде келтірілген.</w:t>
      </w:r>
    </w:p>
    <w:bookmarkEnd w:id="361"/>
    <w:bookmarkStart w:name="z364" w:id="362"/>
    <w:p>
      <w:pPr>
        <w:spacing w:after="0"/>
        <w:ind w:left="0"/>
        <w:jc w:val="both"/>
      </w:pPr>
      <w:r>
        <w:rPr>
          <w:rFonts w:ascii="Times New Roman"/>
          <w:b w:val="false"/>
          <w:i w:val="false"/>
          <w:color w:val="000000"/>
          <w:sz w:val="28"/>
        </w:rPr>
        <w:t>
      7-кесте</w:t>
      </w:r>
    </w:p>
    <w:bookmarkEnd w:id="362"/>
    <w:bookmarkStart w:name="z365" w:id="363"/>
    <w:p>
      <w:pPr>
        <w:spacing w:after="0"/>
        <w:ind w:left="0"/>
        <w:jc w:val="left"/>
      </w:pPr>
      <w:r>
        <w:rPr>
          <w:rFonts w:ascii="Times New Roman"/>
          <w:b/>
          <w:i w:val="false"/>
          <w:color w:val="000000"/>
        </w:rPr>
        <w:t xml:space="preserve"> "Тауарлардың нақты әкетілуі туралы мәліметтерге сұрау салу" (R.CA.CP.02.005) деген электрондық құжат (мәліметтер) құрылымының сипаттамасы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urn:EEC:R:CA:CP:02::FactualExportQuery:v1.1.0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FactualExportQuery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EEC_R_CA_CP_02__FactualExportQuery_v1.1.0.xsd</w:t>
            </w:r>
          </w:p>
        </w:tc>
      </w:tr>
    </w:tbl>
    <w:bookmarkStart w:name="z366" w:id="364"/>
    <w:p>
      <w:pPr>
        <w:spacing w:after="0"/>
        <w:ind w:left="0"/>
        <w:jc w:val="both"/>
      </w:pPr>
      <w:r>
        <w:rPr>
          <w:rFonts w:ascii="Times New Roman"/>
          <w:b w:val="false"/>
          <w:i w:val="false"/>
          <w:color w:val="000000"/>
          <w:sz w:val="28"/>
        </w:rPr>
        <w:t>
      26. Аттардың импортталатын кеңістіктері 18-кестеде келтірілген.</w:t>
      </w:r>
    </w:p>
    <w:bookmarkEnd w:id="364"/>
    <w:bookmarkStart w:name="z367" w:id="365"/>
    <w:p>
      <w:pPr>
        <w:spacing w:after="0"/>
        <w:ind w:left="0"/>
        <w:jc w:val="both"/>
      </w:pPr>
      <w:r>
        <w:rPr>
          <w:rFonts w:ascii="Times New Roman"/>
          <w:b w:val="false"/>
          <w:i w:val="false"/>
          <w:color w:val="000000"/>
          <w:sz w:val="28"/>
        </w:rPr>
        <w:t>
      18-кесте</w:t>
      </w:r>
    </w:p>
    <w:bookmarkEnd w:id="365"/>
    <w:bookmarkStart w:name="z368" w:id="366"/>
    <w:p>
      <w:pPr>
        <w:spacing w:after="0"/>
        <w:ind w:left="0"/>
        <w:jc w:val="left"/>
      </w:pPr>
      <w:r>
        <w:rPr>
          <w:rFonts w:ascii="Times New Roman"/>
          <w:b/>
          <w:i w:val="false"/>
          <w:color w:val="000000"/>
        </w:rPr>
        <w:t xml:space="preserve"> Аттардың импортталатын кеңістіктері</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9" w:id="367"/>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2018 жылғы 21 тамыздағы № 128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367"/>
    <w:bookmarkStart w:name="z370" w:id="368"/>
    <w:p>
      <w:pPr>
        <w:spacing w:after="0"/>
        <w:ind w:left="0"/>
        <w:jc w:val="both"/>
      </w:pPr>
      <w:r>
        <w:rPr>
          <w:rFonts w:ascii="Times New Roman"/>
          <w:b w:val="false"/>
          <w:i w:val="false"/>
          <w:color w:val="000000"/>
          <w:sz w:val="28"/>
        </w:rPr>
        <w:t>
      27. "Тауарлардың нақты әкетілуі туралы мәліметтерге сұрау салу" (R.CA.CP.02.005) деген электрондық құжат (мәліметтер) құрылымының деректемелік құрамы 19-кестеде келтірілген.</w:t>
      </w:r>
    </w:p>
    <w:bookmarkEnd w:id="368"/>
    <w:bookmarkStart w:name="z371" w:id="369"/>
    <w:p>
      <w:pPr>
        <w:spacing w:after="0"/>
        <w:ind w:left="0"/>
        <w:jc w:val="both"/>
      </w:pPr>
      <w:r>
        <w:rPr>
          <w:rFonts w:ascii="Times New Roman"/>
          <w:b w:val="false"/>
          <w:i w:val="false"/>
          <w:color w:val="000000"/>
          <w:sz w:val="28"/>
        </w:rPr>
        <w:t>
      19-кесте</w:t>
      </w:r>
    </w:p>
    <w:bookmarkEnd w:id="369"/>
    <w:bookmarkStart w:name="z372" w:id="370"/>
    <w:p>
      <w:pPr>
        <w:spacing w:after="0"/>
        <w:ind w:left="0"/>
        <w:jc w:val="left"/>
      </w:pPr>
      <w:r>
        <w:rPr>
          <w:rFonts w:ascii="Times New Roman"/>
          <w:b/>
          <w:i w:val="false"/>
          <w:color w:val="000000"/>
        </w:rPr>
        <w:t xml:space="preserve"> "Тауарлардың нақты әкетілуі туралы мәліметтерге сұрау салу" (R.CA.CP.02.005) деген электрондық құжат (мәліметтер) құрылымының деректемелік құрамы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мәліметтерге сұрау салған кеден органы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p>
            <w:pPr>
              <w:spacing w:after="20"/>
              <w:ind w:left="20"/>
              <w:jc w:val="both"/>
            </w:pPr>
            <w:r>
              <w:rPr>
                <w:rFonts w:ascii="Times New Roman"/>
                <w:b w:val="false"/>
                <w:i w:val="false"/>
                <w:color w:val="000000"/>
                <w:sz w:val="20"/>
              </w:rPr>
              <w:t>
(ccdo: Period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нақты шығарылуы күндерінің болжамды диапазоны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Period Details Type (M.CDT.00026)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Бастапқы күні мен уақыты</w:t>
            </w:r>
          </w:p>
          <w:p>
            <w:pPr>
              <w:spacing w:after="20"/>
              <w:ind w:left="20"/>
              <w:jc w:val="both"/>
            </w:pPr>
            <w:r>
              <w:rPr>
                <w:rFonts w:ascii="Times New Roman"/>
                <w:b w:val="false"/>
                <w:i w:val="false"/>
                <w:color w:val="000000"/>
                <w:sz w:val="20"/>
              </w:rPr>
              <w:t>
(csdo: Start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Соңғы күні және уақыты</w:t>
            </w:r>
          </w:p>
          <w:p>
            <w:pPr>
              <w:spacing w:after="20"/>
              <w:ind w:left="20"/>
              <w:jc w:val="both"/>
            </w:pPr>
            <w:r>
              <w:rPr>
                <w:rFonts w:ascii="Times New Roman"/>
                <w:b w:val="false"/>
                <w:i w:val="false"/>
                <w:color w:val="000000"/>
                <w:sz w:val="20"/>
              </w:rPr>
              <w:t>
(csdo: End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Declaration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Кедендік құжаттың тіркеу журналы бойынша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Шекарадағы кеден органы (cacdo: Border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кететін болжамды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Кеден органының лауазымды адамы </w:t>
            </w:r>
          </w:p>
          <w:p>
            <w:pPr>
              <w:spacing w:after="20"/>
              <w:ind w:left="20"/>
              <w:jc w:val="both"/>
            </w:pPr>
            <w:r>
              <w:rPr>
                <w:rFonts w:ascii="Times New Roman"/>
                <w:b w:val="false"/>
                <w:i w:val="false"/>
                <w:color w:val="000000"/>
                <w:sz w:val="20"/>
              </w:rPr>
              <w:t>
(cacdo: Customs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сұрау салуды қалыптастырған уәкілетті лауазымды адамы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Person Details Type (M.CA.CDT.00209)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есімі)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Лауазым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Кеден органының лауазымды адамының ЖНМ нөмірі</w:t>
            </w:r>
          </w:p>
          <w:p>
            <w:pPr>
              <w:spacing w:after="20"/>
              <w:ind w:left="20"/>
              <w:jc w:val="both"/>
            </w:pPr>
            <w:r>
              <w:rPr>
                <w:rFonts w:ascii="Times New Roman"/>
                <w:b w:val="false"/>
                <w:i w:val="false"/>
                <w:color w:val="000000"/>
                <w:sz w:val="20"/>
              </w:rPr>
              <w:t>
(casdo: L N P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L N P Id Type (M.CA.SDT.00090)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Күні және уақыты</w:t>
            </w:r>
          </w:p>
          <w:p>
            <w:pPr>
              <w:spacing w:after="20"/>
              <w:ind w:left="20"/>
              <w:jc w:val="both"/>
            </w:pPr>
            <w:r>
              <w:rPr>
                <w:rFonts w:ascii="Times New Roman"/>
                <w:b w:val="false"/>
                <w:i w:val="false"/>
                <w:color w:val="000000"/>
                <w:sz w:val="20"/>
              </w:rPr>
              <w:t>
(csdo: Event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қалыптастырудың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3" w:id="371"/>
    <w:p>
      <w:pPr>
        <w:spacing w:after="0"/>
        <w:ind w:left="0"/>
        <w:jc w:val="both"/>
      </w:pPr>
      <w:r>
        <w:rPr>
          <w:rFonts w:ascii="Times New Roman"/>
          <w:b w:val="false"/>
          <w:i w:val="false"/>
          <w:color w:val="000000"/>
          <w:sz w:val="28"/>
        </w:rPr>
        <w:t>
      28. "Тауарлардың нақты әкетілуін электрондық растаудың болмауы туралы хабарлама" (R.CA.CP.02.006) деген электрондық құжат (мәліметтер) құрылымының сипаттамасы 20-кестеде келтірілген.</w:t>
      </w:r>
    </w:p>
    <w:bookmarkEnd w:id="371"/>
    <w:bookmarkStart w:name="z374" w:id="372"/>
    <w:p>
      <w:pPr>
        <w:spacing w:after="0"/>
        <w:ind w:left="0"/>
        <w:jc w:val="both"/>
      </w:pPr>
      <w:r>
        <w:rPr>
          <w:rFonts w:ascii="Times New Roman"/>
          <w:b w:val="false"/>
          <w:i w:val="false"/>
          <w:color w:val="000000"/>
          <w:sz w:val="28"/>
        </w:rPr>
        <w:t>
      20-кесте</w:t>
      </w:r>
    </w:p>
    <w:bookmarkEnd w:id="372"/>
    <w:bookmarkStart w:name="z375" w:id="373"/>
    <w:p>
      <w:pPr>
        <w:spacing w:after="0"/>
        <w:ind w:left="0"/>
        <w:jc w:val="left"/>
      </w:pPr>
      <w:r>
        <w:rPr>
          <w:rFonts w:ascii="Times New Roman"/>
          <w:b/>
          <w:i w:val="false"/>
          <w:color w:val="000000"/>
        </w:rPr>
        <w:t xml:space="preserve"> "Тауарлардың нақты әкетілуін электрондық растаудың болмауы туралы хабарлама" (R.CA.CP.02.006) деген электрондық құжат (мәліметтер) құрылымының сипаттамасы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w:t>
            </w:r>
            <w:r>
              <w:rPr>
                <w:rFonts w:ascii="Times New Roman"/>
                <w:b/>
                <w:i w:val="false"/>
                <w:color w:val="000000"/>
                <w:sz w:val="20"/>
              </w:rPr>
              <w:t>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электрондық растаудың болмауы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нақты әкетілуін электрондық растаудың болмауы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urn:EEC:R:CA:CP:02::FactualExportQueryVoidReturn:v1.1.0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FactualExportQueryVoidReturn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EEC_R_CA_CP_02__FactualExportQueryVoidReturn_v1.1.0.xsd</w:t>
            </w:r>
          </w:p>
        </w:tc>
      </w:tr>
    </w:tbl>
    <w:bookmarkStart w:name="z376" w:id="374"/>
    <w:p>
      <w:pPr>
        <w:spacing w:after="0"/>
        <w:ind w:left="0"/>
        <w:jc w:val="both"/>
      </w:pPr>
      <w:r>
        <w:rPr>
          <w:rFonts w:ascii="Times New Roman"/>
          <w:b w:val="false"/>
          <w:i w:val="false"/>
          <w:color w:val="000000"/>
          <w:sz w:val="28"/>
        </w:rPr>
        <w:t>
      29. Аттардың импортталатын кеңістіктері 21-кестеде келтірілген.</w:t>
      </w:r>
    </w:p>
    <w:bookmarkEnd w:id="374"/>
    <w:bookmarkStart w:name="z377" w:id="375"/>
    <w:p>
      <w:pPr>
        <w:spacing w:after="0"/>
        <w:ind w:left="0"/>
        <w:jc w:val="both"/>
      </w:pPr>
      <w:r>
        <w:rPr>
          <w:rFonts w:ascii="Times New Roman"/>
          <w:b w:val="false"/>
          <w:i w:val="false"/>
          <w:color w:val="000000"/>
          <w:sz w:val="28"/>
        </w:rPr>
        <w:t xml:space="preserve">
      21-кесте </w:t>
      </w:r>
    </w:p>
    <w:bookmarkEnd w:id="375"/>
    <w:bookmarkStart w:name="z378" w:id="376"/>
    <w:p>
      <w:pPr>
        <w:spacing w:after="0"/>
        <w:ind w:left="0"/>
        <w:jc w:val="left"/>
      </w:pPr>
      <w:r>
        <w:rPr>
          <w:rFonts w:ascii="Times New Roman"/>
          <w:b/>
          <w:i w:val="false"/>
          <w:color w:val="000000"/>
        </w:rPr>
        <w:t xml:space="preserve"> Аттардың импортталатын кеңістіктері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79" w:id="377"/>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2018 жылғы 21 тамыздағы № 128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377"/>
    <w:bookmarkStart w:name="z380" w:id="378"/>
    <w:p>
      <w:pPr>
        <w:spacing w:after="0"/>
        <w:ind w:left="0"/>
        <w:jc w:val="both"/>
      </w:pPr>
      <w:r>
        <w:rPr>
          <w:rFonts w:ascii="Times New Roman"/>
          <w:b w:val="false"/>
          <w:i w:val="false"/>
          <w:color w:val="000000"/>
          <w:sz w:val="28"/>
        </w:rPr>
        <w:t>
      30. "Тауарлардың нақты әкетілуін электрондық растаудың болмауы туралы хабарлама" (R.CA.CP.02.006) деген электрондық құжат (мәліметтер) құрылымының деректемелік құрамы 19-кестеде келтірілген.</w:t>
      </w:r>
    </w:p>
    <w:bookmarkEnd w:id="378"/>
    <w:bookmarkStart w:name="z381" w:id="379"/>
    <w:p>
      <w:pPr>
        <w:spacing w:after="0"/>
        <w:ind w:left="0"/>
        <w:jc w:val="both"/>
      </w:pPr>
      <w:r>
        <w:rPr>
          <w:rFonts w:ascii="Times New Roman"/>
          <w:b w:val="false"/>
          <w:i w:val="false"/>
          <w:color w:val="000000"/>
          <w:sz w:val="28"/>
        </w:rPr>
        <w:t>
      22-кесте</w:t>
      </w:r>
    </w:p>
    <w:bookmarkEnd w:id="379"/>
    <w:bookmarkStart w:name="z382" w:id="380"/>
    <w:p>
      <w:pPr>
        <w:spacing w:after="0"/>
        <w:ind w:left="0"/>
        <w:jc w:val="left"/>
      </w:pPr>
      <w:r>
        <w:rPr>
          <w:rFonts w:ascii="Times New Roman"/>
          <w:b/>
          <w:i w:val="false"/>
          <w:color w:val="000000"/>
        </w:rPr>
        <w:t xml:space="preserve"> "Тауарлардың нақты әкетілуін электрондық растаудың болмауы туралы хабарлама" (R.CA.CP.02.006) деген электрондық құжат (мәліметтер) құрылымының деректемелік құрамы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қалыптастырған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 коды</w:t>
            </w:r>
          </w:p>
          <w:p>
            <w:pPr>
              <w:spacing w:after="20"/>
              <w:ind w:left="20"/>
              <w:jc w:val="both"/>
            </w:pPr>
            <w:r>
              <w:rPr>
                <w:rFonts w:ascii="Times New Roman"/>
                <w:b w:val="false"/>
                <w:i w:val="false"/>
                <w:color w:val="000000"/>
                <w:sz w:val="20"/>
              </w:rPr>
              <w:t>
(csdo: Customs 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нөмірі</w:t>
            </w:r>
          </w:p>
          <w:p>
            <w:pPr>
              <w:spacing w:after="20"/>
              <w:ind w:left="20"/>
              <w:jc w:val="both"/>
            </w:pPr>
            <w:r>
              <w:rPr>
                <w:rFonts w:ascii="Times New Roman"/>
                <w:b w:val="false"/>
                <w:i w:val="false"/>
                <w:color w:val="000000"/>
                <w:sz w:val="20"/>
              </w:rPr>
              <w:t>
(cacdo: Customs Declaration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Кедендік құжаттың тіркеу журналы бойынша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 де мәліметтер</w:t>
            </w:r>
          </w:p>
          <w:p>
            <w:pPr>
              <w:spacing w:after="20"/>
              <w:ind w:left="20"/>
              <w:jc w:val="both"/>
            </w:pPr>
            <w:r>
              <w:rPr>
                <w:rFonts w:ascii="Times New Roman"/>
                <w:b w:val="false"/>
                <w:i w:val="false"/>
                <w:color w:val="000000"/>
                <w:sz w:val="20"/>
              </w:rPr>
              <w:t>
(csdo: Additional Info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объектіге қатысты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2018 жылғы 21 тамыздағы </w:t>
            </w:r>
            <w:r>
              <w:br/>
            </w:r>
            <w:r>
              <w:rPr>
                <w:rFonts w:ascii="Times New Roman"/>
                <w:b w:val="false"/>
                <w:i w:val="false"/>
                <w:color w:val="000000"/>
                <w:sz w:val="20"/>
              </w:rPr>
              <w:t>№ 128 шешімімен</w:t>
            </w:r>
            <w:r>
              <w:br/>
            </w:r>
            <w:r>
              <w:rPr>
                <w:rFonts w:ascii="Times New Roman"/>
                <w:b w:val="false"/>
                <w:i w:val="false"/>
                <w:color w:val="000000"/>
                <w:sz w:val="20"/>
              </w:rPr>
              <w:t>БЕКІТІЛГЕН</w:t>
            </w:r>
          </w:p>
        </w:tc>
      </w:tr>
    </w:tbl>
    <w:bookmarkStart w:name="z384" w:id="381"/>
    <w:p>
      <w:pPr>
        <w:spacing w:after="0"/>
        <w:ind w:left="0"/>
        <w:jc w:val="left"/>
      </w:pPr>
      <w:r>
        <w:rPr>
          <w:rFonts w:ascii="Times New Roman"/>
          <w:b/>
          <w:i w:val="false"/>
          <w:color w:val="000000"/>
        </w:rPr>
        <w:t xml:space="preserve">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процесіне қосылу ТӘРТІБІ</w:t>
      </w:r>
    </w:p>
    <w:bookmarkEnd w:id="381"/>
    <w:bookmarkStart w:name="z385" w:id="382"/>
    <w:p>
      <w:pPr>
        <w:spacing w:after="0"/>
        <w:ind w:left="0"/>
        <w:jc w:val="left"/>
      </w:pPr>
      <w:r>
        <w:rPr>
          <w:rFonts w:ascii="Times New Roman"/>
          <w:b/>
          <w:i w:val="false"/>
          <w:color w:val="000000"/>
        </w:rPr>
        <w:t xml:space="preserve"> I. Жалпы ережелер</w:t>
      </w:r>
    </w:p>
    <w:bookmarkEnd w:id="382"/>
    <w:bookmarkStart w:name="z386" w:id="383"/>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383"/>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кезіндегі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болып табылмайтын мемлекеттердің аумағы және (немесе) теңіз арқылы кедендік транзит кедендік рәсімімен орналастырылмай тасымалданатын тауарлардың жекелеген санаттарының келуі және кетуі кезінде кедендік операцияларды жасаудың кейбір мәселелері туралы" 2017 жылғы 7 қарашадағы № 134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кедендік органдарының Одақтың кедендік аумағынан тауарлардың нақты әкетілуін растау тәртібі туралы" 2018 жылғы 7 ақпандағы № 25 шешімі.</w:t>
      </w:r>
    </w:p>
    <w:bookmarkStart w:name="z387" w:id="384"/>
    <w:p>
      <w:pPr>
        <w:spacing w:after="0"/>
        <w:ind w:left="0"/>
        <w:jc w:val="left"/>
      </w:pPr>
      <w:r>
        <w:rPr>
          <w:rFonts w:ascii="Times New Roman"/>
          <w:b/>
          <w:i w:val="false"/>
          <w:color w:val="000000"/>
        </w:rPr>
        <w:t xml:space="preserve"> II. Қолданылу саласы</w:t>
      </w:r>
    </w:p>
    <w:bookmarkEnd w:id="384"/>
    <w:bookmarkStart w:name="z388" w:id="385"/>
    <w:p>
      <w:pPr>
        <w:spacing w:after="0"/>
        <w:ind w:left="0"/>
        <w:jc w:val="both"/>
      </w:pPr>
      <w:r>
        <w:rPr>
          <w:rFonts w:ascii="Times New Roman"/>
          <w:b w:val="false"/>
          <w:i w:val="false"/>
          <w:color w:val="000000"/>
          <w:sz w:val="28"/>
        </w:rPr>
        <w:t>
      2. Осы Тәртіп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(P.CP.02) жалпы процесіне (бұдан әрі – жалпы процесс) жаңа қатысушыны қосу кезіндегі ақпараттық өзара іс-қимылға қойылатын талаптарды айқындайды.</w:t>
      </w:r>
    </w:p>
    <w:bookmarkEnd w:id="385"/>
    <w:bookmarkStart w:name="z389" w:id="386"/>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бір сәтте орындалады.</w:t>
      </w:r>
    </w:p>
    <w:bookmarkEnd w:id="386"/>
    <w:bookmarkStart w:name="z390" w:id="387"/>
    <w:p>
      <w:pPr>
        <w:spacing w:after="0"/>
        <w:ind w:left="0"/>
        <w:jc w:val="left"/>
      </w:pPr>
      <w:r>
        <w:rPr>
          <w:rFonts w:ascii="Times New Roman"/>
          <w:b/>
          <w:i w:val="false"/>
          <w:color w:val="000000"/>
        </w:rPr>
        <w:t xml:space="preserve"> ІІІ. Негізгі ұғымдар</w:t>
      </w:r>
    </w:p>
    <w:bookmarkEnd w:id="387"/>
    <w:bookmarkStart w:name="z391" w:id="388"/>
    <w:p>
      <w:pPr>
        <w:spacing w:after="0"/>
        <w:ind w:left="0"/>
        <w:jc w:val="both"/>
      </w:pPr>
      <w:r>
        <w:rPr>
          <w:rFonts w:ascii="Times New Roman"/>
          <w:b w:val="false"/>
          <w:i w:val="false"/>
          <w:color w:val="000000"/>
          <w:sz w:val="28"/>
        </w:rPr>
        <w:t>
      3. Осы Тәртіптің мақсаттары үшін мынаны білдіретін ұғымдар пайдаланылады:</w:t>
      </w:r>
    </w:p>
    <w:bookmarkEnd w:id="388"/>
    <w:p>
      <w:pPr>
        <w:spacing w:after="0"/>
        <w:ind w:left="0"/>
        <w:jc w:val="both"/>
      </w:pPr>
      <w:r>
        <w:rPr>
          <w:rFonts w:ascii="Times New Roman"/>
          <w:b w:val="false"/>
          <w:i w:val="false"/>
          <w:color w:val="000000"/>
          <w:sz w:val="28"/>
        </w:rPr>
        <w:t>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30-тармағында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2018 жылғы 21 тамыздағы № 128 шешімімен бекітілген "Еуразиялық экономикалық одақтың кедендік аумағынан тыс жерлерге тауарлардың нақты әкетілуін бақылау және растау процесінде Еуразиялық экономикалық одаққа мүше мемлекеттердің кеден органдары арасындағы ақпарат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92" w:id="389"/>
    <w:p>
      <w:pPr>
        <w:spacing w:after="0"/>
        <w:ind w:left="0"/>
        <w:jc w:val="left"/>
      </w:pPr>
      <w:r>
        <w:rPr>
          <w:rFonts w:ascii="Times New Roman"/>
          <w:b/>
          <w:i w:val="false"/>
          <w:color w:val="000000"/>
        </w:rPr>
        <w:t xml:space="preserve"> IV. Өзара іс-қимылға қатысушылар</w:t>
      </w:r>
    </w:p>
    <w:bookmarkEnd w:id="389"/>
    <w:bookmarkStart w:name="z393" w:id="390"/>
    <w:p>
      <w:pPr>
        <w:spacing w:after="0"/>
        <w:ind w:left="0"/>
        <w:jc w:val="both"/>
      </w:pPr>
      <w:r>
        <w:rPr>
          <w:rFonts w:ascii="Times New Roman"/>
          <w:b w:val="false"/>
          <w:i w:val="false"/>
          <w:color w:val="000000"/>
          <w:sz w:val="28"/>
        </w:rPr>
        <w:t>
      5. Өзара іс-қимылға қатысушылардың осы Тәртіпте көзделген рәсімдерді орындау кезіндегі рөлдері кестеде келтірілген.</w:t>
      </w:r>
    </w:p>
    <w:bookmarkEnd w:id="390"/>
    <w:bookmarkStart w:name="z394" w:id="391"/>
    <w:p>
      <w:pPr>
        <w:spacing w:after="0"/>
        <w:ind w:left="0"/>
        <w:jc w:val="both"/>
      </w:pPr>
      <w:r>
        <w:rPr>
          <w:rFonts w:ascii="Times New Roman"/>
          <w:b w:val="false"/>
          <w:i w:val="false"/>
          <w:color w:val="000000"/>
          <w:sz w:val="28"/>
        </w:rPr>
        <w:t>
      кесте</w:t>
      </w:r>
    </w:p>
    <w:bookmarkEnd w:id="391"/>
    <w:bookmarkStart w:name="z395" w:id="392"/>
    <w:p>
      <w:pPr>
        <w:spacing w:after="0"/>
        <w:ind w:left="0"/>
        <w:jc w:val="left"/>
      </w:pPr>
      <w:r>
        <w:rPr>
          <w:rFonts w:ascii="Times New Roman"/>
          <w:b/>
          <w:i w:val="false"/>
          <w:color w:val="000000"/>
        </w:rPr>
        <w:t xml:space="preserve"> Өзара іс-қимылға қатысушылардың рөлдері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Реттік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жалпы процесс шеңберінде ақпараттық өзара іс-қимылды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мемлекеттің жалпы процеске қатысушысы болып табылатын және жалпы процеске қосылатын атқарушы билігінің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ақпаратының бірыңғай жүйесінің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қосылған қатысушыға Еуразиялық экономикалық комиссия қабылдайтын (бекітетін) анықтамалықтар мен сыныптауыштарға қолжетімділік ұсынады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96" w:id="393"/>
    <w:p>
      <w:pPr>
        <w:spacing w:after="0"/>
        <w:ind w:left="0"/>
        <w:jc w:val="left"/>
      </w:pPr>
      <w:r>
        <w:rPr>
          <w:rFonts w:ascii="Times New Roman"/>
          <w:b/>
          <w:i w:val="false"/>
          <w:color w:val="000000"/>
        </w:rPr>
        <w:t xml:space="preserve"> V. Қосылу рәсімінің сипаттамасы</w:t>
      </w:r>
    </w:p>
    <w:bookmarkEnd w:id="393"/>
    <w:bookmarkStart w:name="z397" w:id="394"/>
    <w:p>
      <w:pPr>
        <w:spacing w:after="0"/>
        <w:ind w:left="0"/>
        <w:jc w:val="left"/>
      </w:pPr>
      <w:r>
        <w:rPr>
          <w:rFonts w:ascii="Times New Roman"/>
          <w:b/>
          <w:i w:val="false"/>
          <w:color w:val="000000"/>
        </w:rPr>
        <w:t xml:space="preserve"> 1. Жалпы талаптар</w:t>
      </w:r>
    </w:p>
    <w:bookmarkEnd w:id="394"/>
    <w:bookmarkStart w:name="z398" w:id="395"/>
    <w:p>
      <w:pPr>
        <w:spacing w:after="0"/>
        <w:ind w:left="0"/>
        <w:jc w:val="both"/>
      </w:pPr>
      <w:r>
        <w:rPr>
          <w:rFonts w:ascii="Times New Roman"/>
          <w:b w:val="false"/>
          <w:i w:val="false"/>
          <w:color w:val="000000"/>
          <w:sz w:val="28"/>
        </w:rPr>
        <w:t>
      6. Жалпы процеске қосылғанға дейін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Одаққа мүше мемлекеттің (бұдан әрі – мүше мемлекет) ұлттық сегменті шеңберіндегі ақпараттық өзара іс-қимылды регламенттейтін мүше мемлекет заңнамасының талаптарын орындауға тиіс.</w:t>
      </w:r>
    </w:p>
    <w:bookmarkEnd w:id="395"/>
    <w:bookmarkStart w:name="z399" w:id="396"/>
    <w:p>
      <w:pPr>
        <w:spacing w:after="0"/>
        <w:ind w:left="0"/>
        <w:jc w:val="both"/>
      </w:pPr>
      <w:r>
        <w:rPr>
          <w:rFonts w:ascii="Times New Roman"/>
          <w:b w:val="false"/>
          <w:i w:val="false"/>
          <w:color w:val="000000"/>
          <w:sz w:val="28"/>
        </w:rPr>
        <w:t>
      7. Жалпы процеске жаңа қатысушының қосылуы рәсімін орындау мынадай тәртіппен жүзеге асырылады:</w:t>
      </w:r>
    </w:p>
    <w:bookmarkEnd w:id="396"/>
    <w:bookmarkStart w:name="z400" w:id="397"/>
    <w:p>
      <w:pPr>
        <w:spacing w:after="0"/>
        <w:ind w:left="0"/>
        <w:jc w:val="both"/>
      </w:pPr>
      <w:r>
        <w:rPr>
          <w:rFonts w:ascii="Times New Roman"/>
          <w:b w:val="false"/>
          <w:i w:val="false"/>
          <w:color w:val="000000"/>
          <w:sz w:val="28"/>
        </w:rPr>
        <w:t>
      а) мүше мемлекеттің жалпы процесс шеңберінде ақпараттық өзара іс-қимылды қамтамасыз етуге жауапты уәкілетті органын тағайындау;</w:t>
      </w:r>
    </w:p>
    <w:bookmarkEnd w:id="397"/>
    <w:bookmarkStart w:name="z401" w:id="398"/>
    <w:p>
      <w:pPr>
        <w:spacing w:after="0"/>
        <w:ind w:left="0"/>
        <w:jc w:val="both"/>
      </w:pPr>
      <w:r>
        <w:rPr>
          <w:rFonts w:ascii="Times New Roman"/>
          <w:b w:val="false"/>
          <w:i w:val="false"/>
          <w:color w:val="000000"/>
          <w:sz w:val="28"/>
        </w:rPr>
        <w:t>
      б) мынадай іс-шараларды:</w:t>
      </w:r>
    </w:p>
    <w:bookmarkEnd w:id="398"/>
    <w:p>
      <w:pPr>
        <w:spacing w:after="0"/>
        <w:ind w:left="0"/>
        <w:jc w:val="both"/>
      </w:pPr>
      <w:r>
        <w:rPr>
          <w:rFonts w:ascii="Times New Roman"/>
          <w:b w:val="false"/>
          <w:i w:val="false"/>
          <w:color w:val="000000"/>
          <w:sz w:val="28"/>
        </w:rPr>
        <w:t>
      мүше мемлекеттің нормативтік құқықтық актілеріне интеграцияланған жүйенің жұмыс істеуін қамтамасыз ету кезінде пайдаланылатын құжаттарға қойылатын талаптардың орындалуын қамтамасыз етуге бағытталған өзгерістер енгізуді (қажет болған жағдайда);</w:t>
      </w:r>
    </w:p>
    <w:bookmarkStart w:name="z402" w:id="399"/>
    <w:p>
      <w:pPr>
        <w:spacing w:after="0"/>
        <w:ind w:left="0"/>
        <w:jc w:val="both"/>
      </w:pPr>
      <w:r>
        <w:rPr>
          <w:rFonts w:ascii="Times New Roman"/>
          <w:b w:val="false"/>
          <w:i w:val="false"/>
          <w:color w:val="000000"/>
          <w:sz w:val="28"/>
        </w:rPr>
        <w:t>
      Одақ шеңберінде жасалған халықаралық шарттарда және Одақ органдарының актілерінде белгіленген жалпы процесті іске асыруға қойылатын талаптарды орындау мақсатында жалпы процесті іске асыру үшін пайдаланылатын, оның ішінде жалпы процесті іске асыру кезіндегі ақпараттық өзара іс-қимылды регламенттейтін технологиялық құжаттарды, сондай-ақ мүше мемлекеттің ұлттық сегменті шеңберінде ақпараттық өзара іс-қимылды регламенттейтін мүше мемлекет заңнамасының талаптарын қоса алғанда, интеграцияланған жүйенің жұмыс істеуін қамтамасыз ету кезінде пайдаланылатын жалпы процеске қосылатын қатысушының ақпараттық жүйелерін (оның ішінде есепке алу жүйелерін) әзірлеу (пысықтау);</w:t>
      </w:r>
    </w:p>
    <w:bookmarkEnd w:id="399"/>
    <w:bookmarkStart w:name="z403" w:id="400"/>
    <w:p>
      <w:pPr>
        <w:spacing w:after="0"/>
        <w:ind w:left="0"/>
        <w:jc w:val="both"/>
      </w:pPr>
      <w:r>
        <w:rPr>
          <w:rFonts w:ascii="Times New Roman"/>
          <w:b w:val="false"/>
          <w:i w:val="false"/>
          <w:color w:val="000000"/>
          <w:sz w:val="28"/>
        </w:rPr>
        <w:t>
      жалпы процесті іске асыру үшін пайдаланылатын жалпы процеске қосылатын қатысушының ақпараттық жүйелерін (оның ішінде есепке алу жүйелерін) мүше мемлекеттің ұлттық сегментіне қосу (егер мұндай қосу бұрын жүзеге асырылмаған болса) іс-шараларын қамтитын жалпы процестің іске асырылуын ұйымдастырушылық-техникалық қамтамасыз етуге бағытталған шаралар кешенін орындау;</w:t>
      </w:r>
    </w:p>
    <w:bookmarkEnd w:id="400"/>
    <w:bookmarkStart w:name="z404" w:id="401"/>
    <w:p>
      <w:pPr>
        <w:spacing w:after="0"/>
        <w:ind w:left="0"/>
        <w:jc w:val="both"/>
      </w:pPr>
      <w:r>
        <w:rPr>
          <w:rFonts w:ascii="Times New Roman"/>
          <w:b w:val="false"/>
          <w:i w:val="false"/>
          <w:color w:val="000000"/>
          <w:sz w:val="28"/>
        </w:rPr>
        <w:t>
      в) Ақпараттық өзара іс-қимыл қағидаларында көрсетілген анықтамалықтар мен сыныптауыштар ақпараттарын үйлестіру;</w:t>
      </w:r>
    </w:p>
    <w:bookmarkEnd w:id="401"/>
    <w:bookmarkStart w:name="z405" w:id="402"/>
    <w:p>
      <w:pPr>
        <w:spacing w:after="0"/>
        <w:ind w:left="0"/>
        <w:jc w:val="both"/>
      </w:pPr>
      <w:r>
        <w:rPr>
          <w:rFonts w:ascii="Times New Roman"/>
          <w:b w:val="false"/>
          <w:i w:val="false"/>
          <w:color w:val="000000"/>
          <w:sz w:val="28"/>
        </w:rPr>
        <w:t>
      г) жалпы процеске қосылатын қатысушының ақпараттық жүйесін интеграцияланған жүйенің жұмыс істеуін қамтамасыз ету кезінде пайдаланылатын құжаттарда, оның ішінде жалпы процесті іске асыру кезіндегі ақпараттық өзара іс-қимылды регламенттейтін технологиялық құжаттарда айқындалған талаптарды іске асыру бөлігінде тестілеу.</w:t>
      </w:r>
    </w:p>
    <w:bookmarkEnd w:id="402"/>
    <w:bookmarkStart w:name="z406" w:id="403"/>
    <w:p>
      <w:pPr>
        <w:spacing w:after="0"/>
        <w:ind w:left="0"/>
        <w:jc w:val="both"/>
      </w:pPr>
      <w:r>
        <w:rPr>
          <w:rFonts w:ascii="Times New Roman"/>
          <w:b w:val="false"/>
          <w:i w:val="false"/>
          <w:color w:val="000000"/>
          <w:sz w:val="28"/>
        </w:rPr>
        <w:t>
      8. Жалпы процеске қосылатын қатысушының Ақпараттық өзара іс-қимыл қағидаларын VII бөлімінде көрсетілген анықтамалық мен сыныптауыштарды алуы "Кедендік декларацияны толтыру үшін пайдаланылатын сыныптауыштарды қалыптастыру, жүргізу және пайдалану" жалпы процесін іске асыру кезіндегі ақпараттық өзара іс-қимылды регламенттейтін технологиялық құжаттарға сәйкес жүзеге асырылады.</w:t>
      </w:r>
    </w:p>
    <w:bookmarkEnd w:id="403"/>
    <w:bookmarkStart w:name="z407" w:id="404"/>
    <w:p>
      <w:pPr>
        <w:spacing w:after="0"/>
        <w:ind w:left="0"/>
        <w:jc w:val="both"/>
      </w:pPr>
      <w:r>
        <w:rPr>
          <w:rFonts w:ascii="Times New Roman"/>
          <w:b w:val="false"/>
          <w:i w:val="false"/>
          <w:color w:val="000000"/>
          <w:sz w:val="28"/>
        </w:rPr>
        <w:t>
      9. Талаптар сақталған және Осы Тәртіптің 6 – 8-тармақтарына сәйкес іс-қимылдар табысты орындалған жағдайда қосылатын қатысушылар арасындағы бұдан кейінгі ақпарат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404"/>
    <w:bookmarkStart w:name="z408" w:id="405"/>
    <w:p>
      <w:pPr>
        <w:spacing w:after="0"/>
        <w:ind w:left="0"/>
        <w:jc w:val="both"/>
      </w:pPr>
      <w:r>
        <w:rPr>
          <w:rFonts w:ascii="Times New Roman"/>
          <w:b w:val="false"/>
          <w:i w:val="false"/>
          <w:color w:val="000000"/>
          <w:sz w:val="28"/>
        </w:rPr>
        <w:t>
      10. Жалпы процеске қосылатын қатысушының Осы Тәртіптің 6 – 8-тармақтарына сәйкес іс-қимылдарды орындауы Еуразиялық экономикалық комиссия Алқасының 2018 жылғы 21 тамыздағы № 128 шешімі күшіне енген күннен бастап 9 айдан аспайтын мерзімде қамтамасыз етілуге тиіс.</w:t>
      </w:r>
    </w:p>
    <w:bookmarkEnd w:id="4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