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3d63" w14:textId="b6e3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2018 жылғы 22 мамырдағы № 85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cипаттамасы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өсімдіктері сорттарының бірыңғай тізілімін қалыптастыру, жүргізу және пайдалану" жалпы процесіне </w:t>
      </w:r>
      <w:r>
        <w:rPr>
          <w:rFonts w:ascii="Times New Roman"/>
          <w:b w:val="false"/>
          <w:i w:val="false"/>
          <w:color w:val="000000"/>
          <w:sz w:val="28"/>
        </w:rPr>
        <w:t>қосылу тәртібі</w:t>
      </w:r>
      <w:r>
        <w:rPr>
          <w:rFonts w:ascii="Times New Roman"/>
          <w:b w:val="false"/>
          <w:i w:val="false"/>
          <w:color w:val="000000"/>
          <w:sz w:val="28"/>
        </w:rPr>
        <w:t xml:space="preserve"> бекітілсін.</w:t>
      </w:r>
    </w:p>
    <w:bookmarkStart w:name="z7" w:id="1"/>
    <w:p>
      <w:pPr>
        <w:spacing w:after="0"/>
        <w:ind w:left="0"/>
        <w:jc w:val="both"/>
      </w:pPr>
      <w:r>
        <w:rPr>
          <w:rFonts w:ascii="Times New Roman"/>
          <w:b w:val="false"/>
          <w:i w:val="false"/>
          <w:color w:val="000000"/>
          <w:sz w:val="28"/>
        </w:rPr>
        <w:t xml:space="preserve">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етуді Еуразиялық экономикалық одақтың интеграцияланған ақпараттық жүйесін құру және дамыту жөніндегі жұмыстарды үйлестіру құзыретіне кіретін Еуразиялық экономикалық комиссия департаменті жүзеге асырады деп белгіленсін. </w:t>
      </w:r>
    </w:p>
    <w:bookmarkEnd w:id="1"/>
    <w:bookmarkStart w:name="z8" w:id="2"/>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бірақ ерте дегенде 2017 жылғы 7 қарашадағы Еуразиялық экономикалық одақ шеңберіндегі ауыл шаруашылығы өсімдіктері тұқымдарының айналысы туралы келісім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22 мамырдағы</w:t>
            </w:r>
            <w:r>
              <w:br/>
            </w:r>
            <w:r>
              <w:rPr>
                <w:rFonts w:ascii="Times New Roman"/>
                <w:b w:val="false"/>
                <w:i w:val="false"/>
                <w:color w:val="000000"/>
                <w:sz w:val="20"/>
              </w:rPr>
              <w:t>№ 85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"Ауыл шаруашылығы өсімдіктері сорттарының бірыңғай тізілімін қалыптастыру, жүргізу және пайдалану" жалпы процесінсыртқы және өзара сауданың </w:t>
      </w:r>
      <w:r>
        <w:br/>
      </w:r>
      <w:r>
        <w:rPr>
          <w:rFonts w:ascii="Times New Roman"/>
          <w:b/>
          <w:i w:val="false"/>
          <w:color w:val="000000"/>
        </w:rPr>
        <w:t>интеграцияланған ақпараттық жүйесінің құралдарымен іске асыру кезіндегі ақпараттық өзара іс-қимыл</w:t>
      </w:r>
      <w:r>
        <w:br/>
      </w:r>
      <w:r>
        <w:rPr>
          <w:rFonts w:ascii="Times New Roman"/>
          <w:b/>
          <w:i w:val="false"/>
          <w:color w:val="000000"/>
        </w:rPr>
        <w:t>ҚАҒИДАЛАРЫ</w:t>
      </w:r>
    </w:p>
    <w:bookmarkEnd w:id="3"/>
    <w:bookmarkStart w:name="z11" w:id="4"/>
    <w:p>
      <w:pPr>
        <w:spacing w:after="0"/>
        <w:ind w:left="0"/>
        <w:jc w:val="left"/>
      </w:pPr>
      <w:r>
        <w:rPr>
          <w:rFonts w:ascii="Times New Roman"/>
          <w:b/>
          <w:i w:val="false"/>
          <w:color w:val="000000"/>
        </w:rPr>
        <w:t xml:space="preserve"> I. Жалпы ережелер</w:t>
      </w:r>
    </w:p>
    <w:bookmarkEnd w:id="4"/>
    <w:bookmarkStart w:name="z12"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халықаралық шарттар мен актілерге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2017 жылғы 7 қарашадағы Еуразиялық экономикалық одақ шеңберіндегі ауыл шаруашылығы өсімдіктері тұқымдарының айналысы туралы </w:t>
      </w:r>
      <w:r>
        <w:rPr>
          <w:rFonts w:ascii="Times New Roman"/>
          <w:b w:val="false"/>
          <w:i w:val="false"/>
          <w:color w:val="000000"/>
          <w:sz w:val="28"/>
        </w:rPr>
        <w:t>келісім</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Жоғары Еуразиялық экономикалық кеңестің "Кеден одағына және Бірыңғай экономикалық кеңістікке мүше мемлекеттердің келісілген (үйлестірілген) агроөнеркәсіптік саясатының тұжырымдамасын іске асыру жөніндегі іс-шаралар жоспары туралы" 2014 жылғы 21 қарашадағы № 94 шешімі;</w:t>
      </w:r>
    </w:p>
    <w:bookmarkEnd w:id="6"/>
    <w:bookmarkStart w:name="z16" w:id="7"/>
    <w:p>
      <w:pPr>
        <w:spacing w:after="0"/>
        <w:ind w:left="0"/>
        <w:jc w:val="both"/>
      </w:pPr>
      <w:r>
        <w:rPr>
          <w:rFonts w:ascii="Times New Roman"/>
          <w:b w:val="false"/>
          <w:i w:val="false"/>
          <w:color w:val="000000"/>
          <w:sz w:val="28"/>
        </w:rPr>
        <w:t>
      Жоғары Еуразиялық экономикалық кеңестің "Кеден одағына және Бірыңғай экономикалық кеңістікке мүше мемлекеттердің келісілген (үйлестірілген) агроөнеркәсіптік саясатының тұжырымдамасы туралы" 2013 жылғы 29 мамырдағы № 35 шешімі;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"Ауыл шаруашылығы өсімдіктері сорттарының бірыңғай тізілімін қалыптастыру және жүргізу тәртібі туралы" 2018 жылғы 13 ақпандағы № 26 </w:t>
      </w:r>
      <w:r>
        <w:rPr>
          <w:rFonts w:ascii="Times New Roman"/>
          <w:b w:val="false"/>
          <w:i w:val="false"/>
          <w:color w:val="000000"/>
          <w:sz w:val="28"/>
        </w:rPr>
        <w:t>шешімі</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алмасуы туралы Ережені бекіту туралы" 2015 жылғы 28 қыркүйектегі № 125 шешімі;</w:t>
      </w:r>
    </w:p>
    <w:bookmarkEnd w:id="8"/>
    <w:bookmarkStart w:name="z19" w:id="9"/>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3" w:id="10"/>
    <w:p>
      <w:pPr>
        <w:spacing w:after="0"/>
        <w:ind w:left="0"/>
        <w:jc w:val="left"/>
      </w:pPr>
      <w:r>
        <w:rPr>
          <w:rFonts w:ascii="Times New Roman"/>
          <w:b/>
          <w:i w:val="false"/>
          <w:color w:val="000000"/>
        </w:rPr>
        <w:t xml:space="preserve"> II. Қолданылу аясы</w:t>
      </w:r>
    </w:p>
    <w:bookmarkEnd w:id="10"/>
    <w:bookmarkStart w:name="z24" w:id="11"/>
    <w:p>
      <w:pPr>
        <w:spacing w:after="0"/>
        <w:ind w:left="0"/>
        <w:jc w:val="both"/>
      </w:pPr>
      <w:r>
        <w:rPr>
          <w:rFonts w:ascii="Times New Roman"/>
          <w:b w:val="false"/>
          <w:i w:val="false"/>
          <w:color w:val="000000"/>
          <w:sz w:val="28"/>
        </w:rPr>
        <w:t>
      2. Осы Қағидалар "Ауыл шаруашылығы өсімдіктері сорттарының бірыңғай тізілімін қалыптастыру, жүргізу және пайдалану" жалпы процесіне (бұдан әрі – жалпы процесс) қатысушылардың арасындағы осы жалпы процесс шеңберінде орындалатын рәсімдер сипаттамасын қоса алғанда, ақпараттық өзара іс-қимылдың тәртібі мен шарттарын айқындау мақсатында әзірленді.</w:t>
      </w:r>
    </w:p>
    <w:bookmarkEnd w:id="11"/>
    <w:bookmarkStart w:name="z25" w:id="12"/>
    <w:p>
      <w:pPr>
        <w:spacing w:after="0"/>
        <w:ind w:left="0"/>
        <w:jc w:val="both"/>
      </w:pPr>
      <w:r>
        <w:rPr>
          <w:rFonts w:ascii="Times New Roman"/>
          <w:b w:val="false"/>
          <w:i w:val="false"/>
          <w:color w:val="000000"/>
          <w:sz w:val="28"/>
        </w:rPr>
        <w:t>
      3. Жалпы процеске қатысушылар осы Қағидаларды жалпы процесс шеңберінде рәсімдер мен операцияларды орындаудың тәртібіне бақылау жүргізу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12"/>
    <w:bookmarkStart w:name="z26" w:id="13"/>
    <w:p>
      <w:pPr>
        <w:spacing w:after="0"/>
        <w:ind w:left="0"/>
        <w:jc w:val="left"/>
      </w:pPr>
      <w:r>
        <w:rPr>
          <w:rFonts w:ascii="Times New Roman"/>
          <w:b/>
          <w:i w:val="false"/>
          <w:color w:val="000000"/>
        </w:rPr>
        <w:t xml:space="preserve"> III. Негізгі ұғымдар</w:t>
      </w:r>
    </w:p>
    <w:bookmarkEnd w:id="13"/>
    <w:bookmarkStart w:name="z27" w:id="14"/>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4"/>
    <w:p>
      <w:pPr>
        <w:spacing w:after="0"/>
        <w:ind w:left="0"/>
        <w:jc w:val="both"/>
      </w:pPr>
      <w:r>
        <w:rPr>
          <w:rFonts w:ascii="Times New Roman"/>
          <w:b w:val="false"/>
          <w:i w:val="false"/>
          <w:color w:val="000000"/>
          <w:sz w:val="28"/>
        </w:rPr>
        <w:t>
      "сорттардың бірыңғай тізілімі" – ұлттық тізілімдерге енгізілген ауыл шаруашылығы өсімдіктерінің сорттары туралы мәліметтерді қамтитын ортақ ақпараттық ресурс;</w:t>
      </w:r>
    </w:p>
    <w:p>
      <w:pPr>
        <w:spacing w:after="0"/>
        <w:ind w:left="0"/>
        <w:jc w:val="both"/>
      </w:pPr>
      <w:r>
        <w:rPr>
          <w:rFonts w:ascii="Times New Roman"/>
          <w:b w:val="false"/>
          <w:i w:val="false"/>
          <w:color w:val="000000"/>
          <w:sz w:val="28"/>
        </w:rPr>
        <w:t xml:space="preserve">
      "рұқсат берілген аймақ" – Одаққа мүше мемлекеттің сортты пайдалану рұқсат берілген (рұқсат етілген, ұсынылған) және ұлттық тізілімде көрсетілген аумағының бір бөлігі; </w:t>
      </w:r>
    </w:p>
    <w:p>
      <w:pPr>
        <w:spacing w:after="0"/>
        <w:ind w:left="0"/>
        <w:jc w:val="both"/>
      </w:pPr>
      <w:r>
        <w:rPr>
          <w:rFonts w:ascii="Times New Roman"/>
          <w:b w:val="false"/>
          <w:i w:val="false"/>
          <w:color w:val="000000"/>
          <w:sz w:val="28"/>
        </w:rPr>
        <w:t>
      "ұлттық тізілім" – Одаққа мүше мемлекеттің заңнамасына сәйкес қалыптастырылатын, сол мемлекеттің аумағында пайдалануға рұқсат берілген (рүқсат етілген, ұсынылған) ауыл шаруашылығы өсімдіктері сорттарының тізілімі;</w:t>
      </w:r>
    </w:p>
    <w:p>
      <w:pPr>
        <w:spacing w:after="0"/>
        <w:ind w:left="0"/>
        <w:jc w:val="both"/>
      </w:pPr>
      <w:r>
        <w:rPr>
          <w:rFonts w:ascii="Times New Roman"/>
          <w:b w:val="false"/>
          <w:i w:val="false"/>
          <w:color w:val="000000"/>
          <w:sz w:val="28"/>
        </w:rPr>
        <w:t>
      "жарық түсетін аймақ" – Одаққа мүше мемлекеттің табиғи фотосинтетикалық белсенді радиация ағынының белгілі бір шамасымен сипатталатын және ұлттық тізілімде көрсетілген аумағының бөлігі;</w:t>
      </w:r>
    </w:p>
    <w:p>
      <w:pPr>
        <w:spacing w:after="0"/>
        <w:ind w:left="0"/>
        <w:jc w:val="both"/>
      </w:pPr>
      <w:r>
        <w:rPr>
          <w:rFonts w:ascii="Times New Roman"/>
          <w:b w:val="false"/>
          <w:i w:val="false"/>
          <w:color w:val="000000"/>
          <w:sz w:val="28"/>
        </w:rPr>
        <w:t>
      "уәкілетті орган" – ұлттық тізілімді қалыптастыру және жүргізу бойынша құзыреттер берілген Одаққа мүше мемлекеттің атқарушы билік органы немесе ұйымы.</w:t>
      </w:r>
    </w:p>
    <w:bookmarkStart w:name="z28" w:id="15"/>
    <w:p>
      <w:pPr>
        <w:spacing w:after="0"/>
        <w:ind w:left="0"/>
        <w:jc w:val="both"/>
      </w:pPr>
      <w:r>
        <w:rPr>
          <w:rFonts w:ascii="Times New Roman"/>
          <w:b w:val="false"/>
          <w:i w:val="false"/>
          <w:color w:val="000000"/>
          <w:sz w:val="28"/>
        </w:rPr>
        <w:t>
      Осы Қағидаларда қолданылатын өзге де ұғымдар 2017 жылғы 7 қарашадағы Еуразиялық экономикалық одақ шеңберіндегі ауыл шаруашылығы өсімдіктері тұқымдарының айналысы туралы келісімде айқындалған мәндерде қолданылады.</w:t>
      </w:r>
    </w:p>
    <w:bookmarkEnd w:id="15"/>
    <w:bookmarkStart w:name="z29" w:id="16"/>
    <w:p>
      <w:pPr>
        <w:spacing w:after="0"/>
        <w:ind w:left="0"/>
        <w:jc w:val="both"/>
      </w:pPr>
      <w:r>
        <w:rPr>
          <w:rFonts w:ascii="Times New Roman"/>
          <w:b w:val="false"/>
          <w:i w:val="false"/>
          <w:color w:val="000000"/>
          <w:sz w:val="28"/>
        </w:rPr>
        <w:t>
      Осы Қағидаларда қолданылатын "жалпы процесс рәсімдерінің тобы", "жалпы процестің ақпараттық нысаны",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әдістемесімен айқындалған мәндерде қолданылады.</w:t>
      </w:r>
    </w:p>
    <w:bookmarkEnd w:id="16"/>
    <w:bookmarkStart w:name="z30" w:id="17"/>
    <w:p>
      <w:pPr>
        <w:spacing w:after="0"/>
        <w:ind w:left="0"/>
        <w:jc w:val="left"/>
      </w:pPr>
      <w:r>
        <w:rPr>
          <w:rFonts w:ascii="Times New Roman"/>
          <w:b/>
          <w:i w:val="false"/>
          <w:color w:val="000000"/>
        </w:rPr>
        <w:t xml:space="preserve"> IV. Жалпы процесс туралы негізгі мәліметтер</w:t>
      </w:r>
    </w:p>
    <w:bookmarkEnd w:id="17"/>
    <w:bookmarkStart w:name="z31" w:id="18"/>
    <w:p>
      <w:pPr>
        <w:spacing w:after="0"/>
        <w:ind w:left="0"/>
        <w:jc w:val="both"/>
      </w:pPr>
      <w:r>
        <w:rPr>
          <w:rFonts w:ascii="Times New Roman"/>
          <w:b w:val="false"/>
          <w:i w:val="false"/>
          <w:color w:val="000000"/>
          <w:sz w:val="28"/>
        </w:rPr>
        <w:t>
      5. Жалпы процестің толық атауы: "Ауыл шаруашылығы өсімдіктері сорттарының бірыңғай тізілімін қалыптастыру, жүргізу және пайдалану".</w:t>
      </w:r>
    </w:p>
    <w:bookmarkEnd w:id="18"/>
    <w:bookmarkStart w:name="z32" w:id="19"/>
    <w:p>
      <w:pPr>
        <w:spacing w:after="0"/>
        <w:ind w:left="0"/>
        <w:jc w:val="both"/>
      </w:pPr>
      <w:r>
        <w:rPr>
          <w:rFonts w:ascii="Times New Roman"/>
          <w:b w:val="false"/>
          <w:i w:val="false"/>
          <w:color w:val="000000"/>
          <w:sz w:val="28"/>
        </w:rPr>
        <w:t>
      6. Жалпы процестің кодтық белгіленімі: P.AS.01, 1.0.0-нұсқасы.</w:t>
      </w:r>
    </w:p>
    <w:bookmarkEnd w:id="19"/>
    <w:bookmarkStart w:name="z33" w:id="20"/>
    <w:p>
      <w:pPr>
        <w:spacing w:after="0"/>
        <w:ind w:left="0"/>
        <w:jc w:val="left"/>
      </w:pPr>
      <w:r>
        <w:rPr>
          <w:rFonts w:ascii="Times New Roman"/>
          <w:b/>
          <w:i w:val="false"/>
          <w:color w:val="000000"/>
        </w:rPr>
        <w:t xml:space="preserve"> 1. Жалпы процестің мақсаты мен міндеттері</w:t>
      </w:r>
    </w:p>
    <w:bookmarkEnd w:id="20"/>
    <w:bookmarkStart w:name="z34" w:id="21"/>
    <w:p>
      <w:pPr>
        <w:spacing w:after="0"/>
        <w:ind w:left="0"/>
        <w:jc w:val="both"/>
      </w:pPr>
      <w:r>
        <w:rPr>
          <w:rFonts w:ascii="Times New Roman"/>
          <w:b w:val="false"/>
          <w:i w:val="false"/>
          <w:color w:val="000000"/>
          <w:sz w:val="28"/>
        </w:rPr>
        <w:t>
      7. Ауыл шаруашылығы өнімін өндірушілердің, Одаққа мүше мемлекеттердің мемлекеттік органдарының (бұдан әрі – мүше мемлекеттер), сондай-ақ басқа да мүдделі тұлғалардың тиісті рұқсат берілген аймақтарда мүше мемлекеттердің аумағында пайдалануға рұқсат берілген (рұқсат етілген, ұсынылған) сорттар туралы хабардар болуын арттыру есебінен Одақтың ауыл шаруашылығы өсімдіктері тұқымдарының нарығын дамыту жалпы процесті іске асырудың мақсаты болып табылады.</w:t>
      </w:r>
    </w:p>
    <w:bookmarkEnd w:id="21"/>
    <w:bookmarkStart w:name="z35" w:id="22"/>
    <w:p>
      <w:pPr>
        <w:spacing w:after="0"/>
        <w:ind w:left="0"/>
        <w:jc w:val="both"/>
      </w:pPr>
      <w:r>
        <w:rPr>
          <w:rFonts w:ascii="Times New Roman"/>
          <w:b w:val="false"/>
          <w:i w:val="false"/>
          <w:color w:val="000000"/>
          <w:sz w:val="28"/>
        </w:rPr>
        <w:t>
      8. Жалпы процестің мақсатына қол жеткізу үшін келесі міндеттерді шешу қажет:</w:t>
      </w:r>
    </w:p>
    <w:bookmarkEnd w:id="22"/>
    <w:bookmarkStart w:name="z36" w:id="23"/>
    <w:p>
      <w:pPr>
        <w:spacing w:after="0"/>
        <w:ind w:left="0"/>
        <w:jc w:val="both"/>
      </w:pPr>
      <w:r>
        <w:rPr>
          <w:rFonts w:ascii="Times New Roman"/>
          <w:b w:val="false"/>
          <w:i w:val="false"/>
          <w:color w:val="000000"/>
          <w:sz w:val="28"/>
        </w:rPr>
        <w:t>
      а) мүше мемлекеттердің уәкілетті органдарының Еуразиялық экономикалық комиссияға (бұдан әрі – Комиссия) ұлттық тізілімдегі өзгерістер туралы ақпаратты ұсыну тәртібін айқындау;</w:t>
      </w:r>
    </w:p>
    <w:bookmarkEnd w:id="23"/>
    <w:bookmarkStart w:name="z37" w:id="24"/>
    <w:p>
      <w:pPr>
        <w:spacing w:after="0"/>
        <w:ind w:left="0"/>
        <w:jc w:val="both"/>
      </w:pPr>
      <w:r>
        <w:rPr>
          <w:rFonts w:ascii="Times New Roman"/>
          <w:b w:val="false"/>
          <w:i w:val="false"/>
          <w:color w:val="000000"/>
          <w:sz w:val="28"/>
        </w:rPr>
        <w:t>
      б) уәкілетті органдардан алынған ақпарат негізінде мүше мемлекеттердің аумағында пайдалануға рұқсат берілген (рұқсат етілген, ұсынылған) ауыл шаруашылығы өсімдіктерінің сорттары туралы мәліметтерді қамтитын Сорттардың бірыңғай тізілімін қалыптастыруды және жүргізуді қамтамасыз ету;</w:t>
      </w:r>
    </w:p>
    <w:bookmarkEnd w:id="24"/>
    <w:bookmarkStart w:name="z38" w:id="25"/>
    <w:p>
      <w:pPr>
        <w:spacing w:after="0"/>
        <w:ind w:left="0"/>
        <w:jc w:val="both"/>
      </w:pPr>
      <w:r>
        <w:rPr>
          <w:rFonts w:ascii="Times New Roman"/>
          <w:b w:val="false"/>
          <w:i w:val="false"/>
          <w:color w:val="000000"/>
          <w:sz w:val="28"/>
        </w:rPr>
        <w:t>
      в) Сорттардың бірыңғай тізілімін қалыптастыру және жүргізу кезінде жалпы сыныптауыштар мен анықтамалықтарды әзірлеуді, өзекті етуді және пайдалануды қамтамасыз ету;</w:t>
      </w:r>
    </w:p>
    <w:bookmarkEnd w:id="25"/>
    <w:bookmarkStart w:name="z39" w:id="26"/>
    <w:p>
      <w:pPr>
        <w:spacing w:after="0"/>
        <w:ind w:left="0"/>
        <w:jc w:val="both"/>
      </w:pPr>
      <w:r>
        <w:rPr>
          <w:rFonts w:ascii="Times New Roman"/>
          <w:b w:val="false"/>
          <w:i w:val="false"/>
          <w:color w:val="000000"/>
          <w:sz w:val="28"/>
        </w:rPr>
        <w:t>
      г) мүше мемлекеттердің уәкілетті органдарын Сорттардың бірыңғай тізілімінен ақпарат алуын қамтамасыз ету;</w:t>
      </w:r>
    </w:p>
    <w:bookmarkEnd w:id="26"/>
    <w:bookmarkStart w:name="z40" w:id="27"/>
    <w:p>
      <w:pPr>
        <w:spacing w:after="0"/>
        <w:ind w:left="0"/>
        <w:jc w:val="both"/>
      </w:pPr>
      <w:r>
        <w:rPr>
          <w:rFonts w:ascii="Times New Roman"/>
          <w:b w:val="false"/>
          <w:i w:val="false"/>
          <w:color w:val="000000"/>
          <w:sz w:val="28"/>
        </w:rPr>
        <w:t>
      д) Одақтың ақпараттық порталы арқылы Сорттардың бірыңғай тізіліміне мүдделі тұлғалардың қол жеткізуін қамтамасыз ету.</w:t>
      </w:r>
    </w:p>
    <w:bookmarkEnd w:id="27"/>
    <w:bookmarkStart w:name="z41" w:id="28"/>
    <w:p>
      <w:pPr>
        <w:spacing w:after="0"/>
        <w:ind w:left="0"/>
        <w:jc w:val="left"/>
      </w:pPr>
      <w:r>
        <w:rPr>
          <w:rFonts w:ascii="Times New Roman"/>
          <w:b/>
          <w:i w:val="false"/>
          <w:color w:val="000000"/>
        </w:rPr>
        <w:t xml:space="preserve"> 2. Жалпы процеске қатысушылар</w:t>
      </w:r>
    </w:p>
    <w:bookmarkEnd w:id="28"/>
    <w:bookmarkStart w:name="z42" w:id="29"/>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29"/>
    <w:bookmarkStart w:name="z43" w:id="30"/>
    <w:p>
      <w:pPr>
        <w:spacing w:after="0"/>
        <w:ind w:left="0"/>
        <w:jc w:val="both"/>
      </w:pPr>
      <w:r>
        <w:rPr>
          <w:rFonts w:ascii="Times New Roman"/>
          <w:b w:val="false"/>
          <w:i w:val="false"/>
          <w:color w:val="000000"/>
          <w:sz w:val="28"/>
        </w:rPr>
        <w:t>
      1-кесте</w:t>
      </w:r>
    </w:p>
    <w:bookmarkEnd w:id="30"/>
    <w:bookmarkStart w:name="z44" w:id="31"/>
    <w:p>
      <w:pPr>
        <w:spacing w:after="0"/>
        <w:ind w:left="0"/>
        <w:jc w:val="left"/>
      </w:pPr>
      <w:r>
        <w:rPr>
          <w:rFonts w:ascii="Times New Roman"/>
          <w:b/>
          <w:i w:val="false"/>
          <w:color w:val="000000"/>
        </w:rPr>
        <w:t xml:space="preserve"> Жалпы процеске қатысушылар тізбесі</w:t>
      </w:r>
    </w:p>
    <w:bookmarkEnd w:id="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 беретін мәліметтерге сәйкес Сорттардың бірыңғай тізілімін өзекті етеді және оларды Одақтың ақпараттық порталында жариялайды;</w:t>
            </w:r>
          </w:p>
          <w:p>
            <w:pPr>
              <w:spacing w:after="20"/>
              <w:ind w:left="20"/>
              <w:jc w:val="both"/>
            </w:pPr>
            <w:r>
              <w:rPr>
                <w:rFonts w:ascii="Times New Roman"/>
                <w:b w:val="false"/>
                <w:i w:val="false"/>
                <w:color w:val="000000"/>
                <w:sz w:val="20"/>
              </w:rPr>
              <w:t>
мүше мемлекеттердің уәкілетті органдарының сұрау салуы бойынша Сорттардың бірыңғай тізілімінен мәліметтер ұсынады;</w:t>
            </w:r>
          </w:p>
          <w:p>
            <w:pPr>
              <w:spacing w:after="20"/>
              <w:ind w:left="20"/>
              <w:jc w:val="both"/>
            </w:pPr>
            <w:r>
              <w:rPr>
                <w:rFonts w:ascii="Times New Roman"/>
                <w:b w:val="false"/>
                <w:i w:val="false"/>
                <w:color w:val="000000"/>
                <w:sz w:val="20"/>
              </w:rPr>
              <w:t>
мүдделі тұлғаларға Одақтың ақпараттық порталында Сорттардың бірыңғай тізілімінің мәліметтеріне қолжетімділікті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ұлттық тізілімнен мәліметтер ұсынатын, сондай-ақ Комиссиядан Сорттардың бірыңғай тізілімінен мәліметтерге сұрау салатын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Сорттардың бірыңғай тізілімінен мәліметтерге сұрау салатын және оларды алатын жеке және заңды тұлғалар</w:t>
            </w:r>
          </w:p>
        </w:tc>
      </w:tr>
    </w:tbl>
    <w:bookmarkStart w:name="z45" w:id="32"/>
    <w:p>
      <w:pPr>
        <w:spacing w:after="0"/>
        <w:ind w:left="0"/>
        <w:jc w:val="left"/>
      </w:pPr>
      <w:r>
        <w:rPr>
          <w:rFonts w:ascii="Times New Roman"/>
          <w:b/>
          <w:i w:val="false"/>
          <w:color w:val="000000"/>
        </w:rPr>
        <w:t xml:space="preserve"> 3. Жалпы процестің құрылымы</w:t>
      </w:r>
    </w:p>
    <w:bookmarkEnd w:id="32"/>
    <w:bookmarkStart w:name="z46" w:id="33"/>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жиынтығын білдіреді:</w:t>
      </w:r>
    </w:p>
    <w:bookmarkEnd w:id="33"/>
    <w:bookmarkStart w:name="z47" w:id="34"/>
    <w:p>
      <w:pPr>
        <w:spacing w:after="0"/>
        <w:ind w:left="0"/>
        <w:jc w:val="both"/>
      </w:pPr>
      <w:r>
        <w:rPr>
          <w:rFonts w:ascii="Times New Roman"/>
          <w:b w:val="false"/>
          <w:i w:val="false"/>
          <w:color w:val="000000"/>
          <w:sz w:val="28"/>
        </w:rPr>
        <w:t>
      а) Сорттардың бірыңғай тізілімін қалыптастыру және жүргізу рәсімдері;</w:t>
      </w:r>
    </w:p>
    <w:bookmarkEnd w:id="34"/>
    <w:bookmarkStart w:name="z48" w:id="35"/>
    <w:p>
      <w:pPr>
        <w:spacing w:after="0"/>
        <w:ind w:left="0"/>
        <w:jc w:val="both"/>
      </w:pPr>
      <w:r>
        <w:rPr>
          <w:rFonts w:ascii="Times New Roman"/>
          <w:b w:val="false"/>
          <w:i w:val="false"/>
          <w:color w:val="000000"/>
          <w:sz w:val="28"/>
        </w:rPr>
        <w:t>
      б) Сорттардың бірыңғай тізілімінен мәліметтерді алу рәсімдері.</w:t>
      </w:r>
    </w:p>
    <w:bookmarkEnd w:id="35"/>
    <w:bookmarkStart w:name="z49" w:id="36"/>
    <w:p>
      <w:pPr>
        <w:spacing w:after="0"/>
        <w:ind w:left="0"/>
        <w:jc w:val="both"/>
      </w:pPr>
      <w:r>
        <w:rPr>
          <w:rFonts w:ascii="Times New Roman"/>
          <w:b w:val="false"/>
          <w:i w:val="false"/>
          <w:color w:val="000000"/>
          <w:sz w:val="28"/>
        </w:rPr>
        <w:t>
      11. Жалпы процесс рәсімдерін орындау кезінде мүше мемлекеттердің уәкілетті органдарынан алынған ұлттық тізілімдегі мәліметтердің негізінде Сорттардың бірыңғай тізілімін қалыптастыру және жүргізу, сондай-ақ мүше мемлекеттердің уәкілетті органдарының Сорттардың бірыңғай тізіліміне енгізген сорттар туралы мәліметтерді алуы жүзеге асырылады.</w:t>
      </w:r>
    </w:p>
    <w:bookmarkEnd w:id="36"/>
    <w:bookmarkStart w:name="z50" w:id="37"/>
    <w:p>
      <w:pPr>
        <w:spacing w:after="0"/>
        <w:ind w:left="0"/>
        <w:jc w:val="both"/>
      </w:pPr>
      <w:r>
        <w:rPr>
          <w:rFonts w:ascii="Times New Roman"/>
          <w:b w:val="false"/>
          <w:i w:val="false"/>
          <w:color w:val="000000"/>
          <w:sz w:val="28"/>
        </w:rPr>
        <w:t xml:space="preserve">
      Ауыл шаруашылығы өсімдіктерінің дәл сол атауы бар, дәл сол бір түріне жататын, мүше мемлекеттердің екі және одан да көп ұлттық тізілімдерінен келіп түскен сорт туралы мәліметтер Одақтың ақпараттық порталында бір сорт атауымен бір жазба түрінде жарияланады, онда әрбір мүше мемлекеттен келіп түскен мәліметтер көрсетіледі. </w:t>
      </w:r>
    </w:p>
    <w:bookmarkEnd w:id="37"/>
    <w:bookmarkStart w:name="z51" w:id="38"/>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2018 жылғы 22 мамырдағы № 85 шешімімен бекітілген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bookmarkEnd w:id="38"/>
    <w:bookmarkStart w:name="z52" w:id="39"/>
    <w:p>
      <w:pPr>
        <w:spacing w:after="0"/>
        <w:ind w:left="0"/>
        <w:jc w:val="both"/>
      </w:pPr>
      <w:r>
        <w:rPr>
          <w:rFonts w:ascii="Times New Roman"/>
          <w:b w:val="false"/>
          <w:i w:val="false"/>
          <w:color w:val="000000"/>
          <w:sz w:val="28"/>
        </w:rPr>
        <w:t xml:space="preserve">
      Ұсынылатын мәліметтердің форматы мен құрылымы 2018 жылғы 22 мамырдағы Еуразиялық экономикалық комиссия Алқасының № 85 шешімімен бекітілген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келуі тиіс. </w:t>
      </w:r>
    </w:p>
    <w:bookmarkEnd w:id="39"/>
    <w:bookmarkStart w:name="z53" w:id="40"/>
    <w:p>
      <w:pPr>
        <w:spacing w:after="0"/>
        <w:ind w:left="0"/>
        <w:jc w:val="both"/>
      </w:pPr>
      <w:r>
        <w:rPr>
          <w:rFonts w:ascii="Times New Roman"/>
          <w:b w:val="false"/>
          <w:i w:val="false"/>
          <w:color w:val="000000"/>
          <w:sz w:val="28"/>
        </w:rPr>
        <w:t xml:space="preserve">
      Мүше мемлекеттің уәкілетті органы мен Комиссия арасындағы ақпараттық өзара іс-қимыл Одақтың интеграцияланған ақпараттық жүйесін (бұдан әрі – интеграцияланған жүйе) пайдалана отырып жүзеге асырылады. Сорттардың бірыңғай тізілімінде қамтылған мәліметтерге мүдделі тұлғалардың қол жеткізуі Одақтың ақпараттық порталы арқылы жүзеге асырылады. </w:t>
      </w:r>
    </w:p>
    <w:bookmarkEnd w:id="40"/>
    <w:bookmarkStart w:name="z54" w:id="41"/>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процестің құрылымы</w:t>
      </w:r>
    </w:p>
    <w:bookmarkStart w:name="z55" w:id="42"/>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процестің рәсімдерін орындау тәртібі осы Қағидалардың VIII бөлімінде берілген.</w:t>
      </w:r>
    </w:p>
    <w:bookmarkEnd w:id="42"/>
    <w:bookmarkStart w:name="z56" w:id="43"/>
    <w:p>
      <w:pPr>
        <w:spacing w:after="0"/>
        <w:ind w:left="0"/>
        <w:jc w:val="both"/>
      </w:pPr>
      <w:r>
        <w:rPr>
          <w:rFonts w:ascii="Times New Roman"/>
          <w:b w:val="false"/>
          <w:i w:val="false"/>
          <w:color w:val="000000"/>
          <w:sz w:val="28"/>
        </w:rPr>
        <w:t xml:space="preserve">
      14. Рәсімдердің әрбір тобы үшін жалпы процестің рәсімдері арасындағы байланысты және оларды орындау тәртібін көрсететін жалпы схема берілген. Рәсімдердің жалпы схемасы UML (Unified Modeling Language – модельдеудің біріздендірілген тілі) графикалық нотациясы пайдалана отырып құрылған және мәтіндік сипаттамамен жабдықталған. </w:t>
      </w:r>
    </w:p>
    <w:bookmarkEnd w:id="43"/>
    <w:bookmarkStart w:name="z57" w:id="44"/>
    <w:p>
      <w:pPr>
        <w:spacing w:after="0"/>
        <w:ind w:left="0"/>
        <w:jc w:val="left"/>
      </w:pPr>
      <w:r>
        <w:rPr>
          <w:rFonts w:ascii="Times New Roman"/>
          <w:b/>
          <w:i w:val="false"/>
          <w:color w:val="000000"/>
        </w:rPr>
        <w:t xml:space="preserve"> 4. Сорттардың бірыңғай тізілімін қалыптастыру және жүргізу рәсімдерінің тобы</w:t>
      </w:r>
    </w:p>
    <w:bookmarkEnd w:id="44"/>
    <w:bookmarkStart w:name="z58" w:id="45"/>
    <w:p>
      <w:pPr>
        <w:spacing w:after="0"/>
        <w:ind w:left="0"/>
        <w:jc w:val="both"/>
      </w:pPr>
      <w:r>
        <w:rPr>
          <w:rFonts w:ascii="Times New Roman"/>
          <w:b w:val="false"/>
          <w:i w:val="false"/>
          <w:color w:val="000000"/>
          <w:sz w:val="28"/>
        </w:rPr>
        <w:t xml:space="preserve">
      15. Сорттардың бірыңғай тізілімін қалыптастыру және жүргізу рәсімдерін орындау мүше мемлекеттің уәкілетті органы Сорттардың бірыңғай тізіліміне енгізу үшін мәліметтер, оған өзгерістер енгізу немесе Сорттардың бірыңғай тізілімінен мәліметтер алып тастау үшін мәліметтер жіберген кезден басталады. </w:t>
      </w:r>
    </w:p>
    <w:bookmarkEnd w:id="45"/>
    <w:p>
      <w:pPr>
        <w:spacing w:after="0"/>
        <w:ind w:left="0"/>
        <w:jc w:val="both"/>
      </w:pPr>
      <w:r>
        <w:rPr>
          <w:rFonts w:ascii="Times New Roman"/>
          <w:b w:val="false"/>
          <w:i w:val="false"/>
          <w:color w:val="000000"/>
          <w:sz w:val="28"/>
        </w:rPr>
        <w:t>
      Мүше мемлекеттің уәкілетті органы ұлттық тізілімдегі сорттың тіркеу нөмірінің бірегейлігін қамтамасыз етеді.</w:t>
      </w:r>
    </w:p>
    <w:p>
      <w:pPr>
        <w:spacing w:after="0"/>
        <w:ind w:left="0"/>
        <w:jc w:val="both"/>
      </w:pPr>
      <w:r>
        <w:rPr>
          <w:rFonts w:ascii="Times New Roman"/>
          <w:b w:val="false"/>
          <w:i w:val="false"/>
          <w:color w:val="000000"/>
          <w:sz w:val="28"/>
        </w:rPr>
        <w:t>
      Сорттардың бірыңғай тізіліміне жаңа мәліметтер енгізілген жағдайда "Сорттардың бірыңғай тізіліміне мәліметтер енгізу" (P.AS.01.PRC.001) рәсімі орындалады.</w:t>
      </w:r>
    </w:p>
    <w:p>
      <w:pPr>
        <w:spacing w:after="0"/>
        <w:ind w:left="0"/>
        <w:jc w:val="both"/>
      </w:pPr>
      <w:r>
        <w:rPr>
          <w:rFonts w:ascii="Times New Roman"/>
          <w:b w:val="false"/>
          <w:i w:val="false"/>
          <w:color w:val="000000"/>
          <w:sz w:val="28"/>
        </w:rPr>
        <w:t>
      Сорттардың бірыңғай тізілімінде қамтылған мәліметтерге өзгерістер енгізілген жағдайда "Сорттардың бірыңғай тізілімінде қамтылған мәліметтерді өзгерту" (P.AS.01.PRC.002) рәсімі орындалады.</w:t>
      </w:r>
    </w:p>
    <w:p>
      <w:pPr>
        <w:spacing w:after="0"/>
        <w:ind w:left="0"/>
        <w:jc w:val="both"/>
      </w:pPr>
      <w:r>
        <w:rPr>
          <w:rFonts w:ascii="Times New Roman"/>
          <w:b w:val="false"/>
          <w:i w:val="false"/>
          <w:color w:val="000000"/>
          <w:sz w:val="28"/>
        </w:rPr>
        <w:t>
      Сорттардың бірыңғай тізілімінде қамтылған мәліметтер алып тасталған жағдайда "Сорттардың бірыңғай тізіліміндегі мәліметтерді алып тастау" (P.AS.01.PRC.003) рәсімі орындалады.</w:t>
      </w:r>
    </w:p>
    <w:bookmarkStart w:name="z59" w:id="46"/>
    <w:p>
      <w:pPr>
        <w:spacing w:after="0"/>
        <w:ind w:left="0"/>
        <w:jc w:val="both"/>
      </w:pPr>
      <w:r>
        <w:rPr>
          <w:rFonts w:ascii="Times New Roman"/>
          <w:b w:val="false"/>
          <w:i w:val="false"/>
          <w:color w:val="000000"/>
          <w:sz w:val="28"/>
        </w:rPr>
        <w:t>
      16. Сорттардың бірыңғай тізілімін қалыптастыру және жүргізу рәсімдері тобының келтірілген сипаттамасы 2-суретте ұсынылған.</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Сорттардың бірыңғай тізілімін қалыптастыру және жүргізу рәсімдері тобының жалпы схемасы</w:t>
      </w:r>
    </w:p>
    <w:bookmarkStart w:name="z60" w:id="47"/>
    <w:p>
      <w:pPr>
        <w:spacing w:after="0"/>
        <w:ind w:left="0"/>
        <w:jc w:val="both"/>
      </w:pPr>
      <w:r>
        <w:rPr>
          <w:rFonts w:ascii="Times New Roman"/>
          <w:b w:val="false"/>
          <w:i w:val="false"/>
          <w:color w:val="000000"/>
          <w:sz w:val="28"/>
        </w:rPr>
        <w:t>
      17. Сорттардың бірыңғай тізілімін қалыптастыру және жүргізу рәсімдерінің тобына кіретін жалпы процесс рәсімдерінің тізбесі 2-кестеде берілген.</w:t>
      </w:r>
    </w:p>
    <w:bookmarkEnd w:id="47"/>
    <w:bookmarkStart w:name="z61" w:id="48"/>
    <w:p>
      <w:pPr>
        <w:spacing w:after="0"/>
        <w:ind w:left="0"/>
        <w:jc w:val="both"/>
      </w:pPr>
      <w:r>
        <w:rPr>
          <w:rFonts w:ascii="Times New Roman"/>
          <w:b w:val="false"/>
          <w:i w:val="false"/>
          <w:color w:val="000000"/>
          <w:sz w:val="28"/>
        </w:rPr>
        <w:t xml:space="preserve">
      2-кесте </w:t>
      </w:r>
    </w:p>
    <w:bookmarkEnd w:id="48"/>
    <w:bookmarkStart w:name="z62" w:id="49"/>
    <w:p>
      <w:pPr>
        <w:spacing w:after="0"/>
        <w:ind w:left="0"/>
        <w:jc w:val="left"/>
      </w:pPr>
      <w:r>
        <w:rPr>
          <w:rFonts w:ascii="Times New Roman"/>
          <w:b/>
          <w:i w:val="false"/>
          <w:color w:val="000000"/>
        </w:rPr>
        <w:t xml:space="preserve"> Сорттардың бірыңғай тізілімін қалыптастыру және жүргізу рәсімдерінің тобына кіретін жалпы процесс рәсімдерінің тізбесі</w:t>
      </w:r>
    </w:p>
    <w:bookmarkEnd w:id="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мәліметтер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Сорттардың бірыңғай тізіліміне енгізу үшін мәліметтерді қалыптастыруды және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Сорттардың бірыңғай тізіліміне өзгерістер енгізу үшін мәліметтерді қалыптастыруды және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Сорттардың бірыңғай тізілімінен алып тастау үшін мәліметтерді қалыптастыруды және Комиссияға ұсынуды жүзеге асырады</w:t>
            </w:r>
          </w:p>
        </w:tc>
      </w:tr>
    </w:tbl>
    <w:bookmarkStart w:name="z63" w:id="50"/>
    <w:p>
      <w:pPr>
        <w:spacing w:after="0"/>
        <w:ind w:left="0"/>
        <w:jc w:val="left"/>
      </w:pPr>
      <w:r>
        <w:rPr>
          <w:rFonts w:ascii="Times New Roman"/>
          <w:b/>
          <w:i w:val="false"/>
          <w:color w:val="000000"/>
        </w:rPr>
        <w:t xml:space="preserve"> 5. Сорттардың бірыңғай тізілімінен мәліметтерді алу рәсімдерінің тобы</w:t>
      </w:r>
    </w:p>
    <w:bookmarkEnd w:id="50"/>
    <w:bookmarkStart w:name="z64" w:id="51"/>
    <w:p>
      <w:pPr>
        <w:spacing w:after="0"/>
        <w:ind w:left="0"/>
        <w:jc w:val="both"/>
      </w:pPr>
      <w:r>
        <w:rPr>
          <w:rFonts w:ascii="Times New Roman"/>
          <w:b w:val="false"/>
          <w:i w:val="false"/>
          <w:color w:val="000000"/>
          <w:sz w:val="28"/>
        </w:rPr>
        <w:t>
      18. Сорттардың бірыңғай тізілімінен мәліметтерді алу рәсімдері мүше мемлекеттердің уәкілетті органдарының ақпараттық жүйелерінен тиісті сұрау салулар алынған кезде орындалады.</w:t>
      </w:r>
    </w:p>
    <w:bookmarkEnd w:id="51"/>
    <w:p>
      <w:pPr>
        <w:spacing w:after="0"/>
        <w:ind w:left="0"/>
        <w:jc w:val="both"/>
      </w:pPr>
      <w:r>
        <w:rPr>
          <w:rFonts w:ascii="Times New Roman"/>
          <w:b w:val="false"/>
          <w:i w:val="false"/>
          <w:color w:val="000000"/>
          <w:sz w:val="28"/>
        </w:rPr>
        <w:t>
      Сорттардың бірыңғай тізілімінен мәліметтерді алу рәсімдерін орындау шеңберінде сұрау салулардың мынадай түрлері өңделеді:</w:t>
      </w:r>
    </w:p>
    <w:p>
      <w:pPr>
        <w:spacing w:after="0"/>
        <w:ind w:left="0"/>
        <w:jc w:val="both"/>
      </w:pPr>
      <w:r>
        <w:rPr>
          <w:rFonts w:ascii="Times New Roman"/>
          <w:b w:val="false"/>
          <w:i w:val="false"/>
          <w:color w:val="000000"/>
          <w:sz w:val="28"/>
        </w:rPr>
        <w:t>
      мүше мемлекеттің уәкілетті органының Сорттардың бірыңғай тізілімінен өзгертілген мәліметтерді алу қажеттілігін бағалау мақсатында орындалатын Сорттардың бірыңғай тізілімінің жаңартылу күні мен уақыты туралы мәліметтерге сұрау салу;</w:t>
      </w:r>
    </w:p>
    <w:p>
      <w:pPr>
        <w:spacing w:after="0"/>
        <w:ind w:left="0"/>
        <w:jc w:val="both"/>
      </w:pPr>
      <w:r>
        <w:rPr>
          <w:rFonts w:ascii="Times New Roman"/>
          <w:b w:val="false"/>
          <w:i w:val="false"/>
          <w:color w:val="000000"/>
          <w:sz w:val="28"/>
        </w:rPr>
        <w:t>
      мүше мемлекеттің уәкілетті органының белгілі бір күнге өзекті мәліметтерді Сорттардың бірыңғай тізілімінен алу қажеттілігін бағалау мақсатында орындалатын Сорттардың бірыңғай тізілімінен мәліметтерге сұрау салу. Сорттардың бірыңғай тізілімінен мәліметтер сұрау салуда көрсетілген күнгі жағдай бойынша сұратылады;</w:t>
      </w:r>
    </w:p>
    <w:p>
      <w:pPr>
        <w:spacing w:after="0"/>
        <w:ind w:left="0"/>
        <w:jc w:val="both"/>
      </w:pPr>
      <w:r>
        <w:rPr>
          <w:rFonts w:ascii="Times New Roman"/>
          <w:b w:val="false"/>
          <w:i w:val="false"/>
          <w:color w:val="000000"/>
          <w:sz w:val="28"/>
        </w:rPr>
        <w:t>
      Сорттардың бірыңғай тізілімінен өзгертілген мәліметтерге сұрау салу;</w:t>
      </w:r>
    </w:p>
    <w:p>
      <w:pPr>
        <w:spacing w:after="0"/>
        <w:ind w:left="0"/>
        <w:jc w:val="both"/>
      </w:pPr>
      <w:r>
        <w:rPr>
          <w:rFonts w:ascii="Times New Roman"/>
          <w:b w:val="false"/>
          <w:i w:val="false"/>
          <w:color w:val="000000"/>
          <w:sz w:val="28"/>
        </w:rPr>
        <w:t>
      мүше мемлекеттің уәкілетті органы Сорттардың бірыңғай тізіліміндегі жазбалар саны туралы мәліметтерді алу мақсатында орындалатын Сорттардың бірыңғай тізіліміндегі жазбалар саны туралы мәліметтерге сұрау салу.</w:t>
      </w:r>
    </w:p>
    <w:p>
      <w:pPr>
        <w:spacing w:after="0"/>
        <w:ind w:left="0"/>
        <w:jc w:val="both"/>
      </w:pPr>
      <w:r>
        <w:rPr>
          <w:rFonts w:ascii="Times New Roman"/>
          <w:b w:val="false"/>
          <w:i w:val="false"/>
          <w:color w:val="000000"/>
          <w:sz w:val="28"/>
        </w:rPr>
        <w:t>
      Сорттардың бірыңғай тізілімінен өзгертілген мәліметтерге сұрау салу шеңберінде мыналар сұратылуы мүмкін:</w:t>
      </w:r>
    </w:p>
    <w:p>
      <w:pPr>
        <w:spacing w:after="0"/>
        <w:ind w:left="0"/>
        <w:jc w:val="both"/>
      </w:pPr>
      <w:r>
        <w:rPr>
          <w:rFonts w:ascii="Times New Roman"/>
          <w:b w:val="false"/>
          <w:i w:val="false"/>
          <w:color w:val="000000"/>
          <w:sz w:val="28"/>
        </w:rPr>
        <w:t>
      Сорттардың бірыңғай тізіліміне мәліметтерді қосу немесе оларды өзгерту сұрау салуда көрсетілген күн мен уақыттан бастап сұрау салу орындалған кезге дейін жүргізілген мәліметтер;</w:t>
      </w:r>
    </w:p>
    <w:p>
      <w:pPr>
        <w:spacing w:after="0"/>
        <w:ind w:left="0"/>
        <w:jc w:val="both"/>
      </w:pPr>
      <w:r>
        <w:rPr>
          <w:rFonts w:ascii="Times New Roman"/>
          <w:b w:val="false"/>
          <w:i w:val="false"/>
          <w:color w:val="000000"/>
          <w:sz w:val="28"/>
        </w:rPr>
        <w:t>
      Сорттардың бірыңғай тізіліміне мәліметтерді қосу немесе оларды өзгерту сұрау салуда көрсетілген уақыт кезеңі ішінде жүргізілген мәліметтер;</w:t>
      </w:r>
    </w:p>
    <w:p>
      <w:pPr>
        <w:spacing w:after="0"/>
        <w:ind w:left="0"/>
        <w:jc w:val="both"/>
      </w:pPr>
      <w:r>
        <w:rPr>
          <w:rFonts w:ascii="Times New Roman"/>
          <w:b w:val="false"/>
          <w:i w:val="false"/>
          <w:color w:val="000000"/>
          <w:sz w:val="28"/>
        </w:rPr>
        <w:t>
      толық көлемде (тарихи деректерді ескере отырып) Сорттардың бірыңғай тізілімінде қамтылған мәліметтер.</w:t>
      </w:r>
    </w:p>
    <w:p>
      <w:pPr>
        <w:spacing w:after="0"/>
        <w:ind w:left="0"/>
        <w:jc w:val="both"/>
      </w:pPr>
      <w:r>
        <w:rPr>
          <w:rFonts w:ascii="Times New Roman"/>
          <w:b w:val="false"/>
          <w:i w:val="false"/>
          <w:color w:val="000000"/>
          <w:sz w:val="28"/>
        </w:rPr>
        <w:t>
      Сорттардың бірыңғай тізілімінен мәліметтерге толық көлемде сұрау салу мүше мемлекеттің уәкілетті органының ақпараттық жүйесіне мәліметтерді бастапқы жүктеу кезінде пайдаланылады, мысалы, жалпы процесті инициализациялау, жаңа мүше мемлекетті қосу, іркілістен кейін ақпаратты қалпына келтіру кезінде пайдаланылады. Мұндай жағдайда ұлттық тізілімдегі мәліметтерді жаңарту күні мен уақыты, сондай-ақ мәліметтерді өзгерту кезеңі сұрау салуда көрсетілмейді.</w:t>
      </w:r>
    </w:p>
    <w:p>
      <w:pPr>
        <w:spacing w:after="0"/>
        <w:ind w:left="0"/>
        <w:jc w:val="both"/>
      </w:pPr>
      <w:r>
        <w:rPr>
          <w:rFonts w:ascii="Times New Roman"/>
          <w:b w:val="false"/>
          <w:i w:val="false"/>
          <w:color w:val="000000"/>
          <w:sz w:val="28"/>
        </w:rPr>
        <w:t>
      Сұрау салуды жүзеге асыру кезінде мынадай рәсімдердің бірі орындалады:</w:t>
      </w:r>
    </w:p>
    <w:p>
      <w:pPr>
        <w:spacing w:after="0"/>
        <w:ind w:left="0"/>
        <w:jc w:val="both"/>
      </w:pPr>
      <w:r>
        <w:rPr>
          <w:rFonts w:ascii="Times New Roman"/>
          <w:b w:val="false"/>
          <w:i w:val="false"/>
          <w:color w:val="000000"/>
          <w:sz w:val="28"/>
        </w:rPr>
        <w:t>
      "Сорттардың бірыңғай тізілімін жаңарту күні мен уақыты туралы мәліметтерді алу" (P.AS.01.PRC.004);</w:t>
      </w:r>
    </w:p>
    <w:p>
      <w:pPr>
        <w:spacing w:after="0"/>
        <w:ind w:left="0"/>
        <w:jc w:val="both"/>
      </w:pPr>
      <w:r>
        <w:rPr>
          <w:rFonts w:ascii="Times New Roman"/>
          <w:b w:val="false"/>
          <w:i w:val="false"/>
          <w:color w:val="000000"/>
          <w:sz w:val="28"/>
        </w:rPr>
        <w:t>
      "Сорттардың бірыңғай тізілімінен мәліметтерді алу" (P.AS.01.PRC.005);</w:t>
      </w:r>
    </w:p>
    <w:p>
      <w:pPr>
        <w:spacing w:after="0"/>
        <w:ind w:left="0"/>
        <w:jc w:val="both"/>
      </w:pPr>
      <w:r>
        <w:rPr>
          <w:rFonts w:ascii="Times New Roman"/>
          <w:b w:val="false"/>
          <w:i w:val="false"/>
          <w:color w:val="000000"/>
          <w:sz w:val="28"/>
        </w:rPr>
        <w:t>
      "Сорттардың бірыңғай тізілімінен өзгертілген мәліметтерді алу" (P.AS.01.PRC.006);</w:t>
      </w:r>
    </w:p>
    <w:p>
      <w:pPr>
        <w:spacing w:after="0"/>
        <w:ind w:left="0"/>
        <w:jc w:val="both"/>
      </w:pPr>
      <w:r>
        <w:rPr>
          <w:rFonts w:ascii="Times New Roman"/>
          <w:b w:val="false"/>
          <w:i w:val="false"/>
          <w:color w:val="000000"/>
          <w:sz w:val="28"/>
        </w:rPr>
        <w:t>
      "Сорттардың бірыңғай тізілімі жазбаларының саны туралы мәліметтерді алу" (P.AS.01.PRC.007).</w:t>
      </w:r>
    </w:p>
    <w:p>
      <w:pPr>
        <w:spacing w:after="0"/>
        <w:ind w:left="0"/>
        <w:jc w:val="both"/>
      </w:pPr>
      <w:r>
        <w:rPr>
          <w:rFonts w:ascii="Times New Roman"/>
          <w:b w:val="false"/>
          <w:i w:val="false"/>
          <w:color w:val="000000"/>
          <w:sz w:val="28"/>
        </w:rPr>
        <w:t>
      Көрсетілген рәсімдер дәйектілікпен орындалуы мүмкін ("Сорттардың бірыңғай тізілімін жаңарту күні мен уақыты туралы мәліметтерді алу" (P.AS.01.PRC.004) рәсімі, содан кейін "Сорттардың бірыңғай тізілімінен өзгертілген мәліметтерді алу" (P.AS.01.PRC.006) рәсімі) не әрбір рәсім сұрау салуды жүзеге асыру мақсаттарына қарай басқалардан бөлек орындалуы мүмкін.</w:t>
      </w:r>
    </w:p>
    <w:bookmarkStart w:name="z65" w:id="52"/>
    <w:p>
      <w:pPr>
        <w:spacing w:after="0"/>
        <w:ind w:left="0"/>
        <w:jc w:val="both"/>
      </w:pPr>
      <w:r>
        <w:rPr>
          <w:rFonts w:ascii="Times New Roman"/>
          <w:b w:val="false"/>
          <w:i w:val="false"/>
          <w:color w:val="000000"/>
          <w:sz w:val="28"/>
        </w:rPr>
        <w:t>
      19. Сорттардың бірыңғай тізілімінен мәліметтерді алу рәсімдері тобының келтірілген сипаттамасы 3-суретте ұсынылған.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Сорттардың бірыңғай тізілімінен мәліметтерді алу рәсімдері тобының жалпы схемасы</w:t>
      </w:r>
    </w:p>
    <w:bookmarkStart w:name="z66" w:id="53"/>
    <w:p>
      <w:pPr>
        <w:spacing w:after="0"/>
        <w:ind w:left="0"/>
        <w:jc w:val="both"/>
      </w:pPr>
      <w:r>
        <w:rPr>
          <w:rFonts w:ascii="Times New Roman"/>
          <w:b w:val="false"/>
          <w:i w:val="false"/>
          <w:color w:val="000000"/>
          <w:sz w:val="28"/>
        </w:rPr>
        <w:t>
      20. Сорттардың бірыңғай тізілімінен мәліметтерді алу рәсімдері тобына кіретін жалпы процесс рәсімдерінің тізбесі 3-кестеде келтірілген.</w:t>
      </w:r>
    </w:p>
    <w:bookmarkEnd w:id="53"/>
    <w:bookmarkStart w:name="z67" w:id="54"/>
    <w:p>
      <w:pPr>
        <w:spacing w:after="0"/>
        <w:ind w:left="0"/>
        <w:jc w:val="both"/>
      </w:pPr>
      <w:r>
        <w:rPr>
          <w:rFonts w:ascii="Times New Roman"/>
          <w:b w:val="false"/>
          <w:i w:val="false"/>
          <w:color w:val="000000"/>
          <w:sz w:val="28"/>
        </w:rPr>
        <w:t xml:space="preserve">
      3-кесте </w:t>
      </w:r>
    </w:p>
    <w:bookmarkEnd w:id="54"/>
    <w:bookmarkStart w:name="z68" w:id="55"/>
    <w:p>
      <w:pPr>
        <w:spacing w:after="0"/>
        <w:ind w:left="0"/>
        <w:jc w:val="left"/>
      </w:pPr>
      <w:r>
        <w:rPr>
          <w:rFonts w:ascii="Times New Roman"/>
          <w:b/>
          <w:i w:val="false"/>
          <w:color w:val="000000"/>
        </w:rPr>
        <w:t xml:space="preserve"> Сорттардың бірыңғай тізілімінен мәліметтерді алу рәсімдері тобына кіретін жалпы процесс рәсімдерінің тізбесі</w:t>
      </w:r>
    </w:p>
    <w:bookmarkEnd w:id="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 жаңарту күні мен уақыты туралы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сорттар туралы мәліметтерді Сорттардың бірыңғай тізіліміндегі тиісті мәліметтермен үндестіру қажеттігін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Сорттардың бірыңғай тізілімінде қамтылатын сорттар туралы мәліметтерді белгілі бір күнгі жағдай бойынша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өзгертілген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Сорттардың бірыңғай тізілімінде қамтылған сорттар туралы өзгертілген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 жазбаларының саны туралы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берілген параметрлерге сәйкес келетін Сорттардың бірыңғай тізіліміндегі жазбалардың саны туралы мәліметтерді алуға арналған </w:t>
            </w:r>
          </w:p>
        </w:tc>
      </w:tr>
    </w:tbl>
    <w:bookmarkStart w:name="z69" w:id="56"/>
    <w:p>
      <w:pPr>
        <w:spacing w:after="0"/>
        <w:ind w:left="0"/>
        <w:jc w:val="left"/>
      </w:pPr>
      <w:r>
        <w:rPr>
          <w:rFonts w:ascii="Times New Roman"/>
          <w:b/>
          <w:i w:val="false"/>
          <w:color w:val="000000"/>
        </w:rPr>
        <w:t xml:space="preserve"> V. Жалпы процестің ақпараттық объектілері</w:t>
      </w:r>
    </w:p>
    <w:bookmarkEnd w:id="56"/>
    <w:bookmarkStart w:name="z70" w:id="57"/>
    <w:p>
      <w:pPr>
        <w:spacing w:after="0"/>
        <w:ind w:left="0"/>
        <w:jc w:val="both"/>
      </w:pPr>
      <w:r>
        <w:rPr>
          <w:rFonts w:ascii="Times New Roman"/>
          <w:b w:val="false"/>
          <w:i w:val="false"/>
          <w:color w:val="000000"/>
          <w:sz w:val="28"/>
        </w:rPr>
        <w:t>
      21. Жалпы процеске қатысушылар арасындағы өзара ақпараттық іс-қимыл процесінде олар туралы немесе олардан мәліметтер берілетін ақпараттық объектілер тізбесі 4-кестеде келтірілген.</w:t>
      </w:r>
    </w:p>
    <w:bookmarkEnd w:id="57"/>
    <w:bookmarkStart w:name="z71" w:id="58"/>
    <w:p>
      <w:pPr>
        <w:spacing w:after="0"/>
        <w:ind w:left="0"/>
        <w:jc w:val="both"/>
      </w:pPr>
      <w:r>
        <w:rPr>
          <w:rFonts w:ascii="Times New Roman"/>
          <w:b w:val="false"/>
          <w:i w:val="false"/>
          <w:color w:val="000000"/>
          <w:sz w:val="28"/>
        </w:rPr>
        <w:t xml:space="preserve">
      4-кесте </w:t>
      </w:r>
    </w:p>
    <w:bookmarkEnd w:id="58"/>
    <w:bookmarkStart w:name="z72" w:id="59"/>
    <w:p>
      <w:pPr>
        <w:spacing w:after="0"/>
        <w:ind w:left="0"/>
        <w:jc w:val="left"/>
      </w:pPr>
      <w:r>
        <w:rPr>
          <w:rFonts w:ascii="Times New Roman"/>
          <w:b/>
          <w:i w:val="false"/>
          <w:color w:val="000000"/>
        </w:rPr>
        <w:t xml:space="preserve"> Ақпараттық объектілер тізбесі</w:t>
      </w:r>
    </w:p>
    <w:bookmarkEnd w:id="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тізілімге енгізілген ауыл шаруашылығы өсімдіктерінің сорттары туралы мәліметтерді қамтитын жалпы ақпараттық ресурс </w:t>
            </w:r>
          </w:p>
        </w:tc>
      </w:tr>
    </w:tbl>
    <w:bookmarkStart w:name="z73" w:id="60"/>
    <w:p>
      <w:pPr>
        <w:spacing w:after="0"/>
        <w:ind w:left="0"/>
        <w:jc w:val="left"/>
      </w:pPr>
      <w:r>
        <w:rPr>
          <w:rFonts w:ascii="Times New Roman"/>
          <w:b/>
          <w:i w:val="false"/>
          <w:color w:val="000000"/>
        </w:rPr>
        <w:t xml:space="preserve"> VI. Жалпы процеске қатысушылардың жауапкершілігі</w:t>
      </w:r>
    </w:p>
    <w:bookmarkEnd w:id="60"/>
    <w:bookmarkStart w:name="z74" w:id="61"/>
    <w:p>
      <w:pPr>
        <w:spacing w:after="0"/>
        <w:ind w:left="0"/>
        <w:jc w:val="both"/>
      </w:pPr>
      <w:r>
        <w:rPr>
          <w:rFonts w:ascii="Times New Roman"/>
          <w:b w:val="false"/>
          <w:i w:val="false"/>
          <w:color w:val="000000"/>
          <w:sz w:val="28"/>
        </w:rPr>
        <w:t>
      22.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шартқа, Одақ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bookmarkEnd w:id="61"/>
    <w:bookmarkStart w:name="z75" w:id="62"/>
    <w:p>
      <w:pPr>
        <w:spacing w:after="0"/>
        <w:ind w:left="0"/>
        <w:jc w:val="left"/>
      </w:pPr>
      <w:r>
        <w:rPr>
          <w:rFonts w:ascii="Times New Roman"/>
          <w:b/>
          <w:i w:val="false"/>
          <w:color w:val="000000"/>
        </w:rPr>
        <w:t xml:space="preserve"> VII. Жалпы процестің анықтамалықтары мен сыныптауыштары</w:t>
      </w:r>
    </w:p>
    <w:bookmarkEnd w:id="62"/>
    <w:bookmarkStart w:name="z76" w:id="63"/>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берілген.</w:t>
      </w:r>
    </w:p>
    <w:bookmarkEnd w:id="63"/>
    <w:bookmarkStart w:name="z77" w:id="64"/>
    <w:p>
      <w:pPr>
        <w:spacing w:after="0"/>
        <w:ind w:left="0"/>
        <w:jc w:val="both"/>
      </w:pPr>
      <w:r>
        <w:rPr>
          <w:rFonts w:ascii="Times New Roman"/>
          <w:b w:val="false"/>
          <w:i w:val="false"/>
          <w:color w:val="000000"/>
          <w:sz w:val="28"/>
        </w:rPr>
        <w:t>
      5-кесте</w:t>
      </w:r>
    </w:p>
    <w:bookmarkEnd w:id="64"/>
    <w:bookmarkStart w:name="z78" w:id="65"/>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аймақтардың және жарық түсетін аймақтардың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аймақтардың және жарық түсетін аймақтардың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P.AS.01.CLS.011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тектерінің және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латын тілдерінде тектердің және түрлердің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P.AS.01.CLS.013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сорттың белгілерінің және қасиеттерінің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белгілерінің және қасиеттерінің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сәйкес әлем елдері кодтары мен атауларының тізбесін қамтиды</w:t>
            </w:r>
          </w:p>
        </w:tc>
      </w:tr>
    </w:tbl>
    <w:bookmarkStart w:name="z79" w:id="66"/>
    <w:p>
      <w:pPr>
        <w:spacing w:after="0"/>
        <w:ind w:left="0"/>
        <w:jc w:val="left"/>
      </w:pPr>
      <w:r>
        <w:rPr>
          <w:rFonts w:ascii="Times New Roman"/>
          <w:b/>
          <w:i w:val="false"/>
          <w:color w:val="000000"/>
        </w:rPr>
        <w:t xml:space="preserve"> VIII. Жалпы процесс рәсімдері</w:t>
      </w:r>
    </w:p>
    <w:bookmarkEnd w:id="66"/>
    <w:bookmarkStart w:name="z80" w:id="67"/>
    <w:p>
      <w:pPr>
        <w:spacing w:after="0"/>
        <w:ind w:left="0"/>
        <w:jc w:val="left"/>
      </w:pPr>
      <w:r>
        <w:rPr>
          <w:rFonts w:ascii="Times New Roman"/>
          <w:b/>
          <w:i w:val="false"/>
          <w:color w:val="000000"/>
        </w:rPr>
        <w:t xml:space="preserve"> 1. Сорттардың бірыңғай тізілімін қалыптастыру және жүргізу рәсімдері</w:t>
      </w:r>
    </w:p>
    <w:bookmarkEnd w:id="67"/>
    <w:bookmarkStart w:name="z81" w:id="68"/>
    <w:p>
      <w:pPr>
        <w:spacing w:after="0"/>
        <w:ind w:left="0"/>
        <w:jc w:val="left"/>
      </w:pPr>
      <w:r>
        <w:rPr>
          <w:rFonts w:ascii="Times New Roman"/>
          <w:b/>
          <w:i w:val="false"/>
          <w:color w:val="000000"/>
        </w:rPr>
        <w:t xml:space="preserve"> "Сорттардың бірыңғай тізіліміне мәліметтер енгізу" (P.AS.01.PRC.001) рәсімі</w:t>
      </w:r>
    </w:p>
    <w:bookmarkEnd w:id="68"/>
    <w:bookmarkStart w:name="z82" w:id="69"/>
    <w:p>
      <w:pPr>
        <w:spacing w:after="0"/>
        <w:ind w:left="0"/>
        <w:jc w:val="both"/>
      </w:pPr>
      <w:r>
        <w:rPr>
          <w:rFonts w:ascii="Times New Roman"/>
          <w:b w:val="false"/>
          <w:i w:val="false"/>
          <w:color w:val="000000"/>
          <w:sz w:val="28"/>
        </w:rPr>
        <w:t>
      24. "Сорттардың бірыңғай тізіліміне мәліметтер енгізу" (P.AS.01.PRC.001) рәсімінің орындалу схемасы 4-суретте ұсынылған.</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"Сорттардың бірыңғай тізіліміне мәліметтер енгізу" (P.AS.01.PRC.001) рәсімін орындау схемасы</w:t>
      </w:r>
    </w:p>
    <w:bookmarkStart w:name="z83" w:id="70"/>
    <w:p>
      <w:pPr>
        <w:spacing w:after="0"/>
        <w:ind w:left="0"/>
        <w:jc w:val="both"/>
      </w:pPr>
      <w:r>
        <w:rPr>
          <w:rFonts w:ascii="Times New Roman"/>
          <w:b w:val="false"/>
          <w:i w:val="false"/>
          <w:color w:val="000000"/>
          <w:sz w:val="28"/>
        </w:rPr>
        <w:t>
      25. "Сорттардың бірыңғай тізіліміне мәліметтер енгізу" (P.AS.01.PRC.001) рәсімі мүше мемлекеттің уәкілетті органы ұлттық тізілімге жаңа сорт туралы мәліметтерді енгізген кезде орындалады.</w:t>
      </w:r>
    </w:p>
    <w:bookmarkEnd w:id="70"/>
    <w:bookmarkStart w:name="z84" w:id="71"/>
    <w:p>
      <w:pPr>
        <w:spacing w:after="0"/>
        <w:ind w:left="0"/>
        <w:jc w:val="both"/>
      </w:pPr>
      <w:r>
        <w:rPr>
          <w:rFonts w:ascii="Times New Roman"/>
          <w:b w:val="false"/>
          <w:i w:val="false"/>
          <w:color w:val="000000"/>
          <w:sz w:val="28"/>
        </w:rPr>
        <w:t xml:space="preserve">
      26. Бірінші болып "Сорттардың бірыңғай тізіліміне енгізу үшін мәліметтер ұсыну" (P.AS.01.OPR.001) операциясы орындалады, оны орындау нәтижелері бойынша мүше мемлекеттің уәкілетті органы Сорттардың бірыңғай тізіліміне енгізу үшін ұлттық тізілімге енгізілген мәліметтерді қалыптастырады және Комиссияға жібереді. </w:t>
      </w:r>
    </w:p>
    <w:bookmarkEnd w:id="71"/>
    <w:bookmarkStart w:name="z85" w:id="72"/>
    <w:p>
      <w:pPr>
        <w:spacing w:after="0"/>
        <w:ind w:left="0"/>
        <w:jc w:val="both"/>
      </w:pPr>
      <w:r>
        <w:rPr>
          <w:rFonts w:ascii="Times New Roman"/>
          <w:b w:val="false"/>
          <w:i w:val="false"/>
          <w:color w:val="000000"/>
          <w:sz w:val="28"/>
        </w:rPr>
        <w:t>
      27. Ұлттық тізілімге енгізілген мәліметтер Комиссияға келіп түскен кезде "Сорттардың бірыңғай тізіліміне енгізу үшін мәліметтерді қабылдау және өңдеу" (P.AS.01.OPR.002) операциясы орындалады, оны орындау нәтижелері бойынша Комиссия көрсетілген мәліметтерді алады, оларды өңдеуді орындайды және мәліметтерді өңдеу нәтижелері туралы хабарламаны мәліметтерді ұсынған мүше мемлекеттің уәкілетті органына жібереді.</w:t>
      </w:r>
    </w:p>
    <w:bookmarkEnd w:id="72"/>
    <w:bookmarkStart w:name="z86" w:id="73"/>
    <w:p>
      <w:pPr>
        <w:spacing w:after="0"/>
        <w:ind w:left="0"/>
        <w:jc w:val="both"/>
      </w:pPr>
      <w:r>
        <w:rPr>
          <w:rFonts w:ascii="Times New Roman"/>
          <w:b w:val="false"/>
          <w:i w:val="false"/>
          <w:color w:val="000000"/>
          <w:sz w:val="28"/>
        </w:rPr>
        <w:t>
      28. Мүше мемлекеттің уәкілетті органына мәліметтерді өңдеу нәтижелері туралы хабарлама келіп түскен кезде "Сорттардың бірыңғай тізіліміне мәліметтерді енгізу нәтижелері туралы хабарламаны алу" (P.AS.01.OPR.003) операциясы орындалады, оның нәтижелері бойынша мәліметтерді жіберген мүше мемлекеттің уәкілетті органы мәліметтерді өңдеу нәтижелері туралы алынған хабарламаны өңдеуді жүзеге асырады.</w:t>
      </w:r>
    </w:p>
    <w:bookmarkEnd w:id="73"/>
    <w:bookmarkStart w:name="z87" w:id="74"/>
    <w:p>
      <w:pPr>
        <w:spacing w:after="0"/>
        <w:ind w:left="0"/>
        <w:jc w:val="both"/>
      </w:pPr>
      <w:r>
        <w:rPr>
          <w:rFonts w:ascii="Times New Roman"/>
          <w:b w:val="false"/>
          <w:i w:val="false"/>
          <w:color w:val="000000"/>
          <w:sz w:val="28"/>
        </w:rPr>
        <w:t>
      29. "Сорттардың бірыңғай тізіліміне енгізу үшін мәліметтерді қабылдау және өңдеу" (P.AS.01.OPR.002) операциясы орындалған жағдайда "Сорттардың бірыңғай тізіліміне енгізілген мәліметтерді жариялау" (P.AS.01.OPR.004) операциясы орындалады, оның нәтижелері бойынша Комиссия Сорттардың бірыңғай тізіліміне енгізілген мәліметтерді Одақтың ақпараттық порталында жариялауды қамтамасыз етеді.</w:t>
      </w:r>
    </w:p>
    <w:bookmarkEnd w:id="74"/>
    <w:bookmarkStart w:name="z88" w:id="75"/>
    <w:p>
      <w:pPr>
        <w:spacing w:after="0"/>
        <w:ind w:left="0"/>
        <w:jc w:val="both"/>
      </w:pPr>
      <w:r>
        <w:rPr>
          <w:rFonts w:ascii="Times New Roman"/>
          <w:b w:val="false"/>
          <w:i w:val="false"/>
          <w:color w:val="000000"/>
          <w:sz w:val="28"/>
        </w:rPr>
        <w:t>
      30. "Сорттардың бірыңғай тізіліміне мәліметтер енгізу" (P.AS.01.PRC.001) рәсімін орындау нәтижесі Сорттардың бірыңғай тізіліміне сорттар туралы мәліметтерді енгізу және көрсетілген мәліметтерді Одақтың ақпараттық порталында жариялау болып табылады.</w:t>
      </w:r>
    </w:p>
    <w:bookmarkEnd w:id="75"/>
    <w:bookmarkStart w:name="z89" w:id="76"/>
    <w:p>
      <w:pPr>
        <w:spacing w:after="0"/>
        <w:ind w:left="0"/>
        <w:jc w:val="both"/>
      </w:pPr>
      <w:r>
        <w:rPr>
          <w:rFonts w:ascii="Times New Roman"/>
          <w:b w:val="false"/>
          <w:i w:val="false"/>
          <w:color w:val="000000"/>
          <w:sz w:val="28"/>
        </w:rPr>
        <w:t>
      31. "Сорттардың бірыңғай тізіліміне мәліметтер енгізу" (P.AS.01.PRC.001) рәсімі шеңберінде орындалатын жалпы процесс операцияларының тізбесі 6-кестеде келтірілген.</w:t>
      </w:r>
    </w:p>
    <w:bookmarkEnd w:id="76"/>
    <w:bookmarkStart w:name="z90" w:id="77"/>
    <w:p>
      <w:pPr>
        <w:spacing w:after="0"/>
        <w:ind w:left="0"/>
        <w:jc w:val="both"/>
      </w:pPr>
      <w:r>
        <w:rPr>
          <w:rFonts w:ascii="Times New Roman"/>
          <w:b w:val="false"/>
          <w:i w:val="false"/>
          <w:color w:val="000000"/>
          <w:sz w:val="28"/>
        </w:rPr>
        <w:t xml:space="preserve">
      6-кесте </w:t>
      </w:r>
    </w:p>
    <w:bookmarkEnd w:id="77"/>
    <w:bookmarkStart w:name="z91" w:id="78"/>
    <w:p>
      <w:pPr>
        <w:spacing w:after="0"/>
        <w:ind w:left="0"/>
        <w:jc w:val="left"/>
      </w:pPr>
      <w:r>
        <w:rPr>
          <w:rFonts w:ascii="Times New Roman"/>
          <w:b/>
          <w:i w:val="false"/>
          <w:color w:val="000000"/>
        </w:rPr>
        <w:t xml:space="preserve"> "Сорттардың бірыңғай тізіліміне мәліметтер енгізу" (P.AS.01.PRC.001) рәсімі шеңберінде орындалатын жалпы процесс операцияларының тізбесі</w:t>
      </w:r>
    </w:p>
    <w:bookmarkEnd w:id="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мәліметтерді енгізу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92" w:id="79"/>
    <w:p>
      <w:pPr>
        <w:spacing w:after="0"/>
        <w:ind w:left="0"/>
        <w:jc w:val="both"/>
      </w:pPr>
      <w:r>
        <w:rPr>
          <w:rFonts w:ascii="Times New Roman"/>
          <w:b w:val="false"/>
          <w:i w:val="false"/>
          <w:color w:val="000000"/>
          <w:sz w:val="28"/>
        </w:rPr>
        <w:t>
      7-кесте</w:t>
      </w:r>
    </w:p>
    <w:bookmarkEnd w:id="79"/>
    <w:bookmarkStart w:name="z93" w:id="80"/>
    <w:p>
      <w:pPr>
        <w:spacing w:after="0"/>
        <w:ind w:left="0"/>
        <w:jc w:val="left"/>
      </w:pPr>
      <w:r>
        <w:rPr>
          <w:rFonts w:ascii="Times New Roman"/>
          <w:b/>
          <w:i w:val="false"/>
          <w:color w:val="000000"/>
        </w:rPr>
        <w:t xml:space="preserve"> "Сорттардың бірыңғай тізіліміне енгізу үшін мәліметтер ұсыну" (P.AS.01.OPR.001) операциясының сипаттамасы</w:t>
      </w:r>
    </w:p>
    <w:bookmarkEnd w:id="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мәліметтер енгізілген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тізілімге енгізілген өсімдіктердің сорттары туралы мәліметтерді қалыптастырады және Ақпараттық өзара іс-қимыл регламентіне сәйкес оларды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енгізілген мәліметтер Комиссияға ұсынылды</w:t>
            </w:r>
          </w:p>
        </w:tc>
      </w:tr>
    </w:tbl>
    <w:bookmarkStart w:name="z94" w:id="81"/>
    <w:p>
      <w:pPr>
        <w:spacing w:after="0"/>
        <w:ind w:left="0"/>
        <w:jc w:val="both"/>
      </w:pPr>
      <w:r>
        <w:rPr>
          <w:rFonts w:ascii="Times New Roman"/>
          <w:b w:val="false"/>
          <w:i w:val="false"/>
          <w:color w:val="000000"/>
          <w:sz w:val="28"/>
        </w:rPr>
        <w:t>
      8-кесте</w:t>
      </w:r>
    </w:p>
    <w:bookmarkEnd w:id="81"/>
    <w:bookmarkStart w:name="z95" w:id="82"/>
    <w:p>
      <w:pPr>
        <w:spacing w:after="0"/>
        <w:ind w:left="0"/>
        <w:jc w:val="left"/>
      </w:pPr>
      <w:r>
        <w:rPr>
          <w:rFonts w:ascii="Times New Roman"/>
          <w:b/>
          <w:i w:val="false"/>
          <w:color w:val="000000"/>
        </w:rPr>
        <w:t xml:space="preserve"> "Сорттардың бірыңғай тізіліміне енгізу үшін мәліметтерді қабылдау және өңдеу" (P.AS.01.OPR.002) операциясының сипаттамасы</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енгізілген мәліметтер келіп түскен кезде орындалады ("Сорттардың бірыңғай тізіліміне енгізу үшін мәліметтер ұсыну" (P.AS.01.OPR.001)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сорттар туралы мәліметтерді қабылдайды және оларды Ақпараттық өзара іс-қимыл регламентіне сәйкес тексереді.</w:t>
            </w:r>
          </w:p>
          <w:p>
            <w:pPr>
              <w:spacing w:after="20"/>
              <w:ind w:left="20"/>
              <w:jc w:val="both"/>
            </w:pPr>
            <w:r>
              <w:rPr>
                <w:rFonts w:ascii="Times New Roman"/>
                <w:b w:val="false"/>
                <w:i w:val="false"/>
                <w:color w:val="000000"/>
                <w:sz w:val="20"/>
              </w:rPr>
              <w:t>
Тексеру сәтті орындалған жағдайда орындаушы:</w:t>
            </w:r>
          </w:p>
          <w:p>
            <w:pPr>
              <w:spacing w:after="20"/>
              <w:ind w:left="20"/>
              <w:jc w:val="both"/>
            </w:pPr>
            <w:r>
              <w:rPr>
                <w:rFonts w:ascii="Times New Roman"/>
                <w:b w:val="false"/>
                <w:i w:val="false"/>
                <w:color w:val="000000"/>
                <w:sz w:val="20"/>
              </w:rPr>
              <w:t>
Сорттардың бірыңғай тізіліміне жаңа мәліметтерді енгізуді жүзеге асырады, Сорттардың бірыңғай тізілімінде алынған мәліметтерді жаңарту күні мен уақытын толтырады;</w:t>
            </w:r>
          </w:p>
          <w:p>
            <w:pPr>
              <w:spacing w:after="20"/>
              <w:ind w:left="20"/>
              <w:jc w:val="both"/>
            </w:pPr>
            <w:r>
              <w:rPr>
                <w:rFonts w:ascii="Times New Roman"/>
                <w:b w:val="false"/>
                <w:i w:val="false"/>
                <w:color w:val="000000"/>
                <w:sz w:val="20"/>
              </w:rPr>
              <w:t>
мәліметтерді ұсынған мүше мемлекеттің уәкілетті органына Ақпараттық өзара іс-қимыл регламентіне сәйкес мәліметтерді енгізуге сай келетін өңдеу нәтижесінің кодын көрсете отырып,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енгізілген мәліметтер өңделді, мүше мемлекеттің уәкілетті органына мәліметтерді өңдеу нәтижелері туралы хабарлама жіберілді</w:t>
            </w:r>
          </w:p>
        </w:tc>
      </w:tr>
    </w:tbl>
    <w:bookmarkStart w:name="z96" w:id="83"/>
    <w:p>
      <w:pPr>
        <w:spacing w:after="0"/>
        <w:ind w:left="0"/>
        <w:jc w:val="both"/>
      </w:pPr>
      <w:r>
        <w:rPr>
          <w:rFonts w:ascii="Times New Roman"/>
          <w:b w:val="false"/>
          <w:i w:val="false"/>
          <w:color w:val="000000"/>
          <w:sz w:val="28"/>
        </w:rPr>
        <w:t>
      9-кесте</w:t>
      </w:r>
    </w:p>
    <w:bookmarkEnd w:id="83"/>
    <w:bookmarkStart w:name="z97" w:id="84"/>
    <w:p>
      <w:pPr>
        <w:spacing w:after="0"/>
        <w:ind w:left="0"/>
        <w:jc w:val="left"/>
      </w:pPr>
      <w:r>
        <w:rPr>
          <w:rFonts w:ascii="Times New Roman"/>
          <w:b/>
          <w:i w:val="false"/>
          <w:color w:val="000000"/>
        </w:rPr>
        <w:t xml:space="preserve"> "Сорттардың бірыңғай тізіліміне мәліметтерді енгізу нәтижелері туралы хабарламаны алу" (P.AS.01.OPR.003) операциясының сипаттамасы</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мәліметтерді енгізу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өңдеу нәтижелері туралы хабарламаны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нәтижелері туралы хабарлама алынды</w:t>
            </w:r>
          </w:p>
        </w:tc>
      </w:tr>
    </w:tbl>
    <w:bookmarkStart w:name="z98" w:id="85"/>
    <w:p>
      <w:pPr>
        <w:spacing w:after="0"/>
        <w:ind w:left="0"/>
        <w:jc w:val="both"/>
      </w:pPr>
      <w:r>
        <w:rPr>
          <w:rFonts w:ascii="Times New Roman"/>
          <w:b w:val="false"/>
          <w:i w:val="false"/>
          <w:color w:val="000000"/>
          <w:sz w:val="28"/>
        </w:rPr>
        <w:t>
      10-кесте</w:t>
      </w:r>
    </w:p>
    <w:bookmarkEnd w:id="85"/>
    <w:bookmarkStart w:name="z99" w:id="86"/>
    <w:p>
      <w:pPr>
        <w:spacing w:after="0"/>
        <w:ind w:left="0"/>
        <w:jc w:val="left"/>
      </w:pPr>
      <w:r>
        <w:rPr>
          <w:rFonts w:ascii="Times New Roman"/>
          <w:b/>
          <w:i w:val="false"/>
          <w:color w:val="000000"/>
        </w:rPr>
        <w:t xml:space="preserve"> "Сорттардың бірыңғай тізіліміне енгізілген мәліметтерді жариялау" (P.AS.01.OPR.004) операциясының сипаттамасы</w:t>
      </w:r>
    </w:p>
    <w:bookmarkEnd w:id="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енгізілген мәліметтерді қабылдағаннан және өңдегеннен кейін орындалады ("Сорттардың бірыңғай тізіліміне енгізу үшін мәліметтерді қабылдау және өңдеу" (P.AS.01.OPR.002)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Сорттардың бірыңғай тізіліміне енгізілген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енгізілген мәліметтер Одақтың ақпараттық порталында жарияланды</w:t>
            </w:r>
          </w:p>
        </w:tc>
      </w:tr>
    </w:tbl>
    <w:bookmarkStart w:name="z100" w:id="87"/>
    <w:p>
      <w:pPr>
        <w:spacing w:after="0"/>
        <w:ind w:left="0"/>
        <w:jc w:val="left"/>
      </w:pPr>
      <w:r>
        <w:rPr>
          <w:rFonts w:ascii="Times New Roman"/>
          <w:b/>
          <w:i w:val="false"/>
          <w:color w:val="000000"/>
        </w:rPr>
        <w:t xml:space="preserve"> "Сорттардың бірыңғай тізілімінде қамтылған мәліметтерді өзгерту" (P.AS.01.PRC.002) рәсімі</w:t>
      </w:r>
    </w:p>
    <w:bookmarkEnd w:id="87"/>
    <w:bookmarkStart w:name="z101" w:id="88"/>
    <w:p>
      <w:pPr>
        <w:spacing w:after="0"/>
        <w:ind w:left="0"/>
        <w:jc w:val="both"/>
      </w:pPr>
      <w:r>
        <w:rPr>
          <w:rFonts w:ascii="Times New Roman"/>
          <w:b w:val="false"/>
          <w:i w:val="false"/>
          <w:color w:val="000000"/>
          <w:sz w:val="28"/>
        </w:rPr>
        <w:t>
      32. "Сорттардың бірыңғай тізілімінде қамтылған мәліметтерді өзгерту" (P.AS.01.PRC.002) рәсімін орындау схемасы 5-суретте ұсынылған.</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"Сорттардың бірыңғай тізілімінде қамтылған мәліметтерді өзгерту" (P.AS.01.PRC.002) рәсімін орындау схемасы</w:t>
      </w:r>
    </w:p>
    <w:bookmarkStart w:name="z102" w:id="89"/>
    <w:p>
      <w:pPr>
        <w:spacing w:after="0"/>
        <w:ind w:left="0"/>
        <w:jc w:val="both"/>
      </w:pPr>
      <w:r>
        <w:rPr>
          <w:rFonts w:ascii="Times New Roman"/>
          <w:b w:val="false"/>
          <w:i w:val="false"/>
          <w:color w:val="000000"/>
          <w:sz w:val="28"/>
        </w:rPr>
        <w:t>
      33. "Сорттардың бірыңғай тізілімінде қамтылған мәліметтерді өзгерту" (P.AS.01.PRC.002) рәсімін мүше мемлекеттің уәкілетті органы ұлттық тізілімдегі сорттар туралы мәліметтер өзгерген кезде орындайды.</w:t>
      </w:r>
    </w:p>
    <w:bookmarkEnd w:id="89"/>
    <w:bookmarkStart w:name="z103" w:id="90"/>
    <w:p>
      <w:pPr>
        <w:spacing w:after="0"/>
        <w:ind w:left="0"/>
        <w:jc w:val="both"/>
      </w:pPr>
      <w:r>
        <w:rPr>
          <w:rFonts w:ascii="Times New Roman"/>
          <w:b w:val="false"/>
          <w:i w:val="false"/>
          <w:color w:val="000000"/>
          <w:sz w:val="28"/>
        </w:rPr>
        <w:t>
      34. Бірінші болып "Сорттардың бірыңғай тізіліміне өзгерістер енгізу үшін мәліметтерді ұсыну" (P.AS.01.OPR.005) операциясы бірінші орындалады, оны орындау нәтижелері бойынша мүше мемлекеттің уәкілетті органы Сорттардың бірыңғай тізіліміне өзгерістер енгізу үшін ұлттық тізілімде өзгертілген мәліметтерді қалыптастырады және Комиссияға жібереді.</w:t>
      </w:r>
    </w:p>
    <w:bookmarkEnd w:id="90"/>
    <w:bookmarkStart w:name="z104" w:id="91"/>
    <w:p>
      <w:pPr>
        <w:spacing w:after="0"/>
        <w:ind w:left="0"/>
        <w:jc w:val="both"/>
      </w:pPr>
      <w:r>
        <w:rPr>
          <w:rFonts w:ascii="Times New Roman"/>
          <w:b w:val="false"/>
          <w:i w:val="false"/>
          <w:color w:val="000000"/>
          <w:sz w:val="28"/>
        </w:rPr>
        <w:t>
      35. Ұлттық тізілімде өзгертілген мәліметтер Комиссияға келіп түскен кезде "Сорттардың бірыңғай тізіліміне өзгерістер енгізу үшін мәліметтерді қабылдау және өңдеу" (P.AS.01.OPR.006) операциясы орындалады, оны орындау нәтижелері бойынша Комиссия көрсетілген мәліметтерді алады, өзгерістер тарихын сақтай отырып, оларды өңдеуді орындайды және мәліметтерді өңдеу нәтижелері туралы хабарламаны мәліметтерді ұсынған мүше мемлекеттің уәкілетті органына жібереді.</w:t>
      </w:r>
    </w:p>
    <w:bookmarkEnd w:id="91"/>
    <w:bookmarkStart w:name="z105" w:id="92"/>
    <w:p>
      <w:pPr>
        <w:spacing w:after="0"/>
        <w:ind w:left="0"/>
        <w:jc w:val="both"/>
      </w:pPr>
      <w:r>
        <w:rPr>
          <w:rFonts w:ascii="Times New Roman"/>
          <w:b w:val="false"/>
          <w:i w:val="false"/>
          <w:color w:val="000000"/>
          <w:sz w:val="28"/>
        </w:rPr>
        <w:t>
      36. Мүше мемлекеттің уәкілетті органына ұсынылған мәліметтерді өңдеу нәтижелері туралы хабарлама келіп түскен кезде "Сорттардың бірыңғай тізіліміндегі мәліметтерді өзгерту нәтижелері туралы хабарламаны алу" (P.AS.01.OPR.007) операциясы орындалады, оны орындау нәтижелері бойынша мәліметтерді жіберген мүше мемлекеттің уәкілетті органы мәліметтерді өңдеу нәтижелері туралы алынған хабарламаны өңдеуді жүзеге асырады.</w:t>
      </w:r>
    </w:p>
    <w:bookmarkEnd w:id="92"/>
    <w:bookmarkStart w:name="z106" w:id="93"/>
    <w:p>
      <w:pPr>
        <w:spacing w:after="0"/>
        <w:ind w:left="0"/>
        <w:jc w:val="both"/>
      </w:pPr>
      <w:r>
        <w:rPr>
          <w:rFonts w:ascii="Times New Roman"/>
          <w:b w:val="false"/>
          <w:i w:val="false"/>
          <w:color w:val="000000"/>
          <w:sz w:val="28"/>
        </w:rPr>
        <w:t>
      37. "Сорттардың бірыңғай тізіліміне өзгерістер енгізу үшін мәліметтерді қабылдау және өңдеу" (P.AS.01.OPR.006) операциясы орындалған жағдайда "Сорттардың бірыңғай тізілімінде өзгертілген мәліметтерді жариялау" (P.AS.01.OPR.008) операциясы орындалады, оны орындау нәтижелері бойынша Комиссия Сорттардың бірыңғай тізілімінде өзгертілген мәліметтерді Одақтың ақпараттық порталында жариялауды қамтамасыз етеді.</w:t>
      </w:r>
    </w:p>
    <w:bookmarkEnd w:id="93"/>
    <w:bookmarkStart w:name="z107" w:id="94"/>
    <w:p>
      <w:pPr>
        <w:spacing w:after="0"/>
        <w:ind w:left="0"/>
        <w:jc w:val="both"/>
      </w:pPr>
      <w:r>
        <w:rPr>
          <w:rFonts w:ascii="Times New Roman"/>
          <w:b w:val="false"/>
          <w:i w:val="false"/>
          <w:color w:val="000000"/>
          <w:sz w:val="28"/>
        </w:rPr>
        <w:t xml:space="preserve">
      38. Сорттардың бірыңғай тізілімінде сорт туралы мәліметтерді өзгерту және өзгерістер тарихын көру мүмкіндігімен Одақтың ақпараттық порталында көрсетілген мәліметтерді жариялау "Сорттардың бірыңғай тізілімінде қамтылған мәліметтерді өзгерту" (P.AS.01.PRC.002) рәсімін орындау нәтижесі болып табылады. </w:t>
      </w:r>
    </w:p>
    <w:bookmarkEnd w:id="94"/>
    <w:bookmarkStart w:name="z108" w:id="95"/>
    <w:p>
      <w:pPr>
        <w:spacing w:after="0"/>
        <w:ind w:left="0"/>
        <w:jc w:val="both"/>
      </w:pPr>
      <w:r>
        <w:rPr>
          <w:rFonts w:ascii="Times New Roman"/>
          <w:b w:val="false"/>
          <w:i w:val="false"/>
          <w:color w:val="000000"/>
          <w:sz w:val="28"/>
        </w:rPr>
        <w:t xml:space="preserve">
      39. "Сорттардың бірыңғай тізілімінде қамтылған мәліметтерді өзгерту" (P.AS.01.PRC.002) рәсімі шеңберінде орындалатын жалпы процесс операцияларының тізбесі 11-кестеде келтірілген. </w:t>
      </w:r>
    </w:p>
    <w:bookmarkEnd w:id="95"/>
    <w:bookmarkStart w:name="z109" w:id="96"/>
    <w:p>
      <w:pPr>
        <w:spacing w:after="0"/>
        <w:ind w:left="0"/>
        <w:jc w:val="both"/>
      </w:pPr>
      <w:r>
        <w:rPr>
          <w:rFonts w:ascii="Times New Roman"/>
          <w:b w:val="false"/>
          <w:i w:val="false"/>
          <w:color w:val="000000"/>
          <w:sz w:val="28"/>
        </w:rPr>
        <w:t>
      11-кесте</w:t>
      </w:r>
    </w:p>
    <w:bookmarkEnd w:id="96"/>
    <w:bookmarkStart w:name="z110" w:id="97"/>
    <w:p>
      <w:pPr>
        <w:spacing w:after="0"/>
        <w:ind w:left="0"/>
        <w:jc w:val="left"/>
      </w:pPr>
      <w:r>
        <w:rPr>
          <w:rFonts w:ascii="Times New Roman"/>
          <w:b/>
          <w:i w:val="false"/>
          <w:color w:val="000000"/>
        </w:rPr>
        <w:t xml:space="preserve"> "Сорттардың бірыңғай тізілімінде қамтылған мәліметтерді өзгерту" (P.AS.01.PRC.002) рәсімі шеңберінде орындалатын жалпы процесс операцияларының тізбесі</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 өзгерістер енгізу үшін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 өзгерістер енгізу үшін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тізіліміндегі мәліметтерді өзгерту нәтижелері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тізілімінде өзгертілген мәліметтерді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111" w:id="98"/>
    <w:p>
      <w:pPr>
        <w:spacing w:after="0"/>
        <w:ind w:left="0"/>
        <w:jc w:val="both"/>
      </w:pPr>
      <w:r>
        <w:rPr>
          <w:rFonts w:ascii="Times New Roman"/>
          <w:b w:val="false"/>
          <w:i w:val="false"/>
          <w:color w:val="000000"/>
          <w:sz w:val="28"/>
        </w:rPr>
        <w:t>
      12-кесте</w:t>
      </w:r>
    </w:p>
    <w:bookmarkEnd w:id="98"/>
    <w:bookmarkStart w:name="z112" w:id="99"/>
    <w:p>
      <w:pPr>
        <w:spacing w:after="0"/>
        <w:ind w:left="0"/>
        <w:jc w:val="left"/>
      </w:pPr>
      <w:r>
        <w:rPr>
          <w:rFonts w:ascii="Times New Roman"/>
          <w:b/>
          <w:i w:val="false"/>
          <w:color w:val="000000"/>
        </w:rPr>
        <w:t xml:space="preserve"> "Сорттардың бірыңғай тізіліміне өзгерістер енгізу үшін мәліметтерді ұсыну" (P.AS.01.OPR.005) операциясының сипаттамасы</w:t>
      </w:r>
    </w:p>
    <w:bookmarkEnd w:id="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 өзгерістер енгізу үшін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тізілімдегі сорттар туралы мәліметтер өзгерген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тізілімдегі өзгертілген мәліметтерді қалыптастырады және Ақпараттық өзара іс-қимыл регламентіне сәйкес оларды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тізілімдегі өзгертілген мәліметтер Комиссияға ұсынылды</w:t>
            </w:r>
          </w:p>
        </w:tc>
      </w:tr>
    </w:tbl>
    <w:bookmarkStart w:name="z113" w:id="100"/>
    <w:p>
      <w:pPr>
        <w:spacing w:after="0"/>
        <w:ind w:left="0"/>
        <w:jc w:val="both"/>
      </w:pPr>
      <w:r>
        <w:rPr>
          <w:rFonts w:ascii="Times New Roman"/>
          <w:b w:val="false"/>
          <w:i w:val="false"/>
          <w:color w:val="000000"/>
          <w:sz w:val="28"/>
        </w:rPr>
        <w:t>
      13-кесте</w:t>
      </w:r>
    </w:p>
    <w:bookmarkEnd w:id="100"/>
    <w:bookmarkStart w:name="z114" w:id="101"/>
    <w:p>
      <w:pPr>
        <w:spacing w:after="0"/>
        <w:ind w:left="0"/>
        <w:jc w:val="left"/>
      </w:pPr>
      <w:r>
        <w:rPr>
          <w:rFonts w:ascii="Times New Roman"/>
          <w:b/>
          <w:i w:val="false"/>
          <w:color w:val="000000"/>
        </w:rPr>
        <w:t xml:space="preserve"> "Сорттардың бірыңғай тізіліміне өзгерістер енгізу үшін мәліметтерді қабылдау және өңдеу" (P.AS.01.OPR.006) операциясының сипаттамасы</w:t>
      </w:r>
    </w:p>
    <w:bookmarkEnd w:id="1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 өзгерістер енгізу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 өзгертілген мәліметтерді алған кезде орындалады ("Сорттардың бірыңғай тізіліміне өзгерістер енгізу үшін мәліметтерді ұсыну" (P.AS.01.OPR.005)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сорттар туралы мәліметтерді қабылдайды және оларды Ақпараттық өзара іс-қимыл регламентіне сәйкес тексереді.</w:t>
            </w:r>
          </w:p>
          <w:p>
            <w:pPr>
              <w:spacing w:after="20"/>
              <w:ind w:left="20"/>
              <w:jc w:val="both"/>
            </w:pPr>
            <w:r>
              <w:rPr>
                <w:rFonts w:ascii="Times New Roman"/>
                <w:b w:val="false"/>
                <w:i w:val="false"/>
                <w:color w:val="000000"/>
                <w:sz w:val="20"/>
              </w:rPr>
              <w:t>
Тексеру сәтті орындалған жағдайда орындаушы:</w:t>
            </w:r>
          </w:p>
          <w:p>
            <w:pPr>
              <w:spacing w:after="20"/>
              <w:ind w:left="20"/>
              <w:jc w:val="both"/>
            </w:pPr>
            <w:r>
              <w:rPr>
                <w:rFonts w:ascii="Times New Roman"/>
                <w:b w:val="false"/>
                <w:i w:val="false"/>
                <w:color w:val="000000"/>
                <w:sz w:val="20"/>
              </w:rPr>
              <w:t>
Сорттардың бірыңғай тізілімінде өзгертілетін мәліметтердің қолданылуының аяқталу күні мен уақытын алынған мәліметтердің қолданылуы басталған күні мен уақыты мәнімен толтырады,</w:t>
            </w:r>
          </w:p>
          <w:p>
            <w:pPr>
              <w:spacing w:after="20"/>
              <w:ind w:left="20"/>
              <w:jc w:val="both"/>
            </w:pPr>
            <w:r>
              <w:rPr>
                <w:rFonts w:ascii="Times New Roman"/>
                <w:b w:val="false"/>
                <w:i w:val="false"/>
                <w:color w:val="000000"/>
                <w:sz w:val="20"/>
              </w:rPr>
              <w:t>
Сорттардың бірыңғай тізілімінде өзгертілетін мәліметтердің жаңартылу күні мен уақытын жаңартады. Нәтижесінде Сорттардың бірыңғай тізілімінде өзгертілетін мәліметтер өзгерістер тарихын көру мүмкіндігін қамтамасыз ету үшін сақталады және одан әрі өңдеуге қолжетімсіз болады;</w:t>
            </w:r>
          </w:p>
          <w:p>
            <w:pPr>
              <w:spacing w:after="20"/>
              <w:ind w:left="20"/>
              <w:jc w:val="both"/>
            </w:pPr>
            <w:r>
              <w:rPr>
                <w:rFonts w:ascii="Times New Roman"/>
                <w:b w:val="false"/>
                <w:i w:val="false"/>
                <w:color w:val="000000"/>
                <w:sz w:val="20"/>
              </w:rPr>
              <w:t>
сорттар туралы алынған мәліметтерді Сорттардың бірыңғай тізіліміне енгізуді жүзеге асырады, өзгертілетін мәліметтерді жаңарту күні мен уақытын толтырады; мәліметтерді ұсынған мүше мемлекеттің уәкілетті органына Ақпараттық өзара іс-қимыл регламентіне сәйкес мәліметтерді өзгертуге сай келетін мәліметтерді өңдеу нәтижесінің кодын көрсете отырып,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 өзгертілген мәліметтер өңделді, мүше мемлекеттің уәкілетті органына ұсынылған мәліметтерді өңдеу нәтижелері туралы хабарлама жіберілді</w:t>
            </w:r>
          </w:p>
        </w:tc>
      </w:tr>
    </w:tbl>
    <w:bookmarkStart w:name="z115" w:id="102"/>
    <w:p>
      <w:pPr>
        <w:spacing w:after="0"/>
        <w:ind w:left="0"/>
        <w:jc w:val="both"/>
      </w:pPr>
      <w:r>
        <w:rPr>
          <w:rFonts w:ascii="Times New Roman"/>
          <w:b w:val="false"/>
          <w:i w:val="false"/>
          <w:color w:val="000000"/>
          <w:sz w:val="28"/>
        </w:rPr>
        <w:t>
      14-кесте</w:t>
      </w:r>
    </w:p>
    <w:bookmarkEnd w:id="102"/>
    <w:bookmarkStart w:name="z116" w:id="103"/>
    <w:p>
      <w:pPr>
        <w:spacing w:after="0"/>
        <w:ind w:left="0"/>
        <w:jc w:val="left"/>
      </w:pPr>
      <w:r>
        <w:rPr>
          <w:rFonts w:ascii="Times New Roman"/>
          <w:b/>
          <w:i w:val="false"/>
          <w:color w:val="000000"/>
        </w:rPr>
        <w:t xml:space="preserve"> "Сорттардың бірыңғай тізіліміндегі мәліметтерді өзгерту нәтижелері туралы хабарламаны алу" (P.AS.01.OPR.007) операциясының сипаттамасы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тізіліміндегі мәліметтерді өзгерту нәтижелері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өңдеу нәтижелері туралы хабарламаны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нәтижелері туралы хабарлама алынды</w:t>
            </w:r>
          </w:p>
        </w:tc>
      </w:tr>
    </w:tbl>
    <w:bookmarkStart w:name="z117" w:id="104"/>
    <w:p>
      <w:pPr>
        <w:spacing w:after="0"/>
        <w:ind w:left="0"/>
        <w:jc w:val="both"/>
      </w:pPr>
      <w:r>
        <w:rPr>
          <w:rFonts w:ascii="Times New Roman"/>
          <w:b w:val="false"/>
          <w:i w:val="false"/>
          <w:color w:val="000000"/>
          <w:sz w:val="28"/>
        </w:rPr>
        <w:t>
      15-кесте</w:t>
      </w:r>
    </w:p>
    <w:bookmarkEnd w:id="104"/>
    <w:bookmarkStart w:name="z118" w:id="105"/>
    <w:p>
      <w:pPr>
        <w:spacing w:after="0"/>
        <w:ind w:left="0"/>
        <w:jc w:val="left"/>
      </w:pPr>
      <w:r>
        <w:rPr>
          <w:rFonts w:ascii="Times New Roman"/>
          <w:b/>
          <w:i w:val="false"/>
          <w:color w:val="000000"/>
        </w:rPr>
        <w:t xml:space="preserve"> "Сорттардың бірыңғай тізілімінде өзгертілген мәліметтерді жариялау" (P.AS.01.OPR.008) операциясының сипаттамасы</w:t>
      </w:r>
    </w:p>
    <w:bookmarkEnd w:id="1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тізілімінде өзгертілген мәліметтерді жариялау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 өзгертілген мәліметтерді қабылдаған және өңдеген кезде орындалады ("Сорттардың бірыңғай тізілімінде өзгерту үшін мәліметтерді қабылдау және өңдеу" (P.AS.01.OPR.006)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Сорттардың бірыңғай тізілімінде өзгертілген мәліметтерді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тізілімінде өзгертілген мәліметтер Одақтың ақпараттық порталында жарияланды</w:t>
            </w:r>
          </w:p>
        </w:tc>
      </w:tr>
    </w:tbl>
    <w:bookmarkStart w:name="z119" w:id="106"/>
    <w:p>
      <w:pPr>
        <w:spacing w:after="0"/>
        <w:ind w:left="0"/>
        <w:jc w:val="left"/>
      </w:pPr>
      <w:r>
        <w:rPr>
          <w:rFonts w:ascii="Times New Roman"/>
          <w:b/>
          <w:i w:val="false"/>
          <w:color w:val="000000"/>
        </w:rPr>
        <w:t xml:space="preserve"> "Сорттардың бірыңғай тізілімінен мәліметтерді алып тастау" (P.AS.01.PRC.003) рәсімі</w:t>
      </w:r>
    </w:p>
    <w:bookmarkEnd w:id="106"/>
    <w:bookmarkStart w:name="z120" w:id="107"/>
    <w:p>
      <w:pPr>
        <w:spacing w:after="0"/>
        <w:ind w:left="0"/>
        <w:jc w:val="both"/>
      </w:pPr>
      <w:r>
        <w:rPr>
          <w:rFonts w:ascii="Times New Roman"/>
          <w:b w:val="false"/>
          <w:i w:val="false"/>
          <w:color w:val="000000"/>
          <w:sz w:val="28"/>
        </w:rPr>
        <w:t>
      40. "Сорттардың бірыңғай тізілімінен мәліметтерді алып тастау" (P.AS.01.PRC.003) рәсімін орындау схемасы 6-суретте ұсынылған.</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"Сорттардың бірыңғай тізілімінен мәліметтерді алып тастау" (P.AS.01.PRC.003) рәсімін орындау схемасы</w:t>
      </w:r>
    </w:p>
    <w:bookmarkStart w:name="z121" w:id="108"/>
    <w:p>
      <w:pPr>
        <w:spacing w:after="0"/>
        <w:ind w:left="0"/>
        <w:jc w:val="both"/>
      </w:pPr>
      <w:r>
        <w:rPr>
          <w:rFonts w:ascii="Times New Roman"/>
          <w:b w:val="false"/>
          <w:i w:val="false"/>
          <w:color w:val="000000"/>
          <w:sz w:val="28"/>
        </w:rPr>
        <w:t>
      41. "Сорттардың бірыңғай тізілімінен мәліметтерді алып тастау" (P.AS.01.PRC.003) рәсімі ұлттық тізілімнен сорт туралы мәліметтер алып тасталған кезде орындалады.</w:t>
      </w:r>
    </w:p>
    <w:bookmarkEnd w:id="108"/>
    <w:bookmarkStart w:name="z122" w:id="109"/>
    <w:p>
      <w:pPr>
        <w:spacing w:after="0"/>
        <w:ind w:left="0"/>
        <w:jc w:val="both"/>
      </w:pPr>
      <w:r>
        <w:rPr>
          <w:rFonts w:ascii="Times New Roman"/>
          <w:b w:val="false"/>
          <w:i w:val="false"/>
          <w:color w:val="000000"/>
          <w:sz w:val="28"/>
        </w:rPr>
        <w:t xml:space="preserve">
      42. Бірінші болып "Сорттардың бірыңғай тізілімінен алып тастау үшін мәліметтерді ұсыну" (P.AS.01.OPR.009) операциясы орындалады, оны орындау нәтижелері бойынша мүше мемлекеттің уәкілетті органы Сорттардың бірыңғай тізілімінен мәліметтерді алып тастау үшін ұлттық тізілімнен алып тасталған мәліметтерді қалыптастырады және ұсынады. </w:t>
      </w:r>
    </w:p>
    <w:bookmarkEnd w:id="109"/>
    <w:bookmarkStart w:name="z123" w:id="110"/>
    <w:p>
      <w:pPr>
        <w:spacing w:after="0"/>
        <w:ind w:left="0"/>
        <w:jc w:val="both"/>
      </w:pPr>
      <w:r>
        <w:rPr>
          <w:rFonts w:ascii="Times New Roman"/>
          <w:b w:val="false"/>
          <w:i w:val="false"/>
          <w:color w:val="000000"/>
          <w:sz w:val="28"/>
        </w:rPr>
        <w:t>
      43. Комиссияға ұлттық тізілімнен алып тасталған мәліметтер келіп түскен кезде "Сорттардың бірыңғай тізілімінен алып тастау үшін мәліметтерді қабылдау және өңдеу" (P.AS.01.OPR.010) операциясы орындалады, оны орындау нәтижелері бойынша Комиссия көрсетілген мәліметтерді алады, оларды өңдеуді орындайды және мәліметтерді ұсынған мүше мемлекеттің уәкілетті органына мәліметтерді өңдеу нәтижелері туралы хабарламаны жібереді.</w:t>
      </w:r>
    </w:p>
    <w:bookmarkEnd w:id="110"/>
    <w:bookmarkStart w:name="z124" w:id="111"/>
    <w:p>
      <w:pPr>
        <w:spacing w:after="0"/>
        <w:ind w:left="0"/>
        <w:jc w:val="both"/>
      </w:pPr>
      <w:r>
        <w:rPr>
          <w:rFonts w:ascii="Times New Roman"/>
          <w:b w:val="false"/>
          <w:i w:val="false"/>
          <w:color w:val="000000"/>
          <w:sz w:val="28"/>
        </w:rPr>
        <w:t xml:space="preserve">
      44. Мүше мемлекеттің уәкілетті органына мәліметтерді өңдеу нәтижелері туралы хабарлама келіп түскен кезде "Сорттардың бірыңғай тізілімінен мәліметтерді алып тастау нәтижелері туралы хабарламаны алу" (P.AS.01.OPR.011) операциясы орындалады, оны орындау нәтижелері бойынша мәліметтерді жіберген мүше мемлекеттің уәкілетті органы мәліметтерді өңдеу нәтижелері туралы алынған хабарламаны өңдеуді жүзеге асырады. </w:t>
      </w:r>
    </w:p>
    <w:bookmarkEnd w:id="111"/>
    <w:bookmarkStart w:name="z125" w:id="112"/>
    <w:p>
      <w:pPr>
        <w:spacing w:after="0"/>
        <w:ind w:left="0"/>
        <w:jc w:val="both"/>
      </w:pPr>
      <w:r>
        <w:rPr>
          <w:rFonts w:ascii="Times New Roman"/>
          <w:b w:val="false"/>
          <w:i w:val="false"/>
          <w:color w:val="000000"/>
          <w:sz w:val="28"/>
        </w:rPr>
        <w:t xml:space="preserve">
      45. "Сорттардың бірыңғай тізілімінен алып тастау үшін мәліметтерді қабылдау және өңдеу" (P.AS.01.OPR.010) операциясы орындалған жағдайда "Сорттардың бірыңғай тізіліміндегі мәліметтерді мәліметтер алып тасталғаннан кейін жариялау" (P.AS.01.OPR.012) операциясы орындалады, оны орындау нәтижелері бойынша Комиссия Сорттардың бірыңғай тізілімінде жаңартылған мәліметтерді Одақтың ақпараттық порталында жариялауды қамтамасыз етеді. </w:t>
      </w:r>
    </w:p>
    <w:bookmarkEnd w:id="112"/>
    <w:bookmarkStart w:name="z126" w:id="113"/>
    <w:p>
      <w:pPr>
        <w:spacing w:after="0"/>
        <w:ind w:left="0"/>
        <w:jc w:val="both"/>
      </w:pPr>
      <w:r>
        <w:rPr>
          <w:rFonts w:ascii="Times New Roman"/>
          <w:b w:val="false"/>
          <w:i w:val="false"/>
          <w:color w:val="000000"/>
          <w:sz w:val="28"/>
        </w:rPr>
        <w:t>
      46. Сорттардың бірыңғай тізілімінен сорт туралы мәліметтерді алып тастау және өзгерістер тарихын көру мүмкіндігімен Одақтың ақпараттық порталында Сорттардың бірыңғай тізілімінің жаңартылған мәліметтерін жариялау "Сорттардың бірыңғай тізілімінен мәліметтерді алып тастау" (P.AS.01.PRC.003) рәсімін орындаудың нәтижесі болып табылады.</w:t>
      </w:r>
    </w:p>
    <w:bookmarkEnd w:id="113"/>
    <w:bookmarkStart w:name="z127" w:id="114"/>
    <w:p>
      <w:pPr>
        <w:spacing w:after="0"/>
        <w:ind w:left="0"/>
        <w:jc w:val="both"/>
      </w:pPr>
      <w:r>
        <w:rPr>
          <w:rFonts w:ascii="Times New Roman"/>
          <w:b w:val="false"/>
          <w:i w:val="false"/>
          <w:color w:val="000000"/>
          <w:sz w:val="28"/>
        </w:rPr>
        <w:t>
      47. "Сорттардың бірыңғай тізілімінен мәліметтерді алып тастау" (P.AS.01.PRC.003) рәсімі шеңберінде орындалатын жалпы процесс операцияларының тізбесі 16-кестеде келтірілген.</w:t>
      </w:r>
    </w:p>
    <w:bookmarkEnd w:id="114"/>
    <w:bookmarkStart w:name="z128" w:id="115"/>
    <w:p>
      <w:pPr>
        <w:spacing w:after="0"/>
        <w:ind w:left="0"/>
        <w:jc w:val="both"/>
      </w:pPr>
      <w:r>
        <w:rPr>
          <w:rFonts w:ascii="Times New Roman"/>
          <w:b w:val="false"/>
          <w:i w:val="false"/>
          <w:color w:val="000000"/>
          <w:sz w:val="28"/>
        </w:rPr>
        <w:t>
      16-кесте</w:t>
      </w:r>
    </w:p>
    <w:bookmarkEnd w:id="115"/>
    <w:bookmarkStart w:name="z129" w:id="116"/>
    <w:p>
      <w:pPr>
        <w:spacing w:after="0"/>
        <w:ind w:left="0"/>
        <w:jc w:val="left"/>
      </w:pPr>
      <w:r>
        <w:rPr>
          <w:rFonts w:ascii="Times New Roman"/>
          <w:b/>
          <w:i w:val="false"/>
          <w:color w:val="000000"/>
        </w:rPr>
        <w:t xml:space="preserve"> "Сорттардың бірыңғай тізілімінен мәліметтерді алып тастау" (P.AS.01.PRC.003) рәсімі шеңберінде орындалатын жалпы процесс операцияларының тізбесі</w:t>
      </w:r>
    </w:p>
    <w:bookmarkEnd w:id="1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алып тастау үшін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алып тастау үшін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мәліметтерді алып тастау нәтижелері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тізіліміндегі мәліметтерді мәліметтер алып тасталғаннан кейін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30" w:id="117"/>
    <w:p>
      <w:pPr>
        <w:spacing w:after="0"/>
        <w:ind w:left="0"/>
        <w:jc w:val="both"/>
      </w:pPr>
      <w:r>
        <w:rPr>
          <w:rFonts w:ascii="Times New Roman"/>
          <w:b w:val="false"/>
          <w:i w:val="false"/>
          <w:color w:val="000000"/>
          <w:sz w:val="28"/>
        </w:rPr>
        <w:t>
      17-кесте</w:t>
      </w:r>
    </w:p>
    <w:bookmarkEnd w:id="117"/>
    <w:bookmarkStart w:name="z131" w:id="118"/>
    <w:p>
      <w:pPr>
        <w:spacing w:after="0"/>
        <w:ind w:left="0"/>
        <w:jc w:val="left"/>
      </w:pPr>
      <w:r>
        <w:rPr>
          <w:rFonts w:ascii="Times New Roman"/>
          <w:b/>
          <w:i w:val="false"/>
          <w:color w:val="000000"/>
        </w:rPr>
        <w:t xml:space="preserve"> "Сорттардың бірыңғай тізілімінен алып тастау үшін мәліметтерді ұсыну" (P.AS.01.OPR.009) операциясының сипаттамасы</w:t>
      </w:r>
    </w:p>
    <w:bookmarkEnd w:id="1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алып тастау үшін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тізілімнен алып тасталған мәліметтерді қалыптастырады және Ақпараттық өзара іс-қимыл регламентіне сәйкес оларды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алып тасталған мәліметтер Комиссияға ұсынылды</w:t>
            </w:r>
          </w:p>
        </w:tc>
      </w:tr>
    </w:tbl>
    <w:bookmarkStart w:name="z132" w:id="119"/>
    <w:p>
      <w:pPr>
        <w:spacing w:after="0"/>
        <w:ind w:left="0"/>
        <w:jc w:val="both"/>
      </w:pPr>
      <w:r>
        <w:rPr>
          <w:rFonts w:ascii="Times New Roman"/>
          <w:b w:val="false"/>
          <w:i w:val="false"/>
          <w:color w:val="000000"/>
          <w:sz w:val="28"/>
        </w:rPr>
        <w:t>
      18-кесте</w:t>
      </w:r>
    </w:p>
    <w:bookmarkEnd w:id="119"/>
    <w:bookmarkStart w:name="z133" w:id="120"/>
    <w:p>
      <w:pPr>
        <w:spacing w:after="0"/>
        <w:ind w:left="0"/>
        <w:jc w:val="left"/>
      </w:pPr>
      <w:r>
        <w:rPr>
          <w:rFonts w:ascii="Times New Roman"/>
          <w:b/>
          <w:i w:val="false"/>
          <w:color w:val="000000"/>
        </w:rPr>
        <w:t xml:space="preserve"> "Сорттардың бірыңғай тізілімінен алып тастау үшін мәліметтерді қабылдау және өңдеу" (P.AS.01.OPR.010) операциясының сипаттамасы</w:t>
      </w:r>
    </w:p>
    <w:bookmarkEnd w:id="1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алып тастау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алып тасталған мәліметтер келіп түскен кезде орындалады ("Сорттардың бірыңғай тізілімінен алып тастау үшін мәліметтерді ұсыну" (P.AS.01.OPR.009)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сорттар туралы мәліметтерді қабылдайды және оларды Ақпараттық өзара іс-қимыл регламентіне сәйкес тексереді. Тексеру сәтті орындалған жағдайда орындаушы:</w:t>
            </w:r>
          </w:p>
          <w:p>
            <w:pPr>
              <w:spacing w:after="20"/>
              <w:ind w:left="20"/>
              <w:jc w:val="both"/>
            </w:pPr>
            <w:r>
              <w:rPr>
                <w:rFonts w:ascii="Times New Roman"/>
                <w:b w:val="false"/>
                <w:i w:val="false"/>
                <w:color w:val="000000"/>
                <w:sz w:val="20"/>
              </w:rPr>
              <w:t>
Сорттардың бірыңғай тізілімінен алып тасталатын мәліметтердің қолданылуының аяқталу күні мен уақытын алынған алып тасталатын мәліметтердің қолданылуының соңғы күні мәніне сәйкес келетін мәнмен толтырады, Сорттардың бірыңғай тізілімінде алып тасталатын мәліметтердің жаңартылу күні мен уақытын жаңартады. Нәтижесінде Сорттардың бірыңғай тізілімінен алып тасталатын мәліметтер өзгерістер тарихын көру мүмкіндігін қамтамасыз ету үшін сақталады және одан әрі өңдеуге қолжетімсіз болады; Сорттардың бірыңғай тізілімінен мәліметтерді алып тастауды жүзеге асырады;</w:t>
            </w:r>
          </w:p>
          <w:p>
            <w:pPr>
              <w:spacing w:after="20"/>
              <w:ind w:left="20"/>
              <w:jc w:val="both"/>
            </w:pPr>
            <w:r>
              <w:rPr>
                <w:rFonts w:ascii="Times New Roman"/>
                <w:b w:val="false"/>
                <w:i w:val="false"/>
                <w:color w:val="000000"/>
                <w:sz w:val="20"/>
              </w:rPr>
              <w:t>
мәліметтерді ұсынған мүше мемлекеттің уәкілетті органына Ақпараттық өзара іс-қимыл регламентіне сәйкес мәліметтерді алып тастауға сай келетін мәліметтерді өңдеу нәтижесінің кодын көрсете отырып,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алып тасталған мәліметтер өңделді, мүше мемлекеттің уәкілетті органына ұсынылған мәліметтерді өңдеу нәтижелері туралы хабарлама жіберілді</w:t>
            </w:r>
          </w:p>
        </w:tc>
      </w:tr>
    </w:tbl>
    <w:bookmarkStart w:name="z134" w:id="121"/>
    <w:p>
      <w:pPr>
        <w:spacing w:after="0"/>
        <w:ind w:left="0"/>
        <w:jc w:val="both"/>
      </w:pPr>
      <w:r>
        <w:rPr>
          <w:rFonts w:ascii="Times New Roman"/>
          <w:b w:val="false"/>
          <w:i w:val="false"/>
          <w:color w:val="000000"/>
          <w:sz w:val="28"/>
        </w:rPr>
        <w:t>
      19-кесте</w:t>
      </w:r>
    </w:p>
    <w:bookmarkEnd w:id="121"/>
    <w:bookmarkStart w:name="z135" w:id="122"/>
    <w:p>
      <w:pPr>
        <w:spacing w:after="0"/>
        <w:ind w:left="0"/>
        <w:jc w:val="left"/>
      </w:pPr>
      <w:r>
        <w:rPr>
          <w:rFonts w:ascii="Times New Roman"/>
          <w:b/>
          <w:i w:val="false"/>
          <w:color w:val="000000"/>
        </w:rPr>
        <w:t xml:space="preserve"> "Сорттардың бірыңғай тізілімінен мәліметтерді алып тастау нәтижелері туралы хабарламаны алу" (P.AS.01.OPR.011) операциясының сипаттамасы</w:t>
      </w:r>
    </w:p>
    <w:bookmarkEnd w:id="1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мәліметтерді алып тастау нәтижелері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өңдеу нәтижелері туралы хабарламаны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нәтижелері туралы хабарлама алынды</w:t>
            </w:r>
          </w:p>
        </w:tc>
      </w:tr>
    </w:tbl>
    <w:bookmarkStart w:name="z136" w:id="123"/>
    <w:p>
      <w:pPr>
        <w:spacing w:after="0"/>
        <w:ind w:left="0"/>
        <w:jc w:val="both"/>
      </w:pPr>
      <w:r>
        <w:rPr>
          <w:rFonts w:ascii="Times New Roman"/>
          <w:b w:val="false"/>
          <w:i w:val="false"/>
          <w:color w:val="000000"/>
          <w:sz w:val="28"/>
        </w:rPr>
        <w:t>
      20-кесте</w:t>
      </w:r>
    </w:p>
    <w:bookmarkEnd w:id="123"/>
    <w:bookmarkStart w:name="z137" w:id="124"/>
    <w:p>
      <w:pPr>
        <w:spacing w:after="0"/>
        <w:ind w:left="0"/>
        <w:jc w:val="left"/>
      </w:pPr>
      <w:r>
        <w:rPr>
          <w:rFonts w:ascii="Times New Roman"/>
          <w:b/>
          <w:i w:val="false"/>
          <w:color w:val="000000"/>
        </w:rPr>
        <w:t xml:space="preserve"> "Сорттардың бірыңғай тізіліміндегі мәліметтерді мәліметтер алып тасталғаннан кейін жариялау" (P.AS.01.OPR.012) операциясының сипаттамасы</w:t>
      </w:r>
    </w:p>
    <w:bookmarkEnd w:id="1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тізіліміндегі мәліметтерді мәліметтер алып тасталғаннан кейін жариялау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алып тасталған мәліметтер қабылданғаннан және өңделгеннен кейін орындалады ("Сорттардың бірыңғай тізілімінен алып тастау үшін мәліметтерді қабылдау және өңдеу" (P.AS.01.OPR.010)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Сорттардың бірыңғай тізілімінің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жаңартылған мәліметтері Одақтың ақпараттық порталында жарияланды</w:t>
            </w:r>
          </w:p>
        </w:tc>
      </w:tr>
    </w:tbl>
    <w:bookmarkStart w:name="z138" w:id="125"/>
    <w:p>
      <w:pPr>
        <w:spacing w:after="0"/>
        <w:ind w:left="0"/>
        <w:jc w:val="left"/>
      </w:pPr>
      <w:r>
        <w:rPr>
          <w:rFonts w:ascii="Times New Roman"/>
          <w:b/>
          <w:i w:val="false"/>
          <w:color w:val="000000"/>
        </w:rPr>
        <w:t xml:space="preserve"> 2. Сорттардың бірыңғай тізілімінен мәліметтерді алу рәсімдері</w:t>
      </w:r>
    </w:p>
    <w:bookmarkEnd w:id="125"/>
    <w:bookmarkStart w:name="z139" w:id="126"/>
    <w:p>
      <w:pPr>
        <w:spacing w:after="0"/>
        <w:ind w:left="0"/>
        <w:jc w:val="left"/>
      </w:pPr>
      <w:r>
        <w:rPr>
          <w:rFonts w:ascii="Times New Roman"/>
          <w:b/>
          <w:i w:val="false"/>
          <w:color w:val="000000"/>
        </w:rPr>
        <w:t xml:space="preserve"> "Сорттардың бірыңғай тізілімін жаңарту күні мен уақыты туралы мәліметтерді алу" (P.AS.01.PRC.004) рәсімі</w:t>
      </w:r>
    </w:p>
    <w:bookmarkEnd w:id="126"/>
    <w:bookmarkStart w:name="z140" w:id="127"/>
    <w:p>
      <w:pPr>
        <w:spacing w:after="0"/>
        <w:ind w:left="0"/>
        <w:jc w:val="both"/>
      </w:pPr>
      <w:r>
        <w:rPr>
          <w:rFonts w:ascii="Times New Roman"/>
          <w:b w:val="false"/>
          <w:i w:val="false"/>
          <w:color w:val="000000"/>
          <w:sz w:val="28"/>
        </w:rPr>
        <w:t>
      48. "Сорттардың бірыңғай тізілімін жаңарту күні мен уақыты туралы мәліметтерді алу" (P.AS.01.PRC.004) рәсімін орындау схемасы 7-суретте ұсынылған.</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"Сорттардың бірыңғай тізілімін жаңарту күні мен уақыты туралы мәліметтерді алу" (P.AS.01.PRC.004) рәсімін орындау схемасы</w:t>
      </w:r>
    </w:p>
    <w:bookmarkStart w:name="z141" w:id="128"/>
    <w:p>
      <w:pPr>
        <w:spacing w:after="0"/>
        <w:ind w:left="0"/>
        <w:jc w:val="both"/>
      </w:pPr>
      <w:r>
        <w:rPr>
          <w:rFonts w:ascii="Times New Roman"/>
          <w:b w:val="false"/>
          <w:i w:val="false"/>
          <w:color w:val="000000"/>
          <w:sz w:val="28"/>
        </w:rPr>
        <w:t>
      49. "Сорттардың бірыңғай тізілімін жаңарту күні мен уақыты туралы мәліметтерді алу" (P.AS.01.PRC.004) рәсімін мүше мемлекеттің уәкілетті органы Сорттардың бірыңғай тізілімнің жай-күйі (соңғы жаңартылу күні мен уақыты) туралы мәліметтер алу мақсатында орындайды.</w:t>
      </w:r>
    </w:p>
    <w:bookmarkEnd w:id="128"/>
    <w:bookmarkStart w:name="z142" w:id="129"/>
    <w:p>
      <w:pPr>
        <w:spacing w:after="0"/>
        <w:ind w:left="0"/>
        <w:jc w:val="both"/>
      </w:pPr>
      <w:r>
        <w:rPr>
          <w:rFonts w:ascii="Times New Roman"/>
          <w:b w:val="false"/>
          <w:i w:val="false"/>
          <w:color w:val="000000"/>
          <w:sz w:val="28"/>
        </w:rPr>
        <w:t>
      50. Бірінші болып "Сорттардың бірыңғай тізілімінің жаңартылу күні мен уақыты туралы мәліметтерге сұрау салу" (P.AS.01.OPR.013) операциясы орындалады, оны орындау нәтижелері бойынша мүше мемлекеттің уәкілетті органы Сорттардың бірыңғай тізілімін жаңарту күні мен уақыты туралы мәліметтерді алуға сұрау салуды қалыптастырады және Комиссияға жібереді.</w:t>
      </w:r>
    </w:p>
    <w:bookmarkEnd w:id="129"/>
    <w:bookmarkStart w:name="z143" w:id="130"/>
    <w:p>
      <w:pPr>
        <w:spacing w:after="0"/>
        <w:ind w:left="0"/>
        <w:jc w:val="both"/>
      </w:pPr>
      <w:r>
        <w:rPr>
          <w:rFonts w:ascii="Times New Roman"/>
          <w:b w:val="false"/>
          <w:i w:val="false"/>
          <w:color w:val="000000"/>
          <w:sz w:val="28"/>
        </w:rPr>
        <w:t>
      51. Сорттардың бірыңғай тізілімінің жаңартылу күні мен уақыты туралы мәліметтерге сұрау салу Комиссияға келіп түскен кезде "Сорттардың бірыңғай тізілімін жаңарту күні мен уақыты туралы мәліметтерді өңдеу және ұсыну" (P.AS.01.OPR.014) операциясы орындалады, оны орындау нәтижелері бойынша Комиссия Сорттардың бірыңғай тізілімінің жаңартылу күні мен уақыты туралы мәліметтерді мүше мемлекеттің уәкілетті органына жібереді.</w:t>
      </w:r>
    </w:p>
    <w:bookmarkEnd w:id="130"/>
    <w:bookmarkStart w:name="z144" w:id="131"/>
    <w:p>
      <w:pPr>
        <w:spacing w:after="0"/>
        <w:ind w:left="0"/>
        <w:jc w:val="both"/>
      </w:pPr>
      <w:r>
        <w:rPr>
          <w:rFonts w:ascii="Times New Roman"/>
          <w:b w:val="false"/>
          <w:i w:val="false"/>
          <w:color w:val="000000"/>
          <w:sz w:val="28"/>
        </w:rPr>
        <w:t>
      52. Мүше мемлекеттің уәкілетті органына Сорттардың бірыңғай тізілімін жаңарту күні мен уақыты туралы мәліметтер келіп түскен кезде "Сорттардың бірыңғай тізілімін жаңарту күні мен уақыты туралы мәліметтерді қабылдау және өңдеу" (P.AS.01.OPR.015) операциясы орындалады, оны орындау нәтижелері бойынша Сорттардың бірыңғай тізілімін жаңарту күні мен уақыты туралы мәліметтерді алуға сұрау салуды жіберген мүше мемлекеттің уәкілетті органы Сорттардың бірыңғай тізілімін жаңарту күні мен уақыты туралы алынған мәліметтерді өңдеуді жүзеге асырады.</w:t>
      </w:r>
    </w:p>
    <w:bookmarkEnd w:id="131"/>
    <w:bookmarkStart w:name="z145" w:id="132"/>
    <w:p>
      <w:pPr>
        <w:spacing w:after="0"/>
        <w:ind w:left="0"/>
        <w:jc w:val="both"/>
      </w:pPr>
      <w:r>
        <w:rPr>
          <w:rFonts w:ascii="Times New Roman"/>
          <w:b w:val="false"/>
          <w:i w:val="false"/>
          <w:color w:val="000000"/>
          <w:sz w:val="28"/>
        </w:rPr>
        <w:t>
      53. Мүше мемлекеттің уәкілетті органының Сорттардың бірыңғай тізілімін жаңарту күні мен уақыты туралы мәліметтерді алуы "Сорттардың бірыңғай тізілімін жаңарту күні мен уақыты туралы мәліметтерді алу" (P.AS.01.PRC.004) рәсімін орындаудың нәтижесі болып табылады.</w:t>
      </w:r>
    </w:p>
    <w:bookmarkEnd w:id="132"/>
    <w:bookmarkStart w:name="z146" w:id="133"/>
    <w:p>
      <w:pPr>
        <w:spacing w:after="0"/>
        <w:ind w:left="0"/>
        <w:jc w:val="both"/>
      </w:pPr>
      <w:r>
        <w:rPr>
          <w:rFonts w:ascii="Times New Roman"/>
          <w:b w:val="false"/>
          <w:i w:val="false"/>
          <w:color w:val="000000"/>
          <w:sz w:val="28"/>
        </w:rPr>
        <w:t xml:space="preserve">
      54. "Сорттардың бірыңғай тізілімін жаңарту күні мен уақыты туралы мәліметтерді алу" (P.AS.01.PRC.004) рәсімі шеңберінде орындалатын жалпы процесс операцияларының тізбесі 21-кестеде келтірілген. </w:t>
      </w:r>
    </w:p>
    <w:bookmarkEnd w:id="133"/>
    <w:bookmarkStart w:name="z147" w:id="134"/>
    <w:p>
      <w:pPr>
        <w:spacing w:after="0"/>
        <w:ind w:left="0"/>
        <w:jc w:val="both"/>
      </w:pPr>
      <w:r>
        <w:rPr>
          <w:rFonts w:ascii="Times New Roman"/>
          <w:b w:val="false"/>
          <w:i w:val="false"/>
          <w:color w:val="000000"/>
          <w:sz w:val="28"/>
        </w:rPr>
        <w:t>
      21-кесте</w:t>
      </w:r>
    </w:p>
    <w:bookmarkEnd w:id="134"/>
    <w:bookmarkStart w:name="z148" w:id="135"/>
    <w:p>
      <w:pPr>
        <w:spacing w:after="0"/>
        <w:ind w:left="0"/>
        <w:jc w:val="left"/>
      </w:pPr>
      <w:r>
        <w:rPr>
          <w:rFonts w:ascii="Times New Roman"/>
          <w:b/>
          <w:i w:val="false"/>
          <w:color w:val="000000"/>
        </w:rPr>
        <w:t xml:space="preserve"> "Сорттардың бірыңғай тізілімін жаңарту күні мен уақыты туралы мәліметтерді алу" (P.AS.01.PRC.004) рәсімі шеңберінде орындалатын жалпы процесс операцияларының тізбесі</w:t>
      </w:r>
    </w:p>
    <w:bookmarkEnd w:id="1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 жаңарту күні мен уақыты туралы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49" w:id="136"/>
    <w:p>
      <w:pPr>
        <w:spacing w:after="0"/>
        <w:ind w:left="0"/>
        <w:jc w:val="both"/>
      </w:pPr>
      <w:r>
        <w:rPr>
          <w:rFonts w:ascii="Times New Roman"/>
          <w:b w:val="false"/>
          <w:i w:val="false"/>
          <w:color w:val="000000"/>
          <w:sz w:val="28"/>
        </w:rPr>
        <w:t>
      22-кесте</w:t>
      </w:r>
    </w:p>
    <w:bookmarkEnd w:id="136"/>
    <w:bookmarkStart w:name="z150" w:id="137"/>
    <w:p>
      <w:pPr>
        <w:spacing w:after="0"/>
        <w:ind w:left="0"/>
        <w:jc w:val="left"/>
      </w:pPr>
      <w:r>
        <w:rPr>
          <w:rFonts w:ascii="Times New Roman"/>
          <w:b/>
          <w:i w:val="false"/>
          <w:color w:val="000000"/>
        </w:rPr>
        <w:t xml:space="preserve"> "Сорттардың бірыңғай тізілімінің жаңартылу күні мен уақыты туралы мәліметтерге сұрау салу" (P.AS.01.OPR.013) операциясының сипаттамасы</w:t>
      </w:r>
    </w:p>
    <w:bookmarkEnd w:id="1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Сорттардың бірыңғай тізілімінің мәліметтерін жаңарту күні мен уақыты туралы мәліметтерді ұсынуға сұрау салуды қалыптастырады және оны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мәліметтерге сұрау салу жіберілді</w:t>
            </w:r>
          </w:p>
        </w:tc>
      </w:tr>
    </w:tbl>
    <w:bookmarkStart w:name="z151" w:id="138"/>
    <w:p>
      <w:pPr>
        <w:spacing w:after="0"/>
        <w:ind w:left="0"/>
        <w:jc w:val="both"/>
      </w:pPr>
      <w:r>
        <w:rPr>
          <w:rFonts w:ascii="Times New Roman"/>
          <w:b w:val="false"/>
          <w:i w:val="false"/>
          <w:color w:val="000000"/>
          <w:sz w:val="28"/>
        </w:rPr>
        <w:t>
      23-кесте</w:t>
      </w:r>
    </w:p>
    <w:bookmarkEnd w:id="138"/>
    <w:bookmarkStart w:name="z152" w:id="139"/>
    <w:p>
      <w:pPr>
        <w:spacing w:after="0"/>
        <w:ind w:left="0"/>
        <w:jc w:val="left"/>
      </w:pPr>
      <w:r>
        <w:rPr>
          <w:rFonts w:ascii="Times New Roman"/>
          <w:b/>
          <w:i w:val="false"/>
          <w:color w:val="000000"/>
        </w:rPr>
        <w:t xml:space="preserve"> "Сорттардың бірыңғай тізілімін жаңарту күні мен уақыты туралы мәліметтерді өңдеу және ұсыну" (P.AS.01.OPR.014) операциясының сипаттамасы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 жаңарту күні мен уақыты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мәліметтерге сұрау салу келіп түскен кезде орындалады ("Сорттардың бірыңғай тізілімінің жаңартылу күні мен уақыты туралы мәліметтерге сұрау салу" (P.AS.01.OPR.013)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салуға тексеруді орындайды.</w:t>
            </w:r>
          </w:p>
          <w:p>
            <w:pPr>
              <w:spacing w:after="20"/>
              <w:ind w:left="20"/>
              <w:jc w:val="both"/>
            </w:pPr>
            <w:r>
              <w:rPr>
                <w:rFonts w:ascii="Times New Roman"/>
                <w:b w:val="false"/>
                <w:i w:val="false"/>
                <w:color w:val="000000"/>
                <w:sz w:val="20"/>
              </w:rPr>
              <w:t>
Тексеру сәтті орындалған жағдайда орындаушы Ақпараттық өзара іс-қимыл регламентіне сәйкес мәліметтерді қалыптастырады және сұрау салуға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 мүше мемлекеттің уәкілетті органына ұсынылды</w:t>
            </w:r>
          </w:p>
        </w:tc>
      </w:tr>
    </w:tbl>
    <w:bookmarkStart w:name="z153" w:id="140"/>
    <w:p>
      <w:pPr>
        <w:spacing w:after="0"/>
        <w:ind w:left="0"/>
        <w:jc w:val="both"/>
      </w:pPr>
      <w:r>
        <w:rPr>
          <w:rFonts w:ascii="Times New Roman"/>
          <w:b w:val="false"/>
          <w:i w:val="false"/>
          <w:color w:val="000000"/>
          <w:sz w:val="28"/>
        </w:rPr>
        <w:t>
      24-кесте</w:t>
      </w:r>
    </w:p>
    <w:bookmarkEnd w:id="140"/>
    <w:bookmarkStart w:name="z154" w:id="141"/>
    <w:p>
      <w:pPr>
        <w:spacing w:after="0"/>
        <w:ind w:left="0"/>
        <w:jc w:val="left"/>
      </w:pPr>
      <w:r>
        <w:rPr>
          <w:rFonts w:ascii="Times New Roman"/>
          <w:b/>
          <w:i w:val="false"/>
          <w:color w:val="000000"/>
        </w:rPr>
        <w:t xml:space="preserve"> "Сорттардың бірыңғай тізілімінің жаңартылу күні мен уақыты туралы мәліметтерді қабылдау және өңдеу" (P.AS.01.OPR.015) операциясының сипаттамасы</w:t>
      </w:r>
    </w:p>
    <w:bookmarkEnd w:id="1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Сорттардың бірыңғай тізілімінің жаңартылу күні мен уақыты туралы мәліметтерді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Сорттардың бірыңғай тізілімінің жаңартылу күні мен уақыты туралы алынған мәліметтерді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 алынды</w:t>
            </w:r>
          </w:p>
        </w:tc>
      </w:tr>
    </w:tbl>
    <w:bookmarkStart w:name="z155" w:id="142"/>
    <w:p>
      <w:pPr>
        <w:spacing w:after="0"/>
        <w:ind w:left="0"/>
        <w:jc w:val="left"/>
      </w:pPr>
      <w:r>
        <w:rPr>
          <w:rFonts w:ascii="Times New Roman"/>
          <w:b/>
          <w:i w:val="false"/>
          <w:color w:val="000000"/>
        </w:rPr>
        <w:t xml:space="preserve"> "Сорттардың бірыңғай тізілімінен мәліметтерді алу" (P.AS.01.PRC.005) рәсімі</w:t>
      </w:r>
    </w:p>
    <w:bookmarkEnd w:id="142"/>
    <w:bookmarkStart w:name="z156" w:id="143"/>
    <w:p>
      <w:pPr>
        <w:spacing w:after="0"/>
        <w:ind w:left="0"/>
        <w:jc w:val="both"/>
      </w:pPr>
      <w:r>
        <w:rPr>
          <w:rFonts w:ascii="Times New Roman"/>
          <w:b w:val="false"/>
          <w:i w:val="false"/>
          <w:color w:val="000000"/>
          <w:sz w:val="28"/>
        </w:rPr>
        <w:t>
      55. "Сорттардың бірыңғай тізілімінен мәліметтерді алу" (P.AS.01.PRC.005) рәсімін орындау схемасы 8-суретте ұсынылған.</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"Сорттардың бірыңғай тізілімінен мәліметтерді алу" (P.AS.01.PRC.005) рәсімін орындау схемасы</w:t>
      </w:r>
    </w:p>
    <w:bookmarkStart w:name="z157" w:id="144"/>
    <w:p>
      <w:pPr>
        <w:spacing w:after="0"/>
        <w:ind w:left="0"/>
        <w:jc w:val="both"/>
      </w:pPr>
      <w:r>
        <w:rPr>
          <w:rFonts w:ascii="Times New Roman"/>
          <w:b w:val="false"/>
          <w:i w:val="false"/>
          <w:color w:val="000000"/>
          <w:sz w:val="28"/>
        </w:rPr>
        <w:t>
      56. "Сорттардың бірыңғай тізілімінен мәліметтерді алу" (P.AS.01.PRC.005) рәсімі мүше мемлекеттің уәкілетті органының Сорттардың бірыңғай тізілімнен мәліметтерді алуы мақсатында орындалады.</w:t>
      </w:r>
    </w:p>
    <w:bookmarkEnd w:id="144"/>
    <w:bookmarkStart w:name="z158" w:id="145"/>
    <w:p>
      <w:pPr>
        <w:spacing w:after="0"/>
        <w:ind w:left="0"/>
        <w:jc w:val="both"/>
      </w:pPr>
      <w:r>
        <w:rPr>
          <w:rFonts w:ascii="Times New Roman"/>
          <w:b w:val="false"/>
          <w:i w:val="false"/>
          <w:color w:val="000000"/>
          <w:sz w:val="28"/>
        </w:rPr>
        <w:t xml:space="preserve">
      57. Бірінші болып "Сорттардың бірыңғай тізілімінен мәліметтерге сұрау салу" (P.AS.01.OPR.016) операциясы орындалады, оны орындау нәтижелері бойынша мүше мемлекеттің уәкілетті органы Сорттардың бірыңғай тізілімінен мәліметтерді алуға сұрау салуды қалыптастырады және Комиссияға жібереді. </w:t>
      </w:r>
    </w:p>
    <w:bookmarkEnd w:id="145"/>
    <w:bookmarkStart w:name="z159" w:id="146"/>
    <w:p>
      <w:pPr>
        <w:spacing w:after="0"/>
        <w:ind w:left="0"/>
        <w:jc w:val="both"/>
      </w:pPr>
      <w:r>
        <w:rPr>
          <w:rFonts w:ascii="Times New Roman"/>
          <w:b w:val="false"/>
          <w:i w:val="false"/>
          <w:color w:val="000000"/>
          <w:sz w:val="28"/>
        </w:rPr>
        <w:t>
      58. Комиссияға Сорттардың бірыңғай тізілімінен мәліметтерді алуға сұрау салу келіп түскен кезде "Сорттардың бірыңғай тізілімінен мәліметтерді өңдеу және ұсыну" (P.AS.01.OPR.017) операциясы орындалады, оны орындау нәтижелері бойынша Комиссия Сорттардың бірыңғай тізілімінен алынған мәліметтерді немесе сұрау салудың параметрлерін қанағаттандыратын мәліметтерді ұсыну мүмкін еместігі туралы хабарламаны қалыптастырады және мүше мемлекеттің уәкілетті органына жібереді.</w:t>
      </w:r>
    </w:p>
    <w:bookmarkEnd w:id="146"/>
    <w:bookmarkStart w:name="z160" w:id="147"/>
    <w:p>
      <w:pPr>
        <w:spacing w:after="0"/>
        <w:ind w:left="0"/>
        <w:jc w:val="both"/>
      </w:pPr>
      <w:r>
        <w:rPr>
          <w:rFonts w:ascii="Times New Roman"/>
          <w:b w:val="false"/>
          <w:i w:val="false"/>
          <w:color w:val="000000"/>
          <w:sz w:val="28"/>
        </w:rPr>
        <w:t>
      59. Мүше мемлекеттің уәкілетті органына Сорттардың бірыңғай тізілімінен мәліметтер келіп түскен кезде "Сорттардың бірыңғай тізілімінен мәліметтерді қабылдау және өңдеу" (P.AS.01.OPR.018) операциясы орындалады, оны орындау нәтижелері бойынша Сорттардың бірыңғай тізілімінен мәліметтерді алуға сұрау салуды жіберген мүше мемлекеттің уәкілетті органы Сорттардың бірыңғай тізілімінен алынған мәліметтерді немесе сұрау салудың параметрлерін қанағаттандыратын мәліметтерді ұсыну мүмкін еместігі туралы хабарламаны өңдеуді жүзеге асырады.</w:t>
      </w:r>
    </w:p>
    <w:bookmarkEnd w:id="147"/>
    <w:bookmarkStart w:name="z161" w:id="148"/>
    <w:p>
      <w:pPr>
        <w:spacing w:after="0"/>
        <w:ind w:left="0"/>
        <w:jc w:val="both"/>
      </w:pPr>
      <w:r>
        <w:rPr>
          <w:rFonts w:ascii="Times New Roman"/>
          <w:b w:val="false"/>
          <w:i w:val="false"/>
          <w:color w:val="000000"/>
          <w:sz w:val="28"/>
        </w:rPr>
        <w:t>
      60. Егер сұрау салудың параметрлерін қанағаттандыратын мәліметтерді ұсыну мүмкін еместігі туралы хабарлама сұратылған мәліметтердің рұқсат етілген көлемнен асып кетуі туралы ақпаратты қамтыған жағдайда, Сорттардың бірыңғай тізілімінен талап етілген мәліметтерді алу үшін "Сорттардың бірыңғай тізілімінен мәліметтерді алу" (P.AS.01.PRC.005) рәсімі дәйекті түрде сұрау салу параметрлерінің нақтыланған мәнімен қажетті мәрте орындалуы мүмкін.</w:t>
      </w:r>
    </w:p>
    <w:bookmarkEnd w:id="148"/>
    <w:bookmarkStart w:name="z162" w:id="149"/>
    <w:p>
      <w:pPr>
        <w:spacing w:after="0"/>
        <w:ind w:left="0"/>
        <w:jc w:val="both"/>
      </w:pPr>
      <w:r>
        <w:rPr>
          <w:rFonts w:ascii="Times New Roman"/>
          <w:b w:val="false"/>
          <w:i w:val="false"/>
          <w:color w:val="000000"/>
          <w:sz w:val="28"/>
        </w:rPr>
        <w:t>
      61. Уәкілетті органның Сорттардың бірыңғай тізілімінен мәліметтерді немесе сұрау салудың параметрлерін қанағаттандыратын мәліметтерді ұсыну мүмкін еместігі туралы хабарламаны алуы "Сорттардың бірыңғай тізілімінен мәліметтерді алу" (P.AS.01.PRC.005) рәсімін орындау нәтижесі болып табылады.</w:t>
      </w:r>
    </w:p>
    <w:bookmarkEnd w:id="149"/>
    <w:bookmarkStart w:name="z163" w:id="150"/>
    <w:p>
      <w:pPr>
        <w:spacing w:after="0"/>
        <w:ind w:left="0"/>
        <w:jc w:val="both"/>
      </w:pPr>
      <w:r>
        <w:rPr>
          <w:rFonts w:ascii="Times New Roman"/>
          <w:b w:val="false"/>
          <w:i w:val="false"/>
          <w:color w:val="000000"/>
          <w:sz w:val="28"/>
        </w:rPr>
        <w:t>
      62. "Сорттардың бірыңғай тізілімінен мәліметтерді алу" (P.AS.01.PRC.005) рәсімі шеңберінде орындалатын жалпы процесс операцияларының тізбесі 25-кестеде келтірілген.</w:t>
      </w:r>
    </w:p>
    <w:bookmarkEnd w:id="150"/>
    <w:bookmarkStart w:name="z164" w:id="151"/>
    <w:p>
      <w:pPr>
        <w:spacing w:after="0"/>
        <w:ind w:left="0"/>
        <w:jc w:val="both"/>
      </w:pPr>
      <w:r>
        <w:rPr>
          <w:rFonts w:ascii="Times New Roman"/>
          <w:b w:val="false"/>
          <w:i w:val="false"/>
          <w:color w:val="000000"/>
          <w:sz w:val="28"/>
        </w:rPr>
        <w:t>
      25-кесте</w:t>
      </w:r>
    </w:p>
    <w:bookmarkEnd w:id="151"/>
    <w:bookmarkStart w:name="z165" w:id="152"/>
    <w:p>
      <w:pPr>
        <w:spacing w:after="0"/>
        <w:ind w:left="0"/>
        <w:jc w:val="left"/>
      </w:pPr>
      <w:r>
        <w:rPr>
          <w:rFonts w:ascii="Times New Roman"/>
          <w:b/>
          <w:i w:val="false"/>
          <w:color w:val="000000"/>
        </w:rPr>
        <w:t xml:space="preserve"> "Сорттардың бірыңғай тізілімінен мәліметтерді алу" (P.AS.01.PRC.005) рәсімі шеңберінде орындалатын жалпы процесс операцияларының тізбесі</w:t>
      </w:r>
    </w:p>
    <w:bookmarkEnd w:id="1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66" w:id="153"/>
    <w:p>
      <w:pPr>
        <w:spacing w:after="0"/>
        <w:ind w:left="0"/>
        <w:jc w:val="both"/>
      </w:pPr>
      <w:r>
        <w:rPr>
          <w:rFonts w:ascii="Times New Roman"/>
          <w:b w:val="false"/>
          <w:i w:val="false"/>
          <w:color w:val="000000"/>
          <w:sz w:val="28"/>
        </w:rPr>
        <w:t>
      26-кесте</w:t>
      </w:r>
    </w:p>
    <w:bookmarkEnd w:id="153"/>
    <w:bookmarkStart w:name="z167" w:id="154"/>
    <w:p>
      <w:pPr>
        <w:spacing w:after="0"/>
        <w:ind w:left="0"/>
        <w:jc w:val="left"/>
      </w:pPr>
      <w:r>
        <w:rPr>
          <w:rFonts w:ascii="Times New Roman"/>
          <w:b/>
          <w:i w:val="false"/>
          <w:color w:val="000000"/>
        </w:rPr>
        <w:t xml:space="preserve"> "Сорттардың бірыңғай тізілімінен мәліметтерге сұрау салу" (P.AS.01.OPR.016) операциясының сипаттамасы</w:t>
      </w:r>
    </w:p>
    <w:bookmarkEnd w:id="1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 лау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салуда көрсетілген күнгі жағдай бойынша мүше мемлекет бойынша немесе бүкіл Сорттардың бірыңғай тізілімі бойынша Сорттардың бірыңғай тізілімінен мәліметтерді ұсынуға сұрау салуды қалыптастырады және Комиссияға жібереді.</w:t>
            </w:r>
          </w:p>
          <w:p>
            <w:pPr>
              <w:spacing w:after="20"/>
              <w:ind w:left="20"/>
              <w:jc w:val="both"/>
            </w:pPr>
            <w:r>
              <w:rPr>
                <w:rFonts w:ascii="Times New Roman"/>
                <w:b w:val="false"/>
                <w:i w:val="false"/>
                <w:color w:val="000000"/>
                <w:sz w:val="20"/>
              </w:rPr>
              <w:t xml:space="preserve">
Ұсынылатын мәліметтердің көлемін шектеу қажет болған жағдайда, орындаушы сұратылып отырған жазбалардың санын және Ақпараттық өзара іс-қимыл регламентіне сәйкес жауап хабар қалыптастырылатын нөмірден бастап сұратылатын жазбалар ауқымындағы позицияның нөмірін көрсетеді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мәліметтерге сұрау салу жіберілді</w:t>
            </w:r>
          </w:p>
        </w:tc>
      </w:tr>
    </w:tbl>
    <w:bookmarkStart w:name="z168" w:id="155"/>
    <w:p>
      <w:pPr>
        <w:spacing w:after="0"/>
        <w:ind w:left="0"/>
        <w:jc w:val="both"/>
      </w:pPr>
      <w:r>
        <w:rPr>
          <w:rFonts w:ascii="Times New Roman"/>
          <w:b w:val="false"/>
          <w:i w:val="false"/>
          <w:color w:val="000000"/>
          <w:sz w:val="28"/>
        </w:rPr>
        <w:t>
      27-кесте</w:t>
      </w:r>
    </w:p>
    <w:bookmarkEnd w:id="155"/>
    <w:bookmarkStart w:name="z169" w:id="156"/>
    <w:p>
      <w:pPr>
        <w:spacing w:after="0"/>
        <w:ind w:left="0"/>
        <w:jc w:val="left"/>
      </w:pPr>
      <w:r>
        <w:rPr>
          <w:rFonts w:ascii="Times New Roman"/>
          <w:b/>
          <w:i w:val="false"/>
          <w:color w:val="000000"/>
        </w:rPr>
        <w:t xml:space="preserve"> "Сорттардың бірыңғай тізілімінен мәліметтерді өңдеу және ұсыну" (P.AS.01.OPR.017) операциясының сипаттамасы</w:t>
      </w:r>
    </w:p>
    <w:bookmarkEnd w:id="1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ұсынуға сұрау салу келіп түскен кезде орындалады ("Сорттардың бірыңғай тізілімінен мәліметтерге сұрау салу" (P.AS.01.OPR.016)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салуға тексеруді орындайды.</w:t>
            </w:r>
          </w:p>
          <w:p>
            <w:pPr>
              <w:spacing w:after="20"/>
              <w:ind w:left="20"/>
              <w:jc w:val="both"/>
            </w:pPr>
            <w:r>
              <w:rPr>
                <w:rFonts w:ascii="Times New Roman"/>
                <w:b w:val="false"/>
                <w:i w:val="false"/>
                <w:color w:val="000000"/>
                <w:sz w:val="20"/>
              </w:rPr>
              <w:t xml:space="preserve">
Тексеру сәтті орындалған жағдайда орындаушы жазбалардың Сорттардың бірыңғай тізіліміне келіп түсу тәртібіне сәйкес осы жазбаларды іріктеуді қамтамасыз ете отырып, сұрау салудың шарттарына байланысты тиісті мәліметтерді қамтитын сұрау салуға жауап қалыптастырады. </w:t>
            </w:r>
          </w:p>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салуға жауап жібереді.</w:t>
            </w:r>
          </w:p>
          <w:p>
            <w:pPr>
              <w:spacing w:after="20"/>
              <w:ind w:left="20"/>
              <w:jc w:val="both"/>
            </w:pPr>
            <w:r>
              <w:rPr>
                <w:rFonts w:ascii="Times New Roman"/>
                <w:b w:val="false"/>
                <w:i w:val="false"/>
                <w:color w:val="000000"/>
                <w:sz w:val="20"/>
              </w:rPr>
              <w:t>
Сұрау салуға жауап берілген кезде:</w:t>
            </w:r>
          </w:p>
          <w:p>
            <w:pPr>
              <w:spacing w:after="20"/>
              <w:ind w:left="20"/>
              <w:jc w:val="both"/>
            </w:pPr>
            <w:r>
              <w:rPr>
                <w:rFonts w:ascii="Times New Roman"/>
                <w:b w:val="false"/>
                <w:i w:val="false"/>
                <w:color w:val="000000"/>
                <w:sz w:val="20"/>
              </w:rPr>
              <w:t>
Сорттардың бірыңғай тізілімінен мәліметтерді;</w:t>
            </w:r>
          </w:p>
          <w:p>
            <w:pPr>
              <w:spacing w:after="20"/>
              <w:ind w:left="20"/>
              <w:jc w:val="both"/>
            </w:pPr>
            <w:r>
              <w:rPr>
                <w:rFonts w:ascii="Times New Roman"/>
                <w:b w:val="false"/>
                <w:i w:val="false"/>
                <w:color w:val="000000"/>
                <w:sz w:val="20"/>
              </w:rPr>
              <w:t xml:space="preserve">
сұрау салудың параметрлерін қанағаттандыратын мәліметтерді ұсыну мүмкін еместігі туралы хабарламаны қамтитын хабарлар жіберілуі мүмкін. </w:t>
            </w:r>
          </w:p>
          <w:p>
            <w:pPr>
              <w:spacing w:after="20"/>
              <w:ind w:left="20"/>
              <w:jc w:val="both"/>
            </w:pPr>
            <w:r>
              <w:rPr>
                <w:rFonts w:ascii="Times New Roman"/>
                <w:b w:val="false"/>
                <w:i w:val="false"/>
                <w:color w:val="000000"/>
                <w:sz w:val="20"/>
              </w:rPr>
              <w:t xml:space="preserve">
Егер сұрау салудың параметрлерін қанағаттандыратын мәліметтерді ұсыну мүмкін еместігі туралы хабарлама тізілімде сұрау салудың параметрлерін қанағаттандыратын мәліметтердің болмауына байланысты қалыптастырылса, хабарламада сұратылған мәліметтердің жоқ болуына сай келетін мәліметтерді өңдеу нәтижесінің коды көрсетіледі. </w:t>
            </w:r>
          </w:p>
          <w:p>
            <w:pPr>
              <w:spacing w:after="20"/>
              <w:ind w:left="20"/>
              <w:jc w:val="both"/>
            </w:pPr>
            <w:r>
              <w:rPr>
                <w:rFonts w:ascii="Times New Roman"/>
                <w:b w:val="false"/>
                <w:i w:val="false"/>
                <w:color w:val="000000"/>
                <w:sz w:val="20"/>
              </w:rPr>
              <w:t>
Егер сұрау салудың параметрлерін қанағаттандыратын мәліметтерді ұсыну мүмкін еместігі туралы хабарлама сұратылған мәліметтердің рұқсат етілген көлемінен асып кетуіне байланысты қалыптастырылса, хабарламада сұратылған мәліметтердің рұқсат етілген көлемнен асып кетуіне сай келетін мәліметтерді өңдеу нәтижесінің коды және сұрау салу бойынша қалыптастырылған осындай жазбалардың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Сорттардың бірыңғай тізілімнен мәліметтер ұсынылды немесе сұрау салудың параметрлерін қанағаттандыратын мәліметтерді ұсыну мүмкін еместігі туралы хабарлама жіберілді</w:t>
            </w:r>
          </w:p>
        </w:tc>
      </w:tr>
    </w:tbl>
    <w:bookmarkStart w:name="z170" w:id="157"/>
    <w:p>
      <w:pPr>
        <w:spacing w:after="0"/>
        <w:ind w:left="0"/>
        <w:jc w:val="both"/>
      </w:pPr>
      <w:r>
        <w:rPr>
          <w:rFonts w:ascii="Times New Roman"/>
          <w:b w:val="false"/>
          <w:i w:val="false"/>
          <w:color w:val="000000"/>
          <w:sz w:val="28"/>
        </w:rPr>
        <w:t>
      28-кесте</w:t>
      </w:r>
    </w:p>
    <w:bookmarkEnd w:id="157"/>
    <w:bookmarkStart w:name="z171" w:id="158"/>
    <w:p>
      <w:pPr>
        <w:spacing w:after="0"/>
        <w:ind w:left="0"/>
        <w:jc w:val="left"/>
      </w:pPr>
      <w:r>
        <w:rPr>
          <w:rFonts w:ascii="Times New Roman"/>
          <w:b/>
          <w:i w:val="false"/>
          <w:color w:val="000000"/>
        </w:rPr>
        <w:t xml:space="preserve"> "Сорттардың бірыңғай тізілімінен мәліметтерді қабылдау және өңдеу" (P.AS.01.OPR.018) операциясының сипаттамасы</w:t>
      </w:r>
    </w:p>
    <w:bookmarkEnd w:id="1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мәліметтер немесе мәліметтерді ұсыну мүмкін еместігі туралы хабарлама алынған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мәліметтерді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 немесе сұрау салудың параметрлеріне қанағаттандыратын мәліметтерді ұсыну мүмкін еместігі туралы хабарлама алынды</w:t>
            </w:r>
          </w:p>
        </w:tc>
      </w:tr>
    </w:tbl>
    <w:bookmarkStart w:name="z172" w:id="159"/>
    <w:p>
      <w:pPr>
        <w:spacing w:after="0"/>
        <w:ind w:left="0"/>
        <w:jc w:val="left"/>
      </w:pPr>
      <w:r>
        <w:rPr>
          <w:rFonts w:ascii="Times New Roman"/>
          <w:b/>
          <w:i w:val="false"/>
          <w:color w:val="000000"/>
        </w:rPr>
        <w:t xml:space="preserve"> "Сорттардың бірыңғай тізілімінен өзгертілген мәліметтерді алу" (P.AS.01.PRC.006) рәсімі</w:t>
      </w:r>
    </w:p>
    <w:bookmarkEnd w:id="159"/>
    <w:p>
      <w:pPr>
        <w:spacing w:after="0"/>
        <w:ind w:left="0"/>
        <w:jc w:val="left"/>
      </w:pPr>
    </w:p>
    <w:p>
      <w:pPr>
        <w:spacing w:after="0"/>
        <w:ind w:left="0"/>
        <w:jc w:val="both"/>
      </w:pPr>
      <w:r>
        <w:rPr>
          <w:rFonts w:ascii="Times New Roman"/>
          <w:b w:val="false"/>
          <w:i w:val="false"/>
          <w:color w:val="000000"/>
          <w:sz w:val="28"/>
        </w:rPr>
        <w:t>
      63. "Сорттардың бірыңғай тізілімінен өзгертілген мәліметтерді алу" (P.AS.01.PRC.006) рәсімін орындау схемасы 9-суретте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"Сорттардың бірыңғай тізілімінен өзгертілген мәліметтерді алу" (P.AS.01.PRC.006) рәсімін орындау схемасы</w:t>
      </w:r>
    </w:p>
    <w:bookmarkStart w:name="z174" w:id="160"/>
    <w:p>
      <w:pPr>
        <w:spacing w:after="0"/>
        <w:ind w:left="0"/>
        <w:jc w:val="both"/>
      </w:pPr>
      <w:r>
        <w:rPr>
          <w:rFonts w:ascii="Times New Roman"/>
          <w:b w:val="false"/>
          <w:i w:val="false"/>
          <w:color w:val="000000"/>
          <w:sz w:val="28"/>
        </w:rPr>
        <w:t>
      64. "Сорттардың бірыңғай тізілімінен өзгертілген мәліметтерді алу" (P.AS.01.PRC.006) рәсімі мүше мемлекеттің уәкілетті органының сұрау салудың параметрлеріне қарай мынадай мәліметтерді алуы мақсатында орындалады:</w:t>
      </w:r>
    </w:p>
    <w:bookmarkEnd w:id="160"/>
    <w:p>
      <w:pPr>
        <w:spacing w:after="0"/>
        <w:ind w:left="0"/>
        <w:jc w:val="both"/>
      </w:pPr>
      <w:r>
        <w:rPr>
          <w:rFonts w:ascii="Times New Roman"/>
          <w:b w:val="false"/>
          <w:i w:val="false"/>
          <w:color w:val="000000"/>
          <w:sz w:val="28"/>
        </w:rPr>
        <w:t>
      оларды енгізу немесе өзгерту сұрау салуда көрсетілген кезден бастап осы сұрау салу орындалған кезге дейін жүргізілген Сорттардың бірыңғай тізілімінен мәліметтер;</w:t>
      </w:r>
    </w:p>
    <w:p>
      <w:pPr>
        <w:spacing w:after="0"/>
        <w:ind w:left="0"/>
        <w:jc w:val="both"/>
      </w:pPr>
      <w:r>
        <w:rPr>
          <w:rFonts w:ascii="Times New Roman"/>
          <w:b w:val="false"/>
          <w:i w:val="false"/>
          <w:color w:val="000000"/>
          <w:sz w:val="28"/>
        </w:rPr>
        <w:t>
      оларды қосу немесе өзгерту сұрау салуда көрсетілген уақыт кезеңі ішінде жүргізілген Сорттардың бірыңғай тізілімінен мәліметтер;</w:t>
      </w:r>
    </w:p>
    <w:p>
      <w:pPr>
        <w:spacing w:after="0"/>
        <w:ind w:left="0"/>
        <w:jc w:val="both"/>
      </w:pPr>
      <w:r>
        <w:rPr>
          <w:rFonts w:ascii="Times New Roman"/>
          <w:b w:val="false"/>
          <w:i w:val="false"/>
          <w:color w:val="000000"/>
          <w:sz w:val="28"/>
        </w:rPr>
        <w:t>
      Сорттардың бірыңғай тізілімінен мәліметтер толық көлемде (тарихи деректерді ескере отырып).</w:t>
      </w:r>
    </w:p>
    <w:p>
      <w:pPr>
        <w:spacing w:after="0"/>
        <w:ind w:left="0"/>
        <w:jc w:val="both"/>
      </w:pPr>
      <w:r>
        <w:rPr>
          <w:rFonts w:ascii="Times New Roman"/>
          <w:b w:val="false"/>
          <w:i w:val="false"/>
          <w:color w:val="000000"/>
          <w:sz w:val="28"/>
        </w:rPr>
        <w:t>
      Егер "Сорттардың бірыңғай тізілімін жаңартудың күні мен уақытын ұсыну" (P.AS.01.PRC.004) рәсімін орындау нәтижесінде мүше мемлекеттің уәкілетті органының Сорттардың бірыңғай тізілімінен мәліметтерді соңғы алған күні мен уақыты Сорттардың бірыңғай тізілімінің соңғы жаңартылған күні мен уақытына қарағанда анағұрлым ерте екені анықталса, осы рәсім орындалады.</w:t>
      </w:r>
    </w:p>
    <w:bookmarkStart w:name="z175" w:id="161"/>
    <w:p>
      <w:pPr>
        <w:spacing w:after="0"/>
        <w:ind w:left="0"/>
        <w:jc w:val="both"/>
      </w:pPr>
      <w:r>
        <w:rPr>
          <w:rFonts w:ascii="Times New Roman"/>
          <w:b w:val="false"/>
          <w:i w:val="false"/>
          <w:color w:val="000000"/>
          <w:sz w:val="28"/>
        </w:rPr>
        <w:t>
      65. Бірінші болып "Сорттардың бірыңғай тізілімінен өзгертілген мәліметтерге сұрау салу" (P.AS.01.OPR.019) операциясы орындалады, оны орындау нәтижелері бойынша мүше мемлекеттің уәкілетті органы Сорттардың бірыңғай тізілімінен өзгертілген мәліметтерді алуға сұрау салуды қалыптастырады және Комиссияға жібереді.</w:t>
      </w:r>
    </w:p>
    <w:bookmarkEnd w:id="161"/>
    <w:bookmarkStart w:name="z176" w:id="162"/>
    <w:p>
      <w:pPr>
        <w:spacing w:after="0"/>
        <w:ind w:left="0"/>
        <w:jc w:val="both"/>
      </w:pPr>
      <w:r>
        <w:rPr>
          <w:rFonts w:ascii="Times New Roman"/>
          <w:b w:val="false"/>
          <w:i w:val="false"/>
          <w:color w:val="000000"/>
          <w:sz w:val="28"/>
        </w:rPr>
        <w:t>
      66. Комиссияға Сорттардың бірыңғай тізілімінен өзгертілген мәліметтерді алуға сұрау салу келіп түскен кезде "Сорттардың бірыңғай тізілімінен өзгертілген мәліметтерді өңдеу және ұсыну" (P.AS.01.OPR.020) операциясы орындалады, оны орындау нәтижелері бойынша Комиссия сұрау салуда көрсетілген күннен бастап Сорттардың бірыңғай тізілімінде өзгертілген мәліметтерді немесе сұрау салудың параметрлерін қанағаттандыратын мәліметтерді ұсыну мүмкін еместігі туралы хабарламаны қалыптастырады және мүше мемлекеттің уәкілетті органына жібереді.</w:t>
      </w:r>
    </w:p>
    <w:bookmarkEnd w:id="162"/>
    <w:bookmarkStart w:name="z177" w:id="163"/>
    <w:p>
      <w:pPr>
        <w:spacing w:after="0"/>
        <w:ind w:left="0"/>
        <w:jc w:val="both"/>
      </w:pPr>
      <w:r>
        <w:rPr>
          <w:rFonts w:ascii="Times New Roman"/>
          <w:b w:val="false"/>
          <w:i w:val="false"/>
          <w:color w:val="000000"/>
          <w:sz w:val="28"/>
        </w:rPr>
        <w:t xml:space="preserve">
      67. Мүше мемлекеттің уәкілетті органына Сорттардың бірыңғай тізілімінде өзгертілген мәліметтер немесе сұрау салудың параметрлерін қанағаттандыратын мәліметтерді ұсыну мүмкін еместігі туралы хабарлама келіп түскен кезде "Сорттардың бірыңғай тізілімінен өзгертілген мәліметтерді қабылдау және өңдеу" (P.AS.01.OPR.021) операциясы орындалады, оны орындау нәтижелері бойынша Сорттардың бірыңғай тізілімінде өзгертілген мәліметтерді алуға сұрау салуды жіберген мүше мемлекеттің уәкілетті органы алынған мәліметтерді немесе сұрау салудың параметрлерін қанағаттандыратын мәліметтерді ұсыну мүмкін еместігі туралы хабарламаны өңдеуді жүзеге асырады. </w:t>
      </w:r>
    </w:p>
    <w:bookmarkEnd w:id="163"/>
    <w:bookmarkStart w:name="z178" w:id="164"/>
    <w:p>
      <w:pPr>
        <w:spacing w:after="0"/>
        <w:ind w:left="0"/>
        <w:jc w:val="both"/>
      </w:pPr>
      <w:r>
        <w:rPr>
          <w:rFonts w:ascii="Times New Roman"/>
          <w:b w:val="false"/>
          <w:i w:val="false"/>
          <w:color w:val="000000"/>
          <w:sz w:val="28"/>
        </w:rPr>
        <w:t>
      68. Егер сұрау салудың параметрлерін қанағаттандыратын мәліметтерді ұсыну мүмкін еместігі туралы хабарлама сұратылған мәліметтердің рұқсат етілген көлемінен асып кетуі туралы ақпаратты қамтыған жағдайда, Сорттардың бірыңғай тізілімінен талап етілген мәліметтерді алу үшін "Сорттардың бірыңғай тізілімінен өзгертілген мәліметтерді алу" (P.AS.01.PRC.006) рәсімі дәйекті түрде сұрау салу параметрлерінің нақтыланған мәнімен қажетті мәрте орындалуы мүмкін.</w:t>
      </w:r>
    </w:p>
    <w:bookmarkEnd w:id="164"/>
    <w:bookmarkStart w:name="z179" w:id="165"/>
    <w:p>
      <w:pPr>
        <w:spacing w:after="0"/>
        <w:ind w:left="0"/>
        <w:jc w:val="both"/>
      </w:pPr>
      <w:r>
        <w:rPr>
          <w:rFonts w:ascii="Times New Roman"/>
          <w:b w:val="false"/>
          <w:i w:val="false"/>
          <w:color w:val="000000"/>
          <w:sz w:val="28"/>
        </w:rPr>
        <w:t>
      69. Мүше мемлекеттің уәкілетті органының Сорттардың бірыңғай тізілімінде өзгертілген мәліметтерді немесе сұрау салудың параметрлерін қанағаттандыратын мәліметтерді ұсыну мүмкін еместігі туралы хабарламаны алуы "Сорттардың бірыңғай тізілімінен өзгертілген мәліметтерді алу" (P.AS.01.PRC.006) рәсімін орындау нәтижесі болып табылады.</w:t>
      </w:r>
    </w:p>
    <w:bookmarkEnd w:id="165"/>
    <w:bookmarkStart w:name="z180" w:id="166"/>
    <w:p>
      <w:pPr>
        <w:spacing w:after="0"/>
        <w:ind w:left="0"/>
        <w:jc w:val="both"/>
      </w:pPr>
      <w:r>
        <w:rPr>
          <w:rFonts w:ascii="Times New Roman"/>
          <w:b w:val="false"/>
          <w:i w:val="false"/>
          <w:color w:val="000000"/>
          <w:sz w:val="28"/>
        </w:rPr>
        <w:t>
      70. "Сорттардың бірыңғай тізілімінен өзгертілген мәліметтерді алу" (P.AS.01.PRC.006) рәсімі шеңберінде орындалатын жалпы процесс операцияларының тізбесі 29-кестеде берілген.</w:t>
      </w:r>
    </w:p>
    <w:bookmarkEnd w:id="166"/>
    <w:bookmarkStart w:name="z181" w:id="167"/>
    <w:p>
      <w:pPr>
        <w:spacing w:after="0"/>
        <w:ind w:left="0"/>
        <w:jc w:val="both"/>
      </w:pPr>
      <w:r>
        <w:rPr>
          <w:rFonts w:ascii="Times New Roman"/>
          <w:b w:val="false"/>
          <w:i w:val="false"/>
          <w:color w:val="000000"/>
          <w:sz w:val="28"/>
        </w:rPr>
        <w:t>
      29-кесте</w:t>
      </w:r>
    </w:p>
    <w:bookmarkEnd w:id="167"/>
    <w:bookmarkStart w:name="z182" w:id="168"/>
    <w:p>
      <w:pPr>
        <w:spacing w:after="0"/>
        <w:ind w:left="0"/>
        <w:jc w:val="left"/>
      </w:pPr>
      <w:r>
        <w:rPr>
          <w:rFonts w:ascii="Times New Roman"/>
          <w:b/>
          <w:i w:val="false"/>
          <w:color w:val="000000"/>
        </w:rPr>
        <w:t xml:space="preserve"> "Сорттардың бірыңғай тізілімінен өзгертілген мәліметтерді алу" (P.AS.01.PRC.006) рәсімі шеңберінде орындалатын жалпы процесс операцияларының тізбесі</w:t>
      </w:r>
    </w:p>
    <w:bookmarkEnd w:id="1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өзгертілген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өзгертілген мәліметтерді өңдеу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өзгертілген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bl>
    <w:bookmarkStart w:name="z183" w:id="169"/>
    <w:p>
      <w:pPr>
        <w:spacing w:after="0"/>
        <w:ind w:left="0"/>
        <w:jc w:val="both"/>
      </w:pPr>
      <w:r>
        <w:rPr>
          <w:rFonts w:ascii="Times New Roman"/>
          <w:b w:val="false"/>
          <w:i w:val="false"/>
          <w:color w:val="000000"/>
          <w:sz w:val="28"/>
        </w:rPr>
        <w:t>
      30-кесте</w:t>
      </w:r>
    </w:p>
    <w:bookmarkEnd w:id="169"/>
    <w:bookmarkStart w:name="z184" w:id="170"/>
    <w:p>
      <w:pPr>
        <w:spacing w:after="0"/>
        <w:ind w:left="0"/>
        <w:jc w:val="left"/>
      </w:pPr>
      <w:r>
        <w:rPr>
          <w:rFonts w:ascii="Times New Roman"/>
          <w:b/>
          <w:i w:val="false"/>
          <w:color w:val="000000"/>
        </w:rPr>
        <w:t xml:space="preserve"> "Сорттардың бірыңғай тізілімінен өзгертілген мәліметтерге сұрау салу" (P.AS.01.OPR.019) операциясының сипаттамасы</w:t>
      </w:r>
    </w:p>
    <w:bookmarkEnd w:id="1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өзгертілген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мүше мемлекет бойынша немесе бүкіл Сорттардың бірыңғай тізілімі бойынша өзгертілген мәліметтерді ұсынуға сұрау салуды қалыптастырады және Комиссияға жібереді. </w:t>
            </w:r>
          </w:p>
          <w:p>
            <w:pPr>
              <w:spacing w:after="20"/>
              <w:ind w:left="20"/>
              <w:jc w:val="both"/>
            </w:pPr>
            <w:r>
              <w:rPr>
                <w:rFonts w:ascii="Times New Roman"/>
                <w:b w:val="false"/>
                <w:i w:val="false"/>
                <w:color w:val="000000"/>
                <w:sz w:val="20"/>
              </w:rPr>
              <w:t>
Белгілі бір уақыт кезеңі ішінде (немесе сұрау салуда көрсетілген күн мен уақыттан бастап сұрау салу орындалған кезге дейін) Сорттардың бірыңғай тізіліміне қосылған немесе онда өзгертілген мәліметтерді ұсыну қажет болған кезде сұрау салуда тиісті уақыт кезеңі көрсетіледі (немесе уақыт кезеңінің басталу күні). Сорттардың бірыңғай тізілімінде қамтылған мәліметтерді толық көлемде (тарихи деректерді ескере отырып) ұсыну қажет болған кезде сұрау салуда мәліметтердің өзгертілген уақыт кезеңі көрсетілмейді.</w:t>
            </w:r>
          </w:p>
          <w:p>
            <w:pPr>
              <w:spacing w:after="20"/>
              <w:ind w:left="20"/>
              <w:jc w:val="both"/>
            </w:pPr>
            <w:r>
              <w:rPr>
                <w:rFonts w:ascii="Times New Roman"/>
                <w:b w:val="false"/>
                <w:i w:val="false"/>
                <w:color w:val="000000"/>
                <w:sz w:val="20"/>
              </w:rPr>
              <w:t>
Белгілі бір мүше мемлекеттер ұсынған мәліметтер негізінде Сорттардың бірыңғай тізіліміне енгізілген мәліметтерді ұсыну қажет болған кезде сұрау салуда мүше мемлекеттердің коды көрсетіледі.</w:t>
            </w:r>
          </w:p>
          <w:p>
            <w:pPr>
              <w:spacing w:after="20"/>
              <w:ind w:left="20"/>
              <w:jc w:val="both"/>
            </w:pPr>
            <w:r>
              <w:rPr>
                <w:rFonts w:ascii="Times New Roman"/>
                <w:b w:val="false"/>
                <w:i w:val="false"/>
                <w:color w:val="000000"/>
                <w:sz w:val="20"/>
              </w:rPr>
              <w:t xml:space="preserve">
Ұсынылатын мәліметтердің көлемін шектеу қажет болған жағдайда орындаушы сұратылған жазбалардың санын және сұратылған жазбалар ауқымындағы позицияның нөмірін көрсетеді, содан бастап Ақпараттық өзара іс-қимыл регламентіне сәйкес жауап хабар қалыптастырылады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тізілімінде өзгертілген мәліметтерді алуға сұрау салу жіберілді</w:t>
            </w:r>
          </w:p>
        </w:tc>
      </w:tr>
    </w:tbl>
    <w:bookmarkStart w:name="z185" w:id="171"/>
    <w:p>
      <w:pPr>
        <w:spacing w:after="0"/>
        <w:ind w:left="0"/>
        <w:jc w:val="both"/>
      </w:pPr>
      <w:r>
        <w:rPr>
          <w:rFonts w:ascii="Times New Roman"/>
          <w:b w:val="false"/>
          <w:i w:val="false"/>
          <w:color w:val="000000"/>
          <w:sz w:val="28"/>
        </w:rPr>
        <w:t>
      31-кесте</w:t>
      </w:r>
    </w:p>
    <w:bookmarkEnd w:id="171"/>
    <w:bookmarkStart w:name="z186" w:id="172"/>
    <w:p>
      <w:pPr>
        <w:spacing w:after="0"/>
        <w:ind w:left="0"/>
        <w:jc w:val="left"/>
      </w:pPr>
      <w:r>
        <w:rPr>
          <w:rFonts w:ascii="Times New Roman"/>
          <w:b/>
          <w:i w:val="false"/>
          <w:color w:val="000000"/>
        </w:rPr>
        <w:t xml:space="preserve"> "Сорттардың бірыңғай тізілімінен өзгертілген мәліметтерді өңдеу және ұсыну" (P.AS.01.OPR.020) операциясының сипаттамасы</w:t>
      </w:r>
    </w:p>
    <w:bookmarkEnd w:id="1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өзгертілген мәліметтерді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мәліметтерді алуға сұрау салу келіп түскен кезде орындалады ("Сорттардың бірыңғай тізілімінен өзгертілген мәліметтерге сұрау салу" (P.AS.01.OPR.019)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салуға тексеруді орындайды. Тексеру сәтті орындалған жағдайда орындаушы жазбалардың Сорттардың бірыңғай тізіліміне келіп түсу тәртібіне сәйкес осы жазбаларды іріктеуді қамтамасыз ете отырып, сұрау салудың шарттарына байланысты сұрау салуға жауап жібереді. Орындаушы Ақпараттық өзара іс-қимыл регламентіне сәйкес сұрау салуға жауап жібереді. Сұрау салуға жауап берілген кезде: сұрау салуда көрсетілген кезеңде (немесе сұрау салуда көрсетілген күннен бастап сұрау салу орындалған кезге дейінгі кезең ішінде) Сорттардың бірыңғай тізілімінен өзгертілген мәліметтерді; сұрау салудың параметрлерін қанағаттандыратын мәліметтерді ұсыну мүмкін еместігі туралы хабарламаны қамтитын хабарлар жіберілуі мүмкін. Егер сұрау салудың параметрлерін қанағаттандыратын мәліметтерді ұсыну мүмкін еместігі туралы хабарлама тізілімде сұрау салудың параметрлерін қанағаттандыратын мәліметтердің болмауына байланысты қалыптастырылса, хабарламада сұратылған мәліметтердің жоқ болуына сай келетін мәліметтерді өңдеу нәтижесінің коды көрсетіледі. Егер сұрау салудың параметрлерін қанағаттандыратын мәліметтерді ұсыну мүмкін еместігі туралы хабарлама сұрау салынған мәліметтердің рұқсат етілген көлемінен асып кетуіне байланысты қалыптастырылса, хабарламада сұратылған мәліметтердің рұқсат етілген көлемнен асып кетуіне сай келетін мәліметтерді өңдеу нәтижесінің коды және сұрау салу бойынша қалыптастырылған осындай жазбалардың саны көрсетіледі. Егер сұрау салуда мәліметтердің өзгертілген уақыт кезеңі көрсетілмесе, Сорттардың бірыңғай тізілімінен барлық мәліметтер олардың өзгертілген тарихымен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Сорттардың бірыңғай тізілімінен өзгертілген мәліметтер ұсынылды немесе сұрау салудың параметрлерін қанағаттандыратын мәліметтерді ұсыну мүмкін еместігі туралы хабарлама жіберілді</w:t>
            </w:r>
          </w:p>
        </w:tc>
      </w:tr>
    </w:tbl>
    <w:bookmarkStart w:name="z187" w:id="173"/>
    <w:p>
      <w:pPr>
        <w:spacing w:after="0"/>
        <w:ind w:left="0"/>
        <w:jc w:val="both"/>
      </w:pPr>
      <w:r>
        <w:rPr>
          <w:rFonts w:ascii="Times New Roman"/>
          <w:b w:val="false"/>
          <w:i w:val="false"/>
          <w:color w:val="000000"/>
          <w:sz w:val="28"/>
        </w:rPr>
        <w:t>
      32-кесте</w:t>
      </w:r>
    </w:p>
    <w:bookmarkEnd w:id="173"/>
    <w:bookmarkStart w:name="z188" w:id="174"/>
    <w:p>
      <w:pPr>
        <w:spacing w:after="0"/>
        <w:ind w:left="0"/>
        <w:jc w:val="left"/>
      </w:pPr>
      <w:r>
        <w:rPr>
          <w:rFonts w:ascii="Times New Roman"/>
          <w:b/>
          <w:i w:val="false"/>
          <w:color w:val="000000"/>
        </w:rPr>
        <w:t xml:space="preserve"> "Сорттардың бірыңғай тізілімінен өзгертілген мәліметтерді қабылдау және өңдеу" (P.AS.01.OPR.021) операциясының сипаттамасы</w:t>
      </w:r>
    </w:p>
    <w:bookmarkEnd w:id="1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тізілімінен өзгертілген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 немесе мәліметтерді ұсыну мүмкін еместігі туралы хабарлама алынған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мәліметтерді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тізілімнен өзгертілген мәліметтер немесе сұрау салудың параметрлерін қанағаттандыратын мәліметтерді ұсыну мүмкін еместігі туралы хабарлама алынды</w:t>
            </w:r>
          </w:p>
        </w:tc>
      </w:tr>
    </w:tbl>
    <w:bookmarkStart w:name="z189" w:id="175"/>
    <w:p>
      <w:pPr>
        <w:spacing w:after="0"/>
        <w:ind w:left="0"/>
        <w:jc w:val="left"/>
      </w:pPr>
      <w:r>
        <w:rPr>
          <w:rFonts w:ascii="Times New Roman"/>
          <w:b/>
          <w:i w:val="false"/>
          <w:color w:val="000000"/>
        </w:rPr>
        <w:t xml:space="preserve"> "Сорттардың бірыңғай тізілімі жазбаларының саны туралы мәліметтерді алу" (P.AS.01.PRC.007) рәсімі</w:t>
      </w:r>
    </w:p>
    <w:bookmarkEnd w:id="175"/>
    <w:bookmarkStart w:name="z190" w:id="176"/>
    <w:p>
      <w:pPr>
        <w:spacing w:after="0"/>
        <w:ind w:left="0"/>
        <w:jc w:val="both"/>
      </w:pPr>
      <w:r>
        <w:rPr>
          <w:rFonts w:ascii="Times New Roman"/>
          <w:b w:val="false"/>
          <w:i w:val="false"/>
          <w:color w:val="000000"/>
          <w:sz w:val="28"/>
        </w:rPr>
        <w:t>
      71. "Сорттардың бірыңғай тізілімі жазбаларының саны туралы мәліметтерді алу" (P.AS.01.PRC.007) рәсімін орындау схемасы 10-суретте ұсынылған.</w:t>
      </w:r>
    </w:p>
    <w:bookmarkEnd w:id="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"Сорттардың бірыңғай тізілімі жазбаларының саны туралы мәліметтерді алу" (P.AS.01.PRC.007) рәсімін орындау схемасы</w:t>
      </w:r>
    </w:p>
    <w:bookmarkStart w:name="z191" w:id="177"/>
    <w:p>
      <w:pPr>
        <w:spacing w:after="0"/>
        <w:ind w:left="0"/>
        <w:jc w:val="both"/>
      </w:pPr>
      <w:r>
        <w:rPr>
          <w:rFonts w:ascii="Times New Roman"/>
          <w:b w:val="false"/>
          <w:i w:val="false"/>
          <w:color w:val="000000"/>
          <w:sz w:val="28"/>
        </w:rPr>
        <w:t>
      72. "Сорттардың бірыңғай тізілімі жазбаларының саны туралы мәліметтерді алу" (P.AS.01.PRC.007) рәсімі мүше мемлекеттің уәкілетті органының Сорттардың бірыңғай тізілімі жазбаларының саны туралы мәліметтерді алуы мақсатында орындалады.</w:t>
      </w:r>
    </w:p>
    <w:bookmarkEnd w:id="177"/>
    <w:bookmarkStart w:name="z192" w:id="178"/>
    <w:p>
      <w:pPr>
        <w:spacing w:after="0"/>
        <w:ind w:left="0"/>
        <w:jc w:val="both"/>
      </w:pPr>
      <w:r>
        <w:rPr>
          <w:rFonts w:ascii="Times New Roman"/>
          <w:b w:val="false"/>
          <w:i w:val="false"/>
          <w:color w:val="000000"/>
          <w:sz w:val="28"/>
        </w:rPr>
        <w:t xml:space="preserve">
      73. Бірінші болып "Сорттардың бірыңғай тізілімі жазбаларының саны туралы мәліметтерге сұрау салу" (P.AS.01.OPR.022) операциясы орындалады, оны орындау нәтижелері бойынша мүше мемлекеттің уәкілетті органы бекітілген параметрлерге сәйкес Сорттардың бірыңғай тізілімінің жазбалары санын алуға сұрау салуды қалыптастырады және Комиссияға жібереді. </w:t>
      </w:r>
    </w:p>
    <w:bookmarkEnd w:id="178"/>
    <w:p>
      <w:pPr>
        <w:spacing w:after="0"/>
        <w:ind w:left="0"/>
        <w:jc w:val="both"/>
      </w:pPr>
      <w:r>
        <w:rPr>
          <w:rFonts w:ascii="Times New Roman"/>
          <w:b w:val="false"/>
          <w:i w:val="false"/>
          <w:color w:val="000000"/>
          <w:sz w:val="28"/>
        </w:rPr>
        <w:t>
      Сұрау салудың параметрлеріне байланысты мынадай жазбалар санына сұрау салынуы мүмкін:</w:t>
      </w:r>
    </w:p>
    <w:p>
      <w:pPr>
        <w:spacing w:after="0"/>
        <w:ind w:left="0"/>
        <w:jc w:val="both"/>
      </w:pPr>
      <w:r>
        <w:rPr>
          <w:rFonts w:ascii="Times New Roman"/>
          <w:b w:val="false"/>
          <w:i w:val="false"/>
          <w:color w:val="000000"/>
          <w:sz w:val="28"/>
        </w:rPr>
        <w:t xml:space="preserve">
      белгілі бір күнге өзекті жазбалар; </w:t>
      </w:r>
    </w:p>
    <w:p>
      <w:pPr>
        <w:spacing w:after="0"/>
        <w:ind w:left="0"/>
        <w:jc w:val="both"/>
      </w:pPr>
      <w:r>
        <w:rPr>
          <w:rFonts w:ascii="Times New Roman"/>
          <w:b w:val="false"/>
          <w:i w:val="false"/>
          <w:color w:val="000000"/>
          <w:sz w:val="28"/>
        </w:rPr>
        <w:t>
      оларды енгізу немесе өзгерту сұрау салуда көрсетілген кезден бастап осы сұрау салу орындалған кезге дейін жүргізілген жазбалар;</w:t>
      </w:r>
    </w:p>
    <w:p>
      <w:pPr>
        <w:spacing w:after="0"/>
        <w:ind w:left="0"/>
        <w:jc w:val="both"/>
      </w:pPr>
      <w:r>
        <w:rPr>
          <w:rFonts w:ascii="Times New Roman"/>
          <w:b w:val="false"/>
          <w:i w:val="false"/>
          <w:color w:val="000000"/>
          <w:sz w:val="28"/>
        </w:rPr>
        <w:t>
      оларды енгізу немесе өзгерту сұрау салуда көрсетілген уақыт кезеңі ішінде жүргізілген жазбалар;</w:t>
      </w:r>
    </w:p>
    <w:p>
      <w:pPr>
        <w:spacing w:after="0"/>
        <w:ind w:left="0"/>
        <w:jc w:val="both"/>
      </w:pPr>
      <w:r>
        <w:rPr>
          <w:rFonts w:ascii="Times New Roman"/>
          <w:b w:val="false"/>
          <w:i w:val="false"/>
          <w:color w:val="000000"/>
          <w:sz w:val="28"/>
        </w:rPr>
        <w:t>
      Сорттардың бірыңғай тізілімі жазбаларының жалпы саны (тарихи деректерді ескере отырып).</w:t>
      </w:r>
    </w:p>
    <w:bookmarkStart w:name="z193" w:id="179"/>
    <w:p>
      <w:pPr>
        <w:spacing w:after="0"/>
        <w:ind w:left="0"/>
        <w:jc w:val="both"/>
      </w:pPr>
      <w:r>
        <w:rPr>
          <w:rFonts w:ascii="Times New Roman"/>
          <w:b w:val="false"/>
          <w:i w:val="false"/>
          <w:color w:val="000000"/>
          <w:sz w:val="28"/>
        </w:rPr>
        <w:t>
      74. Комиссияға Сорттардың бірыңғай тізілімі жазбаларының саны туралы мәліметтерді алуға сұрау салу келіп түскен кезде "Сорттардың бірыңғай тізілімі жазбаларының саны туралы мәліметтерді өңдеу және ұсыну" (P.AS.01.OPR.023) операциясы орындалады, оны орындау нәтижелері бойынша Комиссия сұрау салудың параметрлерін қанағаттандыратын Сорттардың бірыңғай тізілімі жазбаларының санын қалыптастырады және мүше мемлекеттің уәкілетті органына жібереді.</w:t>
      </w:r>
    </w:p>
    <w:bookmarkEnd w:id="179"/>
    <w:bookmarkStart w:name="z194" w:id="180"/>
    <w:p>
      <w:pPr>
        <w:spacing w:after="0"/>
        <w:ind w:left="0"/>
        <w:jc w:val="both"/>
      </w:pPr>
      <w:r>
        <w:rPr>
          <w:rFonts w:ascii="Times New Roman"/>
          <w:b w:val="false"/>
          <w:i w:val="false"/>
          <w:color w:val="000000"/>
          <w:sz w:val="28"/>
        </w:rPr>
        <w:t>
      75. Мүше мемлекеттің уәкілетті органына сұрау салудың параметрлерін қанағаттандыратын Сорттардың бірыңғай тізілімі жазбаларының саны туралы мәліметтер келіп түскен кезде "Сорттардың бірыңғай тізілімі жазбаларының саны туралы мәліметтерді қабылдау және өңдеу" (P.AS.01.OPR.024) операциясы орындалады, оны орындау нәтижелері бойынша Сорттардың бірыңғай тізілімі жазбаларының саны туралы мәліметтерді алуға сұрау салуды жіберген мүше мемлекеттің уәкілетті органы алынған мәліметтерді өңдеуді жүзеге асырады.</w:t>
      </w:r>
    </w:p>
    <w:bookmarkEnd w:id="180"/>
    <w:bookmarkStart w:name="z195" w:id="181"/>
    <w:p>
      <w:pPr>
        <w:spacing w:after="0"/>
        <w:ind w:left="0"/>
        <w:jc w:val="both"/>
      </w:pPr>
      <w:r>
        <w:rPr>
          <w:rFonts w:ascii="Times New Roman"/>
          <w:b w:val="false"/>
          <w:i w:val="false"/>
          <w:color w:val="000000"/>
          <w:sz w:val="28"/>
        </w:rPr>
        <w:t xml:space="preserve">
      76. Мүше мемлекеттің уәкілетті органының Сорттардың бірыңғай тізілімі жазбаларының саны туралы мәліметтерді алуы "Сорттардың бірыңғай тізілімі жазбаларының саны туралы мәліметтерді алу" (P.AS.01.PRC.007) рәсімін орындау нәтижесі болып табылады. </w:t>
      </w:r>
    </w:p>
    <w:bookmarkEnd w:id="181"/>
    <w:bookmarkStart w:name="z196" w:id="182"/>
    <w:p>
      <w:pPr>
        <w:spacing w:after="0"/>
        <w:ind w:left="0"/>
        <w:jc w:val="both"/>
      </w:pPr>
      <w:r>
        <w:rPr>
          <w:rFonts w:ascii="Times New Roman"/>
          <w:b w:val="false"/>
          <w:i w:val="false"/>
          <w:color w:val="000000"/>
          <w:sz w:val="28"/>
        </w:rPr>
        <w:t>
      77. "Сорттардың бірыңғай тізілімі жазбаларының саны туралы мәліметтерді алу" (P.AS.01.PRC.007) рәсімі шеңберінде орындалатын жалпы процесс операцияларының тізбесі 33-кестеде келтірілген.</w:t>
      </w:r>
    </w:p>
    <w:bookmarkEnd w:id="182"/>
    <w:bookmarkStart w:name="z197" w:id="183"/>
    <w:p>
      <w:pPr>
        <w:spacing w:after="0"/>
        <w:ind w:left="0"/>
        <w:jc w:val="both"/>
      </w:pPr>
      <w:r>
        <w:rPr>
          <w:rFonts w:ascii="Times New Roman"/>
          <w:b w:val="false"/>
          <w:i w:val="false"/>
          <w:color w:val="000000"/>
          <w:sz w:val="28"/>
        </w:rPr>
        <w:t>
      33-кесте</w:t>
      </w:r>
    </w:p>
    <w:bookmarkEnd w:id="183"/>
    <w:bookmarkStart w:name="z198" w:id="184"/>
    <w:p>
      <w:pPr>
        <w:spacing w:after="0"/>
        <w:ind w:left="0"/>
        <w:jc w:val="left"/>
      </w:pPr>
      <w:r>
        <w:rPr>
          <w:rFonts w:ascii="Times New Roman"/>
          <w:b/>
          <w:i w:val="false"/>
          <w:color w:val="000000"/>
        </w:rPr>
        <w:t xml:space="preserve"> "Сорттардың бірыңғай тізілімі жазбаларының саны туралы мәліметтерді алу" (P.AS.01.PRC.007) рәсімі шеңберінде орындалатын жалпы процесс операцияларының тізбесі</w:t>
      </w:r>
    </w:p>
    <w:bookmarkEnd w:id="1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 жазбаларының саны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bl>
    <w:bookmarkStart w:name="z199" w:id="185"/>
    <w:p>
      <w:pPr>
        <w:spacing w:after="0"/>
        <w:ind w:left="0"/>
        <w:jc w:val="both"/>
      </w:pPr>
      <w:r>
        <w:rPr>
          <w:rFonts w:ascii="Times New Roman"/>
          <w:b w:val="false"/>
          <w:i w:val="false"/>
          <w:color w:val="000000"/>
          <w:sz w:val="28"/>
        </w:rPr>
        <w:t>
      34-кесте</w:t>
      </w:r>
    </w:p>
    <w:bookmarkEnd w:id="185"/>
    <w:bookmarkStart w:name="z200" w:id="186"/>
    <w:p>
      <w:pPr>
        <w:spacing w:after="0"/>
        <w:ind w:left="0"/>
        <w:jc w:val="left"/>
      </w:pPr>
      <w:r>
        <w:rPr>
          <w:rFonts w:ascii="Times New Roman"/>
          <w:b/>
          <w:i w:val="false"/>
          <w:color w:val="000000"/>
        </w:rPr>
        <w:t xml:space="preserve"> "Сорттардың бірыңғай тізілімі жазбаларының саны туралы мәліметтерге сұрау салу" (P.AS.01.OPR.022) операциясының сипаттамасы</w:t>
      </w:r>
    </w:p>
    <w:bookmarkEnd w:id="1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мүше мемлекет бойынша немесе бүкіл Сорттардың бірыңғай тізілімі бойынша Сорттардың бірыңғай тізілімі жазбаларының саны туралы мәліметтерді ұсынуға сұрау салуды қалыптастырады және Комиссияға жібереді. </w:t>
            </w:r>
          </w:p>
          <w:p>
            <w:pPr>
              <w:spacing w:after="20"/>
              <w:ind w:left="20"/>
              <w:jc w:val="both"/>
            </w:pPr>
            <w:r>
              <w:rPr>
                <w:rFonts w:ascii="Times New Roman"/>
                <w:b w:val="false"/>
                <w:i w:val="false"/>
                <w:color w:val="000000"/>
                <w:sz w:val="20"/>
              </w:rPr>
              <w:t>
Белгілі бір күні мен уақытта қолданыста болатын жазбалар санын ұсыну қажет болған кезде сұрау салуда мәліметтерді жаңартудың тиісті күні мен уақыты көрсетіледі.</w:t>
            </w:r>
          </w:p>
          <w:p>
            <w:pPr>
              <w:spacing w:after="20"/>
              <w:ind w:left="20"/>
              <w:jc w:val="both"/>
            </w:pPr>
            <w:r>
              <w:rPr>
                <w:rFonts w:ascii="Times New Roman"/>
                <w:b w:val="false"/>
                <w:i w:val="false"/>
                <w:color w:val="000000"/>
                <w:sz w:val="20"/>
              </w:rPr>
              <w:t>
Уақыт кезеңі ішінде (немесе сұрау салуда көрсетілген күн мен уақыттан бастап сұрау салу орындалған кезге дейін) Сорттардың бірыңғай тізіліміне қосылған немесе онда өзгертілген жазбалар санын ұсыну қажет болған кезде сұрау салуда тиісті уақыт кезеңі (немесе уақыт кезеңінің басталу күні) көрсетіледі. Сорттардың бірыңғай тізілімінде жалпы жазбалар санын (тарихи деректерді ескере отырып) ұсыну қажет болған кезде сұрау салуда мәліметтердің өзгертілген уақыт кезеңі және мәліметтерді жаңарту күні мен уақыты көрсетілмейді.</w:t>
            </w:r>
          </w:p>
          <w:p>
            <w:pPr>
              <w:spacing w:after="20"/>
              <w:ind w:left="20"/>
              <w:jc w:val="both"/>
            </w:pPr>
            <w:r>
              <w:rPr>
                <w:rFonts w:ascii="Times New Roman"/>
                <w:b w:val="false"/>
                <w:i w:val="false"/>
                <w:color w:val="000000"/>
                <w:sz w:val="20"/>
              </w:rPr>
              <w:t>
Белгілі бір мүше мемлекеттер ұсынған мәліметтер негізінде Сорттардың бірыңғай тізіліміне енгізілген жазбалар санын ұсыну қажет болған кезде сұрау салуда мүше мемлекеттердің коды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алуға сұрау салу жіберілді</w:t>
            </w:r>
          </w:p>
        </w:tc>
      </w:tr>
    </w:tbl>
    <w:bookmarkStart w:name="z201" w:id="187"/>
    <w:p>
      <w:pPr>
        <w:spacing w:after="0"/>
        <w:ind w:left="0"/>
        <w:jc w:val="both"/>
      </w:pPr>
      <w:r>
        <w:rPr>
          <w:rFonts w:ascii="Times New Roman"/>
          <w:b w:val="false"/>
          <w:i w:val="false"/>
          <w:color w:val="000000"/>
          <w:sz w:val="28"/>
        </w:rPr>
        <w:t>
      35-кесте</w:t>
      </w:r>
    </w:p>
    <w:bookmarkEnd w:id="187"/>
    <w:bookmarkStart w:name="z202" w:id="188"/>
    <w:p>
      <w:pPr>
        <w:spacing w:after="0"/>
        <w:ind w:left="0"/>
        <w:jc w:val="left"/>
      </w:pPr>
      <w:r>
        <w:rPr>
          <w:rFonts w:ascii="Times New Roman"/>
          <w:b/>
          <w:i w:val="false"/>
          <w:color w:val="000000"/>
        </w:rPr>
        <w:t xml:space="preserve"> "Сорттардың бірыңғай тізілімі жазбаларының саны туралы мәліметтерді өңдеу және ұсыну" (P.AS.01.OPR.023) операциясының сипаттамасы</w:t>
      </w:r>
    </w:p>
    <w:bookmarkEnd w:id="1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алуға сұрау салу келіп түскен кезде орындалады ("Сорттардың бірыңғай тізілімі жазбаларының саны туралы мәліметтерге сұрау салу" (P.AS.01.OPR.022)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салуға тексеруді орындайды. Тексеру сәтті орындалған жағдайда орындаушы Ақпараттық өзара іс-қимыл регламентіне сәйкес сұрау салуға жауап жібереді. Сұрау салуға жауап берілген кезде: сұрау салынған күні мен уақытта қолданыстағы Сорттардың бірыңғай тізілімі жазбаларының санын; сұрау салуда көрсетілген күн мен уақыттан бастап сұрау салу орындалған күні мен уақытқа дейін қосылған немесе өзгертілген Сорттардың бірыңғай тізілімі жазбаларының санын; сұрау салуда көрсетілген уақыт кезең ішінде қосылған немесе өзгертілген Сорттардың бірыңғай тізілімі жазбаларының санын; Сорттардың бірыңғай тізілімі жазбаларының жалпы санын (тарихи деректерді ескере отырып) қамтитын хабарлар жіберілуі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сұрау салудың параметрлерін қанағаттандыратын Сорттардың бірыңғай тізілімі жазбаларының саны туралы мәліметтер ұсынылды </w:t>
            </w:r>
          </w:p>
        </w:tc>
      </w:tr>
    </w:tbl>
    <w:bookmarkStart w:name="z203" w:id="189"/>
    <w:p>
      <w:pPr>
        <w:spacing w:after="0"/>
        <w:ind w:left="0"/>
        <w:jc w:val="both"/>
      </w:pPr>
      <w:r>
        <w:rPr>
          <w:rFonts w:ascii="Times New Roman"/>
          <w:b w:val="false"/>
          <w:i w:val="false"/>
          <w:color w:val="000000"/>
          <w:sz w:val="28"/>
        </w:rPr>
        <w:t>
      36-кесте</w:t>
      </w:r>
    </w:p>
    <w:bookmarkEnd w:id="189"/>
    <w:bookmarkStart w:name="z204" w:id="190"/>
    <w:p>
      <w:pPr>
        <w:spacing w:after="0"/>
        <w:ind w:left="0"/>
        <w:jc w:val="left"/>
      </w:pPr>
      <w:r>
        <w:rPr>
          <w:rFonts w:ascii="Times New Roman"/>
          <w:b/>
          <w:i w:val="false"/>
          <w:color w:val="000000"/>
        </w:rPr>
        <w:t xml:space="preserve"> "Сорттардың бірыңғай тізілімі жазбаларының саны туралы мәліметтерді қабылдау және өңдеу" (P.AS.01.OPR.024) операциясының сипаттамасы</w:t>
      </w:r>
    </w:p>
    <w:bookmarkEnd w:id="1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 жазбаларының саны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мәліметтерді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параметрлерін қанағаттандыратын Сорттардың бірыңғай тізілімі жазбаларының саны туралы мәліметтер алынды</w:t>
            </w:r>
          </w:p>
        </w:tc>
      </w:tr>
    </w:tbl>
    <w:p>
      <w:pPr>
        <w:spacing w:after="0"/>
        <w:ind w:left="0"/>
        <w:jc w:val="left"/>
      </w:pPr>
    </w:p>
    <w:p>
      <w:pPr>
        <w:spacing w:after="0"/>
        <w:ind w:left="0"/>
        <w:jc w:val="left"/>
      </w:pPr>
      <w:r>
        <w:rPr>
          <w:rFonts w:ascii="Times New Roman"/>
          <w:b/>
          <w:i w:val="false"/>
          <w:color w:val="000000"/>
        </w:rPr>
        <w:t xml:space="preserve"> IX. Штаттан тыс жағдайларда әрекет ету тәртібі</w:t>
      </w:r>
    </w:p>
    <w:bookmarkStart w:name="z206" w:id="191"/>
    <w:p>
      <w:pPr>
        <w:spacing w:after="0"/>
        <w:ind w:left="0"/>
        <w:jc w:val="both"/>
      </w:pPr>
      <w:r>
        <w:rPr>
          <w:rFonts w:ascii="Times New Roman"/>
          <w:b w:val="false"/>
          <w:i w:val="false"/>
          <w:color w:val="000000"/>
          <w:sz w:val="28"/>
        </w:rPr>
        <w:t>
      78. Жалпы процесс рәсімдерін орындау кезінде деректерді қалыпты режимде өңдеуді жүргізу мүмкін болмайтын ерекше жағдайлар орын алуы мүмкін. Бұл техникалық іркілістер, құрылымдық және форматтық-логикалық бақылау қателері және өзге де жағдайлар туындаған кезде болуы ықтимал.</w:t>
      </w:r>
    </w:p>
    <w:bookmarkEnd w:id="191"/>
    <w:bookmarkStart w:name="z207" w:id="192"/>
    <w:p>
      <w:pPr>
        <w:spacing w:after="0"/>
        <w:ind w:left="0"/>
        <w:jc w:val="both"/>
      </w:pPr>
      <w:r>
        <w:rPr>
          <w:rFonts w:ascii="Times New Roman"/>
          <w:b w:val="false"/>
          <w:i w:val="false"/>
          <w:color w:val="000000"/>
          <w:sz w:val="28"/>
        </w:rPr>
        <w:t>
      79. Құрылымдық және форматтық-логикалық бақылау қателері туындаған жағдайда мүше мемлекеттің уәкілетті органы оған қатысты қате туралы хабарлама алынған хабардың Ақпараттық өзара іс-қимыл регламентіне сәйкес Электрондық құжаттардың және мәліметтердің форматтары мен құрылымдарының сипаттамасына және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келмеуі анықталған жағдайда мүше мемлекеттің уәкілетті органы анықталған қатені белгіленген тәртіппен жою үшін қажетті шаралар қабылдайды.</w:t>
      </w:r>
    </w:p>
    <w:bookmarkEnd w:id="192"/>
    <w:bookmarkStart w:name="z208" w:id="193"/>
    <w:p>
      <w:pPr>
        <w:spacing w:after="0"/>
        <w:ind w:left="0"/>
        <w:jc w:val="both"/>
      </w:pPr>
      <w:r>
        <w:rPr>
          <w:rFonts w:ascii="Times New Roman"/>
          <w:b w:val="false"/>
          <w:i w:val="false"/>
          <w:color w:val="000000"/>
          <w:sz w:val="28"/>
        </w:rPr>
        <w:t>
      80. Мүше мемлекеттер штаттан тыс жағдайларды шешу мақсатында бір-біріне және Комиссияға осы Қағидаларда көзделген талаптарды орындау құзыретіне кіретін мүше мемлекеттердің уәкілетті органдары туралы ақпарат береді, сондай-ақ жалпы процесті іске асыру кезінде техникалық қолдауды қамтамасыз етуге жауапты адамдар туралы мәліметтер ұсынады.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22 мамырдағы</w:t>
            </w:r>
            <w:r>
              <w:br/>
            </w:r>
            <w:r>
              <w:rPr>
                <w:rFonts w:ascii="Times New Roman"/>
                <w:b w:val="false"/>
                <w:i w:val="false"/>
                <w:color w:val="000000"/>
                <w:sz w:val="20"/>
              </w:rPr>
              <w:t>№ 85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өсімдіктері сорттарының бірыңғай тізілімін қалыптастыру, жүргізу және пайдалану" жалпы процесін сыртқы және өзара сауданың </w:t>
      </w:r>
      <w:r>
        <w:br/>
      </w:r>
      <w:r>
        <w:rPr>
          <w:rFonts w:ascii="Times New Roman"/>
          <w:b/>
          <w:i w:val="false"/>
          <w:color w:val="000000"/>
        </w:rPr>
        <w:t>интеграцияланған ақпараттық жүйесінің құралдарымен іске асыру кезіндегі Еуразиялық экономикалық одаққа мүше мемлекеттердің уәкілетті органдары мен</w:t>
      </w:r>
      <w:r>
        <w:br/>
      </w:r>
      <w:r>
        <w:rPr>
          <w:rFonts w:ascii="Times New Roman"/>
          <w:b/>
          <w:i w:val="false"/>
          <w:color w:val="000000"/>
        </w:rPr>
        <w:t>Еуразиялық экономикалық комиссия арасындағы ақпараттық өзара іс-қимыл</w:t>
      </w:r>
      <w:r>
        <w:br/>
      </w:r>
      <w:r>
        <w:rPr>
          <w:rFonts w:ascii="Times New Roman"/>
          <w:b/>
          <w:i w:val="false"/>
          <w:color w:val="000000"/>
        </w:rPr>
        <w:t>РЕГЛАМЕНТІ</w:t>
      </w:r>
    </w:p>
    <w:bookmarkStart w:name="z211" w:id="194"/>
    <w:p>
      <w:pPr>
        <w:spacing w:after="0"/>
        <w:ind w:left="0"/>
        <w:jc w:val="left"/>
      </w:pPr>
      <w:r>
        <w:rPr>
          <w:rFonts w:ascii="Times New Roman"/>
          <w:b/>
          <w:i w:val="false"/>
          <w:color w:val="000000"/>
        </w:rPr>
        <w:t xml:space="preserve"> I. Жалпы ережелер</w:t>
      </w:r>
    </w:p>
    <w:bookmarkEnd w:id="194"/>
    <w:bookmarkStart w:name="z212" w:id="19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халықаралық шарттар мен актілерге сәйкес әзірленді:</w:t>
      </w:r>
    </w:p>
    <w:bookmarkEnd w:id="195"/>
    <w:bookmarkStart w:name="z213" w:id="196"/>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bookmarkEnd w:id="196"/>
    <w:bookmarkStart w:name="z214" w:id="197"/>
    <w:p>
      <w:pPr>
        <w:spacing w:after="0"/>
        <w:ind w:left="0"/>
        <w:jc w:val="both"/>
      </w:pPr>
      <w:r>
        <w:rPr>
          <w:rFonts w:ascii="Times New Roman"/>
          <w:b w:val="false"/>
          <w:i w:val="false"/>
          <w:color w:val="000000"/>
          <w:sz w:val="28"/>
        </w:rPr>
        <w:t>
      2017 жылғы 7 қарашадағы Еуразиялық экономикалық одақ шеңберіндегі ауыл шаруашылығы өсімдіктері тұқымдарының айналысы туралы келісім;</w:t>
      </w:r>
    </w:p>
    <w:bookmarkEnd w:id="197"/>
    <w:bookmarkStart w:name="z215" w:id="198"/>
    <w:p>
      <w:pPr>
        <w:spacing w:after="0"/>
        <w:ind w:left="0"/>
        <w:jc w:val="both"/>
      </w:pPr>
      <w:r>
        <w:rPr>
          <w:rFonts w:ascii="Times New Roman"/>
          <w:b w:val="false"/>
          <w:i w:val="false"/>
          <w:color w:val="000000"/>
          <w:sz w:val="28"/>
        </w:rPr>
        <w:t>
      Жоғары Еуразиялық экономикалық кеңестің "Кеден одағына және Бірыңғай экономикалық кеңістікке мүше мемлекеттердің келісілген (үйлестірілген) агроөнеркәсіптік саясатының тұжырымдамасын іске асыру жөніндегі іс-шаралар жоспары туралы" 2014 жылғы 21 қарашадағы № 94 шешімі;</w:t>
      </w:r>
    </w:p>
    <w:bookmarkEnd w:id="198"/>
    <w:bookmarkStart w:name="z216" w:id="199"/>
    <w:p>
      <w:pPr>
        <w:spacing w:after="0"/>
        <w:ind w:left="0"/>
        <w:jc w:val="both"/>
      </w:pPr>
      <w:r>
        <w:rPr>
          <w:rFonts w:ascii="Times New Roman"/>
          <w:b w:val="false"/>
          <w:i w:val="false"/>
          <w:color w:val="000000"/>
          <w:sz w:val="28"/>
        </w:rPr>
        <w:t>
      Жоғары Еуразиялық экономикалық кеңестің "Кеден одағына және Бірыңғай экономикалық кеңістікке мүше мемлекеттердің келісілген (үйлестірілген) агроөнеркәсіптік саясатының тұжырымдамасы туралы" 2013 жылғы 29 мамырдағы № 35 шешімі;</w:t>
      </w:r>
    </w:p>
    <w:bookmarkEnd w:id="199"/>
    <w:bookmarkStart w:name="z217" w:id="200"/>
    <w:p>
      <w:pPr>
        <w:spacing w:after="0"/>
        <w:ind w:left="0"/>
        <w:jc w:val="both"/>
      </w:pPr>
      <w:r>
        <w:rPr>
          <w:rFonts w:ascii="Times New Roman"/>
          <w:b w:val="false"/>
          <w:i w:val="false"/>
          <w:color w:val="000000"/>
          <w:sz w:val="28"/>
        </w:rPr>
        <w:t>
      Еуразиялық экономикалық комиссия Алқасының "Ауыл шаруашылығы өсімдіктері сорттарының бірыңғай тізілімін қалыптастыру және жүргізу тәртібі туралы" 2018 жылғы 13 ақпандағы № 26 шешімі;</w:t>
      </w:r>
    </w:p>
    <w:bookmarkEnd w:id="200"/>
    <w:bookmarkStart w:name="z218" w:id="201"/>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алмасуы туралы Ережені бекіту туралы" 2015 жылғы 28 қыркүйектегі № 125 шешімі;</w:t>
      </w:r>
    </w:p>
    <w:bookmarkEnd w:id="201"/>
    <w:bookmarkStart w:name="z219" w:id="202"/>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202"/>
    <w:bookmarkStart w:name="z220" w:id="203"/>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bookmarkEnd w:id="203"/>
    <w:bookmarkStart w:name="z221" w:id="204"/>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bookmarkEnd w:id="204"/>
    <w:bookmarkStart w:name="z222" w:id="205"/>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шешімі.</w:t>
      </w:r>
    </w:p>
    <w:bookmarkEnd w:id="205"/>
    <w:bookmarkStart w:name="z223" w:id="206"/>
    <w:p>
      <w:pPr>
        <w:spacing w:after="0"/>
        <w:ind w:left="0"/>
        <w:jc w:val="left"/>
      </w:pPr>
      <w:r>
        <w:rPr>
          <w:rFonts w:ascii="Times New Roman"/>
          <w:b/>
          <w:i w:val="false"/>
          <w:color w:val="000000"/>
        </w:rPr>
        <w:t xml:space="preserve"> II. Қолданылу саласы</w:t>
      </w:r>
    </w:p>
    <w:bookmarkEnd w:id="206"/>
    <w:bookmarkStart w:name="z224" w:id="207"/>
    <w:p>
      <w:pPr>
        <w:spacing w:after="0"/>
        <w:ind w:left="0"/>
        <w:jc w:val="both"/>
      </w:pPr>
      <w:r>
        <w:rPr>
          <w:rFonts w:ascii="Times New Roman"/>
          <w:b w:val="false"/>
          <w:i w:val="false"/>
          <w:color w:val="000000"/>
          <w:sz w:val="28"/>
        </w:rPr>
        <w:t>
      2. Осы Регламент жалпы процеске қатысушылардың "Ауыл шаруашылығы өсімдіктері сорттарының бірыңғай тізілімін қалыптастыру, жүргізу және пайдалану" жалпы процесінің (бұдан әрі – жалпы процесс) транзакцияларын орындау тәртібі мен шарттарын бірізді қолдануын қамтамасыз ету мақсатында әзірленді.</w:t>
      </w:r>
    </w:p>
    <w:bookmarkEnd w:id="207"/>
    <w:bookmarkStart w:name="z225" w:id="208"/>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08"/>
    <w:bookmarkStart w:name="z226" w:id="20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209"/>
    <w:bookmarkStart w:name="z227" w:id="210"/>
    <w:p>
      <w:pPr>
        <w:spacing w:after="0"/>
        <w:ind w:left="0"/>
        <w:jc w:val="left"/>
      </w:pPr>
      <w:r>
        <w:rPr>
          <w:rFonts w:ascii="Times New Roman"/>
          <w:b/>
          <w:i w:val="false"/>
          <w:color w:val="000000"/>
        </w:rPr>
        <w:t xml:space="preserve"> III. Негізгі ұғымдар</w:t>
      </w:r>
    </w:p>
    <w:bookmarkEnd w:id="210"/>
    <w:bookmarkStart w:name="z228" w:id="21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11"/>
    <w:p>
      <w:pPr>
        <w:spacing w:after="0"/>
        <w:ind w:left="0"/>
        <w:jc w:val="both"/>
      </w:pPr>
      <w:r>
        <w:rPr>
          <w:rFonts w:ascii="Times New Roman"/>
          <w:b w:val="false"/>
          <w:i w:val="false"/>
          <w:color w:val="000000"/>
          <w:sz w:val="28"/>
        </w:rPr>
        <w:t>
      "электрондық құжаттың (мәліметтердің) реквизиті" – белгілі бір контексте бөлінбейтін деп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нысанының жай-күйі" – жалпы процесс операцияларын орындау кезінде өзгеретін, ақпараттық нысанды оның белгілі бір өмірлік циклі кезінде сипаттайтын қасиет.</w:t>
      </w:r>
    </w:p>
    <w:bookmarkStart w:name="z229" w:id="212"/>
    <w:p>
      <w:pPr>
        <w:spacing w:after="0"/>
        <w:ind w:left="0"/>
        <w:jc w:val="both"/>
      </w:pPr>
      <w:r>
        <w:rPr>
          <w:rFonts w:ascii="Times New Roman"/>
          <w:b w:val="false"/>
          <w:i w:val="false"/>
          <w:color w:val="000000"/>
          <w:sz w:val="28"/>
        </w:rPr>
        <w:t>
      Осы Регламентте пайдаланылатын "бастамашы", "бастамашы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End w:id="212"/>
    <w:bookmarkStart w:name="z230" w:id="213"/>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2018 жылғы 22 мамырдағы № 85 шешімімен бекітілген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End w:id="213"/>
    <w:bookmarkStart w:name="z231" w:id="214"/>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14"/>
    <w:bookmarkStart w:name="z232" w:id="215"/>
    <w:p>
      <w:pPr>
        <w:spacing w:after="0"/>
        <w:ind w:left="0"/>
        <w:jc w:val="left"/>
      </w:pPr>
      <w:r>
        <w:rPr>
          <w:rFonts w:ascii="Times New Roman"/>
          <w:b/>
          <w:i w:val="false"/>
          <w:color w:val="000000"/>
        </w:rPr>
        <w:t xml:space="preserve"> 1. Ақпараттық өзара іс-қимылға қатысушылар</w:t>
      </w:r>
    </w:p>
    <w:bookmarkEnd w:id="215"/>
    <w:bookmarkStart w:name="z233" w:id="216"/>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End w:id="216"/>
    <w:bookmarkStart w:name="z234" w:id="217"/>
    <w:p>
      <w:pPr>
        <w:spacing w:after="0"/>
        <w:ind w:left="0"/>
        <w:jc w:val="both"/>
      </w:pPr>
      <w:r>
        <w:rPr>
          <w:rFonts w:ascii="Times New Roman"/>
          <w:b w:val="false"/>
          <w:i w:val="false"/>
          <w:color w:val="000000"/>
          <w:sz w:val="28"/>
        </w:rPr>
        <w:t>
      1-кесте</w:t>
      </w:r>
    </w:p>
    <w:bookmarkEnd w:id="217"/>
    <w:bookmarkStart w:name="z235" w:id="218"/>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 өзекті ету үшін Еуразиялық экономикалық комиссияға ұлттық тізілімнен мәліметтер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(P.AS.01.ACT.001)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тізілімдерден мәліметтерді алады және Сорттардың бірыңғай тізілімін жаңартады. Сыртқы және өзара сауданың интеграцияланған ақпараттық жүйесі арқылы сұрау салулар бойынша Сорттардың бірыңғай тізілімінен мәліметтер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сауданың интеграцияланған ақпараттық жүйесі арқылы сұрау салу жібереді және Сорттардың бірыңғай тізілімінен мәліметтер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(P.AS.01.ACT.001)</w:t>
            </w:r>
          </w:p>
        </w:tc>
      </w:tr>
    </w:tbl>
    <w:bookmarkStart w:name="z236" w:id="219"/>
    <w:p>
      <w:pPr>
        <w:spacing w:after="0"/>
        <w:ind w:left="0"/>
        <w:jc w:val="left"/>
      </w:pPr>
      <w:r>
        <w:rPr>
          <w:rFonts w:ascii="Times New Roman"/>
          <w:b/>
          <w:i w:val="false"/>
          <w:color w:val="000000"/>
        </w:rPr>
        <w:t xml:space="preserve"> 2. Ақпараттық өзара іс-қимыл жасау құрылымы</w:t>
      </w:r>
    </w:p>
    <w:bookmarkEnd w:id="219"/>
    <w:bookmarkStart w:name="z237" w:id="220"/>
    <w:p>
      <w:pPr>
        <w:spacing w:after="0"/>
        <w:ind w:left="0"/>
        <w:jc w:val="both"/>
      </w:pPr>
      <w:r>
        <w:rPr>
          <w:rFonts w:ascii="Times New Roman"/>
          <w:b w:val="false"/>
          <w:i w:val="false"/>
          <w:color w:val="000000"/>
          <w:sz w:val="28"/>
        </w:rPr>
        <w:t>
      7. Мүше мемлекеттердің уәкілетті органдары мен Еуразиялық экономикалық комиссия арасында жалпы процесс шеңберіндегі ақпараттық өзара іс-қимыл жалпы процестің мынадай рәсімдеріне сәйкес жүзеге асырылады:</w:t>
      </w:r>
    </w:p>
    <w:bookmarkEnd w:id="220"/>
    <w:p>
      <w:pPr>
        <w:spacing w:after="0"/>
        <w:ind w:left="0"/>
        <w:jc w:val="both"/>
      </w:pPr>
      <w:r>
        <w:rPr>
          <w:rFonts w:ascii="Times New Roman"/>
          <w:b w:val="false"/>
          <w:i w:val="false"/>
          <w:color w:val="000000"/>
          <w:sz w:val="28"/>
        </w:rPr>
        <w:t>
      Сорттардың бірыңғай тізілімін қалыптастыру және жүргізу;</w:t>
      </w:r>
    </w:p>
    <w:p>
      <w:pPr>
        <w:spacing w:after="0"/>
        <w:ind w:left="0"/>
        <w:jc w:val="both"/>
      </w:pPr>
      <w:r>
        <w:rPr>
          <w:rFonts w:ascii="Times New Roman"/>
          <w:b w:val="false"/>
          <w:i w:val="false"/>
          <w:color w:val="000000"/>
          <w:sz w:val="28"/>
        </w:rPr>
        <w:t>
      Сорттардың бірыңғай тізілімінен мәліметтерді алу.</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67600" cy="3568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мемлекеттің уәкілетті органдары мен Комиссия арасындағы ақпараттық өзара іс-қимыл құрылымы</w:t>
      </w:r>
    </w:p>
    <w:bookmarkStart w:name="z238" w:id="221"/>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21"/>
    <w:bookmarkStart w:name="z239" w:id="222"/>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22"/>
    <w:bookmarkStart w:name="z240" w:id="223"/>
    <w:p>
      <w:pPr>
        <w:spacing w:after="0"/>
        <w:ind w:left="0"/>
        <w:jc w:val="both"/>
      </w:pPr>
      <w:r>
        <w:rPr>
          <w:rFonts w:ascii="Times New Roman"/>
          <w:b w:val="false"/>
          <w:i w:val="false"/>
          <w:color w:val="000000"/>
          <w:sz w:val="28"/>
        </w:rPr>
        <w:t>
      10. Бастамашы жалпы процесс транзакциясын орындау кезінде өзі жүзеге асыратын операциялар (бастамашы операция) шеңберінде респондентке сұрау салу-хабарын жібереді, респондент оған жауап ретінде өзі жүзеге асыратын операция (қабылдаушы операция) шеңберінде жалпы процесс транзакциясы шаблонына байланысты жауап хабар жіберуі немесе жібермеуі мүмкін. Хабар құрамындағы деректер құрылымы Еуразиялық экономикалық комиссия Алқасының 2018 жылғы 22 мамырдағы № 85 шешімімен бекітілген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223"/>
    <w:bookmarkStart w:name="z241" w:id="224"/>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2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Рәсімдер тобы шеңберіндегі ақпараттық өзара іс-қимыл</w:t>
      </w:r>
    </w:p>
    <w:p>
      <w:pPr>
        <w:spacing w:after="0"/>
        <w:ind w:left="0"/>
        <w:jc w:val="left"/>
      </w:pPr>
    </w:p>
    <w:p>
      <w:pPr>
        <w:spacing w:after="0"/>
        <w:ind w:left="0"/>
        <w:jc w:val="left"/>
      </w:pPr>
      <w:r>
        <w:rPr>
          <w:rFonts w:ascii="Times New Roman"/>
          <w:b/>
          <w:i w:val="false"/>
          <w:color w:val="000000"/>
        </w:rPr>
        <w:t xml:space="preserve"> 1. Сорттардың бірыңғай тізілімін қалыптастыру және жүргізу</w:t>
      </w:r>
    </w:p>
    <w:bookmarkStart w:name="z244" w:id="225"/>
    <w:p>
      <w:pPr>
        <w:spacing w:after="0"/>
        <w:ind w:left="0"/>
        <w:jc w:val="both"/>
      </w:pPr>
      <w:r>
        <w:rPr>
          <w:rFonts w:ascii="Times New Roman"/>
          <w:b w:val="false"/>
          <w:i w:val="false"/>
          <w:color w:val="000000"/>
          <w:sz w:val="28"/>
        </w:rPr>
        <w:t>
      12. Сорттардың бірыңғай тізілімін қалыптастыру және жүргізу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Сорттардың бірыңғай тізілімін қалыптастыру және жүргізу кезінде жалпы процесс транзакцияларын орындау схемасы</w:t>
      </w:r>
    </w:p>
    <w:bookmarkStart w:name="z245" w:id="226"/>
    <w:p>
      <w:pPr>
        <w:spacing w:after="0"/>
        <w:ind w:left="0"/>
        <w:jc w:val="both"/>
      </w:pPr>
      <w:r>
        <w:rPr>
          <w:rFonts w:ascii="Times New Roman"/>
          <w:b w:val="false"/>
          <w:i w:val="false"/>
          <w:color w:val="000000"/>
          <w:sz w:val="28"/>
        </w:rPr>
        <w:t>
      2-кесте</w:t>
      </w:r>
    </w:p>
    <w:bookmarkEnd w:id="226"/>
    <w:bookmarkStart w:name="z246" w:id="227"/>
    <w:p>
      <w:pPr>
        <w:spacing w:after="0"/>
        <w:ind w:left="0"/>
        <w:jc w:val="left"/>
      </w:pPr>
      <w:r>
        <w:rPr>
          <w:rFonts w:ascii="Times New Roman"/>
          <w:b/>
          <w:i w:val="false"/>
          <w:color w:val="000000"/>
        </w:rPr>
        <w:t xml:space="preserve"> Сорттардың бірыңғай тізілімін қалыптастыру және жүргізу кезіндегі жалпы процесс транзакцияларының тізбесі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мәліметтерді енгізу (P.AS.01.PRC.001)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мәліметтерді ұсыну (P.AS.01.OPR.001).</w:t>
            </w:r>
          </w:p>
          <w:p>
            <w:pPr>
              <w:spacing w:after="20"/>
              <w:ind w:left="20"/>
              <w:jc w:val="both"/>
            </w:pPr>
            <w:r>
              <w:rPr>
                <w:rFonts w:ascii="Times New Roman"/>
                <w:b w:val="false"/>
                <w:i w:val="false"/>
                <w:color w:val="000000"/>
                <w:sz w:val="20"/>
              </w:rPr>
              <w:t>
Сорттардың бірыңғай тізіліміне мәліметтерді енгізу нәтижелері туралы хабарламаны алу (P.AS.01.OPR.003)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 енгізу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мәліметтерді қабылдау және өңдеу  (P.AS.01.OPR.002)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мәліметтерді беру (P.AS.01.TRN.001)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тізілімінде қамтылған мәліметтерді өзгерту (P.AS.01.PRC.002)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өзгерістер енгізу үшін мәліметтер ұсыну (P.AS.01.OPR.005).</w:t>
            </w:r>
          </w:p>
          <w:p>
            <w:pPr>
              <w:spacing w:after="20"/>
              <w:ind w:left="20"/>
              <w:jc w:val="both"/>
            </w:pPr>
            <w:r>
              <w:rPr>
                <w:rFonts w:ascii="Times New Roman"/>
                <w:b w:val="false"/>
                <w:i w:val="false"/>
                <w:color w:val="000000"/>
                <w:sz w:val="20"/>
              </w:rPr>
              <w:t>
Сорттардың бірыңғай тізіліміндегі мәліметтерді өзгерту нәтижелері туралы хабарламаны алу (P.AS.01.OPR.007)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 өзгеріс енгізу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өзгерістер енгізу үшін мәліметтерді қабылдау және өңдеу (P.AS.01.OPR.006)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өзгерістер енгізу үшін мәліметтерді беру (P.AS.01.TRN.002)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алып тастау (P.AS.01.PRC.003)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алып тастау үшін мәліметтер ұсыну (P.AS.01.OPR.009).</w:t>
            </w:r>
          </w:p>
          <w:p>
            <w:pPr>
              <w:spacing w:after="20"/>
              <w:ind w:left="20"/>
              <w:jc w:val="both"/>
            </w:pPr>
            <w:r>
              <w:rPr>
                <w:rFonts w:ascii="Times New Roman"/>
                <w:b w:val="false"/>
                <w:i w:val="false"/>
                <w:color w:val="000000"/>
                <w:sz w:val="20"/>
              </w:rPr>
              <w:t>
Сорттардың бірыңғай тізілімінен мәліметтерді алып тастау нәтижелері туралы хабарламаны алу (P.AS.01.OPR.011)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 алып тастау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алып тастау үшін мәліметтерді қабылдау және өңдеу (P.AS.01.OPR.010)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алып тастау үшін мәліметтерді беру (P.AS.01.TRN.003)</w:t>
            </w:r>
          </w:p>
        </w:tc>
      </w:tr>
    </w:tbl>
    <w:p>
      <w:pPr>
        <w:spacing w:after="0"/>
        <w:ind w:left="0"/>
        <w:jc w:val="left"/>
      </w:pPr>
    </w:p>
    <w:p>
      <w:pPr>
        <w:spacing w:after="0"/>
        <w:ind w:left="0"/>
        <w:jc w:val="left"/>
      </w:pPr>
      <w:r>
        <w:rPr>
          <w:rFonts w:ascii="Times New Roman"/>
          <w:b/>
          <w:i w:val="false"/>
          <w:color w:val="000000"/>
        </w:rPr>
        <w:t xml:space="preserve"> 2. Сорттардың бірыңғай тізілімінен мәліметтерді алу</w:t>
      </w:r>
    </w:p>
    <w:bookmarkStart w:name="z248" w:id="228"/>
    <w:p>
      <w:pPr>
        <w:spacing w:after="0"/>
        <w:ind w:left="0"/>
        <w:jc w:val="both"/>
      </w:pPr>
      <w:r>
        <w:rPr>
          <w:rFonts w:ascii="Times New Roman"/>
          <w:b w:val="false"/>
          <w:i w:val="false"/>
          <w:color w:val="000000"/>
          <w:sz w:val="28"/>
        </w:rPr>
        <w:t>
      13. Мүше мемлекеттердің уәкілетті органдарының сұрау салуы бойынша Сорттардың бірыңғай тізілімінен мәліметтерді алу кезінде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Сорттардың бірыңғай тізілімінен мәліметтерді алу кезінде жалпы процесс транзакцияларын орындау схемасы</w:t>
      </w:r>
    </w:p>
    <w:bookmarkStart w:name="z249" w:id="229"/>
    <w:p>
      <w:pPr>
        <w:spacing w:after="0"/>
        <w:ind w:left="0"/>
        <w:jc w:val="both"/>
      </w:pPr>
      <w:r>
        <w:rPr>
          <w:rFonts w:ascii="Times New Roman"/>
          <w:b w:val="false"/>
          <w:i w:val="false"/>
          <w:color w:val="000000"/>
          <w:sz w:val="28"/>
        </w:rPr>
        <w:t>
      3-кесте</w:t>
      </w:r>
    </w:p>
    <w:bookmarkEnd w:id="229"/>
    <w:bookmarkStart w:name="z250" w:id="230"/>
    <w:p>
      <w:pPr>
        <w:spacing w:after="0"/>
        <w:ind w:left="0"/>
        <w:jc w:val="left"/>
      </w:pPr>
      <w:r>
        <w:rPr>
          <w:rFonts w:ascii="Times New Roman"/>
          <w:b/>
          <w:i w:val="false"/>
          <w:color w:val="000000"/>
        </w:rPr>
        <w:t xml:space="preserve"> Сорттардың бірыңғай тізілімінен мәліметтерді алу кезінде жалпы процесс транзакцияларының тізбесі</w:t>
      </w:r>
    </w:p>
    <w:bookmarkEnd w:id="2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 алу (P.AS.01.PRC.004)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мәліметтерге сұрау салу (P.AS.01.OPR.013).</w:t>
            </w:r>
          </w:p>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мәліметтерді қабылдау және өңдеу (P.AS.01.OPR.015)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жаңартылу күні мен уақыты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мәліметтерді өңдеу және ұсыну (P.AS.01.OPR.014)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жаңартылу күні мен уақыты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мәліметтерді беру (P.AS.01.TRN.004)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алу (P.AS.01.PRC.005)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мәліметтерге сұрау салу (P.AS.01.OPR.016).</w:t>
            </w:r>
          </w:p>
          <w:p>
            <w:pPr>
              <w:spacing w:after="20"/>
              <w:ind w:left="20"/>
              <w:jc w:val="both"/>
            </w:pPr>
            <w:r>
              <w:rPr>
                <w:rFonts w:ascii="Times New Roman"/>
                <w:b w:val="false"/>
                <w:i w:val="false"/>
                <w:color w:val="000000"/>
                <w:sz w:val="20"/>
              </w:rPr>
              <w:t>
Сорттардың бірыңғай тізілімінен мәліметтерді қабылдау және өңдеу (P.AS.01.OPR.018)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өңдеу және ұсыну (P.AS.01.OPR.017)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мәліметтерді ұсыну мүмкін емес.</w:t>
            </w:r>
          </w:p>
          <w:p>
            <w:pPr>
              <w:spacing w:after="20"/>
              <w:ind w:left="20"/>
              <w:jc w:val="both"/>
            </w:pPr>
            <w:r>
              <w:rPr>
                <w:rFonts w:ascii="Times New Roman"/>
                <w:b w:val="false"/>
                <w:i w:val="false"/>
                <w:color w:val="000000"/>
                <w:sz w:val="20"/>
              </w:rPr>
              <w:t>
Сорттардың бірыңғай тізілімі (P.AS.01.BEN.001):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беру (P.AS.01.TRN.005)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мәліметтерді алу (P.AS.01.PRC.006)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мәліметтерге сұрау салу (P.AS.01.OPR.019).</w:t>
            </w:r>
          </w:p>
          <w:p>
            <w:pPr>
              <w:spacing w:after="20"/>
              <w:ind w:left="20"/>
              <w:jc w:val="both"/>
            </w:pPr>
            <w:r>
              <w:rPr>
                <w:rFonts w:ascii="Times New Roman"/>
                <w:b w:val="false"/>
                <w:i w:val="false"/>
                <w:color w:val="000000"/>
                <w:sz w:val="20"/>
              </w:rPr>
              <w:t>
Сорттардың бірыңғай тізілімінен өзгертілген мәліметтерді қабылдау және өңдеу (P.AS.01.OPR.021)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мәліметтерді өңдеу және ұсыну (P.AS.01.OPR.020)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өзгертілген мәліметтер ұсынылды.</w:t>
            </w:r>
          </w:p>
          <w:p>
            <w:pPr>
              <w:spacing w:after="20"/>
              <w:ind w:left="20"/>
              <w:jc w:val="both"/>
            </w:pPr>
            <w:r>
              <w:rPr>
                <w:rFonts w:ascii="Times New Roman"/>
                <w:b w:val="false"/>
                <w:i w:val="false"/>
                <w:color w:val="000000"/>
                <w:sz w:val="20"/>
              </w:rPr>
              <w:t>
Сорттардың бірыңғай тізілімі (P.AS.01.BEN.001): мәліметтерді ұсыну мүмкін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мәліметтерді беру (P.AS.01.TRN.006)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алу (P.AS.01.PRC.007)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мәліметтерге сұрау салу (P.AS.01.OPR.022).</w:t>
            </w:r>
          </w:p>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қабылдау және өңдеу (P.AS.01.OPR.024)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жазбалар саны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өңдеу және ұсыну (P.AS.01.OPR.023)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жазбалар саны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беру (P.AS.01.TRN.007)</w:t>
            </w:r>
          </w:p>
        </w:tc>
      </w:tr>
    </w:tbl>
    <w:bookmarkStart w:name="z251" w:id="231"/>
    <w:p>
      <w:pPr>
        <w:spacing w:after="0"/>
        <w:ind w:left="0"/>
        <w:jc w:val="left"/>
      </w:pPr>
      <w:r>
        <w:rPr>
          <w:rFonts w:ascii="Times New Roman"/>
          <w:b/>
          <w:i w:val="false"/>
          <w:color w:val="000000"/>
        </w:rPr>
        <w:t xml:space="preserve"> VI. Жалпы процесс хабарларының сипаттамасы</w:t>
      </w:r>
    </w:p>
    <w:bookmarkEnd w:id="231"/>
    <w:bookmarkStart w:name="z252" w:id="232"/>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хабарларының тізбесі 4-кестеде берілген. Хабарлар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4-кестенің 3-бағанының мәні бойынша белгіленеді.</w:t>
      </w:r>
    </w:p>
    <w:bookmarkEnd w:id="232"/>
    <w:bookmarkStart w:name="z253" w:id="233"/>
    <w:p>
      <w:pPr>
        <w:spacing w:after="0"/>
        <w:ind w:left="0"/>
        <w:jc w:val="both"/>
      </w:pPr>
      <w:r>
        <w:rPr>
          <w:rFonts w:ascii="Times New Roman"/>
          <w:b w:val="false"/>
          <w:i w:val="false"/>
          <w:color w:val="000000"/>
          <w:sz w:val="28"/>
        </w:rPr>
        <w:t>
      4-кесте</w:t>
      </w:r>
    </w:p>
    <w:bookmarkEnd w:id="233"/>
    <w:bookmarkStart w:name="z254" w:id="234"/>
    <w:p>
      <w:pPr>
        <w:spacing w:after="0"/>
        <w:ind w:left="0"/>
        <w:jc w:val="left"/>
      </w:pPr>
      <w:r>
        <w:rPr>
          <w:rFonts w:ascii="Times New Roman"/>
          <w:b/>
          <w:i w:val="false"/>
          <w:color w:val="000000"/>
        </w:rPr>
        <w:t xml:space="preserve"> Жалпы процесс хабарларының тізбесі</w:t>
      </w:r>
    </w:p>
    <w:bookmarkEnd w:id="2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сорттар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 туралы мәліметтер (R.SM.AS.01.001)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тізілімінде өзгерту үшін сорттар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 туралы мәліметтер (R.SM.AS.01.001)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алып тастау үшін сорттар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 туралы мәліметтер (R.SM.AS.01.001)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 өзекті етудің жай-күйі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 туралы мәліметтер (R.SM.AS.01.001)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мәліметтерді ұсыну мүмкін еместігі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тізілімінде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 өзекті етудің жай-күйі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 туралы мәліметтер (R.SM.AS.01.001)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 ұсыну мүмкін еместігі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 өзекті етудің жай-күйі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 өзекті етудің жай-күйі (R.SM.AS.01.002)</w:t>
            </w:r>
          </w:p>
        </w:tc>
      </w:tr>
    </w:tbl>
    <w:bookmarkStart w:name="z255" w:id="235"/>
    <w:p>
      <w:pPr>
        <w:spacing w:after="0"/>
        <w:ind w:left="0"/>
        <w:jc w:val="left"/>
      </w:pPr>
      <w:r>
        <w:rPr>
          <w:rFonts w:ascii="Times New Roman"/>
          <w:b/>
          <w:i w:val="false"/>
          <w:color w:val="000000"/>
        </w:rPr>
        <w:t xml:space="preserve"> VII. Жалпы процесс транзакцияларының сипаттамасы</w:t>
      </w:r>
    </w:p>
    <w:bookmarkEnd w:id="235"/>
    <w:bookmarkStart w:name="z256" w:id="236"/>
    <w:p>
      <w:pPr>
        <w:spacing w:after="0"/>
        <w:ind w:left="0"/>
        <w:jc w:val="left"/>
      </w:pPr>
      <w:r>
        <w:rPr>
          <w:rFonts w:ascii="Times New Roman"/>
          <w:b/>
          <w:i w:val="false"/>
          <w:color w:val="000000"/>
        </w:rPr>
        <w:t xml:space="preserve"> 1. "Сорттардың бірыңғай тізіліміне енгізу үшін мәліметтерді беру" (P.AS.01.TRN.001) жалпы процесс транзакциясы</w:t>
      </w:r>
    </w:p>
    <w:bookmarkEnd w:id="236"/>
    <w:bookmarkStart w:name="z257" w:id="237"/>
    <w:p>
      <w:pPr>
        <w:spacing w:after="0"/>
        <w:ind w:left="0"/>
        <w:jc w:val="both"/>
      </w:pPr>
      <w:r>
        <w:rPr>
          <w:rFonts w:ascii="Times New Roman"/>
          <w:b w:val="false"/>
          <w:i w:val="false"/>
          <w:color w:val="000000"/>
          <w:sz w:val="28"/>
        </w:rPr>
        <w:t>
      15. "Сорттардың бірыңғай тізіліміне енгізу үшін мәліметтерді беру" (P.AS.01.TRN.001) жалпы процесс транзакциясы бастамашының респондентке тиісті мәліметтерді беруі үшін орындалады. Жалпы процестің көрсетілген транзакциясын орындау схемасы 4-суретте ұсынылған. Жалпы процесс транзакциясының параметрлері 5-кестеде келтірілген.</w:t>
      </w:r>
    </w:p>
    <w:bookmarkEnd w:id="2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"Сорттардың бірыңғай тізіліміне енгізу үшін мәліметтерді беру" (P.AS.01.TRN.001) жалпы процесінің транзакциясын орындау схемасы</w:t>
      </w:r>
    </w:p>
    <w:bookmarkStart w:name="z258" w:id="238"/>
    <w:p>
      <w:pPr>
        <w:spacing w:after="0"/>
        <w:ind w:left="0"/>
        <w:jc w:val="both"/>
      </w:pPr>
      <w:r>
        <w:rPr>
          <w:rFonts w:ascii="Times New Roman"/>
          <w:b w:val="false"/>
          <w:i w:val="false"/>
          <w:color w:val="000000"/>
          <w:sz w:val="28"/>
        </w:rPr>
        <w:t>
      5-кесте</w:t>
      </w:r>
    </w:p>
    <w:bookmarkEnd w:id="238"/>
    <w:bookmarkStart w:name="z259" w:id="239"/>
    <w:p>
      <w:pPr>
        <w:spacing w:after="0"/>
        <w:ind w:left="0"/>
        <w:jc w:val="left"/>
      </w:pPr>
      <w:r>
        <w:rPr>
          <w:rFonts w:ascii="Times New Roman"/>
          <w:b/>
          <w:i w:val="false"/>
          <w:color w:val="000000"/>
        </w:rPr>
        <w:t xml:space="preserve"> "Сорттардың бірыңғай тізіліміне енгізу үшін мәліметтерді беру" (P.AS.01.TRN.001) жалпы процесс транзакциясының сипаттамасы</w:t>
      </w:r>
    </w:p>
    <w:bookmarkEnd w:id="2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тізіліміне енгізу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енгізу үшін сорттар туралы мәліметтер (P.AS.01.MSG.001)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жаңартылғаны туралы хабарлама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(P.AS.01.MSG.001)</w:t>
            </w:r>
          </w:p>
          <w:p>
            <w:pPr>
              <w:spacing w:after="20"/>
              <w:ind w:left="20"/>
              <w:jc w:val="both"/>
            </w:pPr>
            <w:r>
              <w:rPr>
                <w:rFonts w:ascii="Times New Roman"/>
                <w:b w:val="false"/>
                <w:i w:val="false"/>
                <w:color w:val="000000"/>
                <w:sz w:val="20"/>
              </w:rPr>
              <w:t>
жоқ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0" w:id="240"/>
    <w:p>
      <w:pPr>
        <w:spacing w:after="0"/>
        <w:ind w:left="0"/>
        <w:jc w:val="left"/>
      </w:pPr>
      <w:r>
        <w:rPr>
          <w:rFonts w:ascii="Times New Roman"/>
          <w:b/>
          <w:i w:val="false"/>
          <w:color w:val="000000"/>
        </w:rPr>
        <w:t xml:space="preserve"> 2. "Сорттардың бірыңғай тізіліміне өзгерістер енгізу үшін мәліметтерді беру" (P.AS.01.TRN.002) жалпы процесс транзакциясы</w:t>
      </w:r>
    </w:p>
    <w:bookmarkEnd w:id="240"/>
    <w:p>
      <w:pPr>
        <w:spacing w:after="0"/>
        <w:ind w:left="0"/>
        <w:jc w:val="left"/>
      </w:pPr>
    </w:p>
    <w:p>
      <w:pPr>
        <w:spacing w:after="0"/>
        <w:ind w:left="0"/>
        <w:jc w:val="both"/>
      </w:pPr>
      <w:r>
        <w:rPr>
          <w:rFonts w:ascii="Times New Roman"/>
          <w:b w:val="false"/>
          <w:i w:val="false"/>
          <w:color w:val="000000"/>
          <w:sz w:val="28"/>
        </w:rPr>
        <w:t>
      16. "Сорттардың бірыңғай тізіліміне өзгерістер енгізу үшін мәліметтерді беру" (P.AS.01.TRN.002) жалпы процесс транзакциясы бастамашының респондентке тиісті мәліметтерді беруі үшін орындалады. Жалпы процестің көрсетілген транзакциясын орындау схемасы 5-суретте ұсынылған. Жалпы процесс транзакциясының параметрлері 6-кестеде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"Сорттардың бірыңғай тізіліміне өзгерістер енгізу үшін мәліметтерді беру" (P.AS.01.TRN.002) жалпы процесс транзакциясын орындау схемасы</w:t>
      </w:r>
    </w:p>
    <w:bookmarkStart w:name="z262" w:id="241"/>
    <w:p>
      <w:pPr>
        <w:spacing w:after="0"/>
        <w:ind w:left="0"/>
        <w:jc w:val="both"/>
      </w:pPr>
      <w:r>
        <w:rPr>
          <w:rFonts w:ascii="Times New Roman"/>
          <w:b w:val="false"/>
          <w:i w:val="false"/>
          <w:color w:val="000000"/>
          <w:sz w:val="28"/>
        </w:rPr>
        <w:t>
      6-кесте</w:t>
      </w:r>
    </w:p>
    <w:bookmarkEnd w:id="241"/>
    <w:bookmarkStart w:name="z263" w:id="242"/>
    <w:p>
      <w:pPr>
        <w:spacing w:after="0"/>
        <w:ind w:left="0"/>
        <w:jc w:val="left"/>
      </w:pPr>
      <w:r>
        <w:rPr>
          <w:rFonts w:ascii="Times New Roman"/>
          <w:b/>
          <w:i w:val="false"/>
          <w:color w:val="000000"/>
        </w:rPr>
        <w:t xml:space="preserve"> "Сорттардың бірыңғай тізіліміне өзгерістер енгізу үшін мәліметтерді беру" (P.AS.01.TRN.002) жалпы процесс транзакциясының сипаттамасы</w:t>
      </w:r>
    </w:p>
    <w:bookmarkEnd w:id="2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 өзгерістер енгізу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тізілімінде өзгерту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тізілімінде өзгерту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тізілімінде өзгерту үшін сорттар туралы мәліметтер (P.AS.01.MSG.002)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жаңартылғаны туралы хабарлама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(P.AS.01.MSG.002)</w:t>
            </w:r>
          </w:p>
          <w:p>
            <w:pPr>
              <w:spacing w:after="20"/>
              <w:ind w:left="20"/>
              <w:jc w:val="both"/>
            </w:pPr>
            <w:r>
              <w:rPr>
                <w:rFonts w:ascii="Times New Roman"/>
                <w:b w:val="false"/>
                <w:i w:val="false"/>
                <w:color w:val="000000"/>
                <w:sz w:val="20"/>
              </w:rPr>
              <w:t>
жоқ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4" w:id="243"/>
    <w:p>
      <w:pPr>
        <w:spacing w:after="0"/>
        <w:ind w:left="0"/>
        <w:jc w:val="left"/>
      </w:pPr>
      <w:r>
        <w:rPr>
          <w:rFonts w:ascii="Times New Roman"/>
          <w:b/>
          <w:i w:val="false"/>
          <w:color w:val="000000"/>
        </w:rPr>
        <w:t xml:space="preserve"> 3. "Сорттардың бірыңғай тізілімінен алып тастау үшін мәліметтерді беру" (P.AS.01.TRN.003) жалпы процесс транзакциясы</w:t>
      </w:r>
    </w:p>
    <w:bookmarkEnd w:id="243"/>
    <w:bookmarkStart w:name="z265" w:id="244"/>
    <w:p>
      <w:pPr>
        <w:spacing w:after="0"/>
        <w:ind w:left="0"/>
        <w:jc w:val="both"/>
      </w:pPr>
      <w:r>
        <w:rPr>
          <w:rFonts w:ascii="Times New Roman"/>
          <w:b w:val="false"/>
          <w:i w:val="false"/>
          <w:color w:val="000000"/>
          <w:sz w:val="28"/>
        </w:rPr>
        <w:t>
      17. "Сорттардың бірыңғай тізілімінен алып тастау үшін мәліметтерді беру" (P.AS.01.TRN.003) жалпы процесс транзакциясы бастамашының респондентке тиісті мәліметтерді беруі үшін орындалады. Жалпы процестің көрсетілген транзакциясын орындау схемасы 6-суретте ұсынылған. Жалпы процесс транзакциясының параметрлері 7-кестеде келтірілген.</w:t>
      </w:r>
    </w:p>
    <w:bookmarkEnd w:id="2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"Сорттардың бірыңғай тізілімінен алып тастау үшін мәліметтерді беру" (P.AS.01.TRN.003) жалпы процесс транзакциясын орындау схемасы</w:t>
      </w:r>
    </w:p>
    <w:bookmarkStart w:name="z266" w:id="245"/>
    <w:p>
      <w:pPr>
        <w:spacing w:after="0"/>
        <w:ind w:left="0"/>
        <w:jc w:val="both"/>
      </w:pPr>
      <w:r>
        <w:rPr>
          <w:rFonts w:ascii="Times New Roman"/>
          <w:b w:val="false"/>
          <w:i w:val="false"/>
          <w:color w:val="000000"/>
          <w:sz w:val="28"/>
        </w:rPr>
        <w:t>
      7-кесте</w:t>
      </w:r>
    </w:p>
    <w:bookmarkEnd w:id="245"/>
    <w:bookmarkStart w:name="z267" w:id="246"/>
    <w:p>
      <w:pPr>
        <w:spacing w:after="0"/>
        <w:ind w:left="0"/>
        <w:jc w:val="left"/>
      </w:pPr>
      <w:r>
        <w:rPr>
          <w:rFonts w:ascii="Times New Roman"/>
          <w:b/>
          <w:i w:val="false"/>
          <w:color w:val="000000"/>
        </w:rPr>
        <w:t xml:space="preserve"> "Сорттардың бірыңғай тізілімінен алып тастау үшін мәліметтерді беру" (P.AS.01.TRN.003) жалпы процесс транзакциясының сипаттамасы</w:t>
      </w:r>
    </w:p>
    <w:bookmarkEnd w:id="2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алып тастау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алып тастау үшін сорттар туралы мәліметтер (P.AS.01.MSG.003)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жаңартылғаны туралы хабарлама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(P.AS.01.MSG.003)</w:t>
            </w:r>
          </w:p>
          <w:p>
            <w:pPr>
              <w:spacing w:after="20"/>
              <w:ind w:left="20"/>
              <w:jc w:val="both"/>
            </w:pPr>
            <w:r>
              <w:rPr>
                <w:rFonts w:ascii="Times New Roman"/>
                <w:b w:val="false"/>
                <w:i w:val="false"/>
                <w:color w:val="000000"/>
                <w:sz w:val="20"/>
              </w:rPr>
              <w:t>
жоқ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8" w:id="247"/>
    <w:p>
      <w:pPr>
        <w:spacing w:after="0"/>
        <w:ind w:left="0"/>
        <w:jc w:val="left"/>
      </w:pPr>
      <w:r>
        <w:rPr>
          <w:rFonts w:ascii="Times New Roman"/>
          <w:b/>
          <w:i w:val="false"/>
          <w:color w:val="000000"/>
        </w:rPr>
        <w:t xml:space="preserve"> 4. "Сорттардың бірыңғай тізілімінің жаңартылу күні мен уақыты туралы мәліметтерді беру" (P.AS.01.TRN.004) жалпы процесс транзакциясы</w:t>
      </w:r>
    </w:p>
    <w:bookmarkEnd w:id="247"/>
    <w:bookmarkStart w:name="z269" w:id="248"/>
    <w:p>
      <w:pPr>
        <w:spacing w:after="0"/>
        <w:ind w:left="0"/>
        <w:jc w:val="both"/>
      </w:pPr>
      <w:r>
        <w:rPr>
          <w:rFonts w:ascii="Times New Roman"/>
          <w:b w:val="false"/>
          <w:i w:val="false"/>
          <w:color w:val="000000"/>
          <w:sz w:val="28"/>
        </w:rPr>
        <w:t>
      18. "Сорттардың бірыңғай тізілімінің жаңартылу күні мен уақыты туралы мәліметтерді беру" (P.AS.01.TRN.004) жалпы процесс транзакциясы респонденттің бастамашының сұрау салуы бойынша тиісті мәліметтерді ұсынуы үшін орындалады. Жалпы процестің көрсетілген транзакциясын орындау схемасы 7-суретте ұсынылған. Жалпы процесс транзакциясының параметрлері 8-кестеде келтірілген.</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"Сорттардың бірыңғай тізілімінің жаңартылу күні мен уақыты туралы мәліметтерді беру" (P.AS.01.TRN.004) жалпы процесс транзакциясын орындау схемасы</w:t>
      </w:r>
    </w:p>
    <w:bookmarkStart w:name="z270" w:id="249"/>
    <w:p>
      <w:pPr>
        <w:spacing w:after="0"/>
        <w:ind w:left="0"/>
        <w:jc w:val="both"/>
      </w:pPr>
      <w:r>
        <w:rPr>
          <w:rFonts w:ascii="Times New Roman"/>
          <w:b w:val="false"/>
          <w:i w:val="false"/>
          <w:color w:val="000000"/>
          <w:sz w:val="28"/>
        </w:rPr>
        <w:t>
      8-кесте</w:t>
      </w:r>
    </w:p>
    <w:bookmarkEnd w:id="249"/>
    <w:bookmarkStart w:name="z271" w:id="250"/>
    <w:p>
      <w:pPr>
        <w:spacing w:after="0"/>
        <w:ind w:left="0"/>
        <w:jc w:val="left"/>
      </w:pPr>
      <w:r>
        <w:rPr>
          <w:rFonts w:ascii="Times New Roman"/>
          <w:b/>
          <w:i w:val="false"/>
          <w:color w:val="000000"/>
        </w:rPr>
        <w:t xml:space="preserve"> "Сорттардың бірыңғай тізілімінің жаңартылу күні мен уақыты туралы мәліметтерді беру" (P.AS.01.TRN.004) жалпы процесс транзакциясының сипаттамасы</w:t>
      </w:r>
    </w:p>
    <w:bookmarkEnd w:id="2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жаңартылу күні мен уақыты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мәліметтерге сұрау салу (P.AS.01.MSG.005)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тізілімінің жаңартылу күні мен уақыты туралы мәліметтер (P.AS.01.MSG.006)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2" w:id="251"/>
    <w:p>
      <w:pPr>
        <w:spacing w:after="0"/>
        <w:ind w:left="0"/>
        <w:jc w:val="left"/>
      </w:pPr>
      <w:r>
        <w:rPr>
          <w:rFonts w:ascii="Times New Roman"/>
          <w:b/>
          <w:i w:val="false"/>
          <w:color w:val="000000"/>
        </w:rPr>
        <w:t xml:space="preserve"> 5. "Сорттардың бірыңғай тізілімінен мәліметтерді беру" (P.AS.01.TRN.005) жалпы процесс транзакциясы</w:t>
      </w:r>
    </w:p>
    <w:bookmarkEnd w:id="251"/>
    <w:bookmarkStart w:name="z273" w:id="252"/>
    <w:p>
      <w:pPr>
        <w:spacing w:after="0"/>
        <w:ind w:left="0"/>
        <w:jc w:val="both"/>
      </w:pPr>
      <w:r>
        <w:rPr>
          <w:rFonts w:ascii="Times New Roman"/>
          <w:b w:val="false"/>
          <w:i w:val="false"/>
          <w:color w:val="000000"/>
          <w:sz w:val="28"/>
        </w:rPr>
        <w:t>
      19. "Сорттардың бірыңғай тізілімінен мәліметтерді беру" (P.AS.01.TRN.005) жалпы процесс транзакциясы респонденттің бастамашының сұрау салуы бойынша тиісті мәліметтерді ұсынуы үшін орындалады. Жалпы процестің көрсетілген транзакциясын орындау схемасы 8-суретте ұсынылған. Жалпы процесс транзакциясының параметрлері 9-кестеде келтірілген.</w:t>
      </w:r>
    </w:p>
    <w:bookmarkEnd w:id="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"Сорттардың бірыңғай тізілімінен мәліметтерді беру" (P.AS.01.TRN.005) жалпы процесс транзакциясын орындау схемасы</w:t>
      </w:r>
    </w:p>
    <w:bookmarkStart w:name="z274" w:id="253"/>
    <w:p>
      <w:pPr>
        <w:spacing w:after="0"/>
        <w:ind w:left="0"/>
        <w:jc w:val="both"/>
      </w:pPr>
      <w:r>
        <w:rPr>
          <w:rFonts w:ascii="Times New Roman"/>
          <w:b w:val="false"/>
          <w:i w:val="false"/>
          <w:color w:val="000000"/>
          <w:sz w:val="28"/>
        </w:rPr>
        <w:t>
      9-кесте</w:t>
      </w:r>
    </w:p>
    <w:bookmarkEnd w:id="253"/>
    <w:bookmarkStart w:name="z275" w:id="254"/>
    <w:p>
      <w:pPr>
        <w:spacing w:after="0"/>
        <w:ind w:left="0"/>
        <w:jc w:val="left"/>
      </w:pPr>
      <w:r>
        <w:rPr>
          <w:rFonts w:ascii="Times New Roman"/>
          <w:b/>
          <w:i w:val="false"/>
          <w:color w:val="000000"/>
        </w:rPr>
        <w:t xml:space="preserve"> "Сорттардың бірыңғай тізілімінен мәліметтерді беру" (P.AS.01.TRN.005) жалпы процесс транзакциясының сипаттамасы</w:t>
      </w:r>
    </w:p>
    <w:bookmarkEnd w:id="2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мәліметтерді ұсыну мүмкін емес</w:t>
            </w:r>
          </w:p>
          <w:p>
            <w:pPr>
              <w:spacing w:after="20"/>
              <w:ind w:left="20"/>
              <w:jc w:val="both"/>
            </w:pPr>
            <w:r>
              <w:rPr>
                <w:rFonts w:ascii="Times New Roman"/>
                <w:b w:val="false"/>
                <w:i w:val="false"/>
                <w:color w:val="000000"/>
                <w:sz w:val="20"/>
              </w:rPr>
              <w:t>
Сорттардың бірыңғай тізілімі (P.AS.01.BEN.001):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мәліметтерге сұрау салу (P.AS.01.MSG.007)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мәліметтерді ұсыну мүмкін еместігі туралы хабарлама (P.AS.01.MSG.009)</w:t>
            </w:r>
          </w:p>
          <w:p>
            <w:pPr>
              <w:spacing w:after="20"/>
              <w:ind w:left="20"/>
              <w:jc w:val="both"/>
            </w:pPr>
            <w:r>
              <w:rPr>
                <w:rFonts w:ascii="Times New Roman"/>
                <w:b w:val="false"/>
                <w:i w:val="false"/>
                <w:color w:val="000000"/>
                <w:sz w:val="20"/>
              </w:rPr>
              <w:t>
Сорттардың бірыңғай тізілімінен мәліметтер (P.AS.01.MSG.008)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6" w:id="255"/>
    <w:p>
      <w:pPr>
        <w:spacing w:after="0"/>
        <w:ind w:left="0"/>
        <w:jc w:val="left"/>
      </w:pPr>
      <w:r>
        <w:rPr>
          <w:rFonts w:ascii="Times New Roman"/>
          <w:b/>
          <w:i w:val="false"/>
          <w:color w:val="000000"/>
        </w:rPr>
        <w:t xml:space="preserve"> 6. "Сорттардың бірыңғай тізілімінен өзгертілген мәліметтерді беру" (P.AS.01.TRN.006) жалпы процесс транзакциясы</w:t>
      </w:r>
    </w:p>
    <w:bookmarkEnd w:id="255"/>
    <w:bookmarkStart w:name="z277" w:id="256"/>
    <w:p>
      <w:pPr>
        <w:spacing w:after="0"/>
        <w:ind w:left="0"/>
        <w:jc w:val="both"/>
      </w:pPr>
      <w:r>
        <w:rPr>
          <w:rFonts w:ascii="Times New Roman"/>
          <w:b w:val="false"/>
          <w:i w:val="false"/>
          <w:color w:val="000000"/>
          <w:sz w:val="28"/>
        </w:rPr>
        <w:t>
      20. "Сорттардың бірыңғай тізілімінен өзгертілген мәліметтерді беру" (P.AS.01.TRN.006) жалпы процесс транзакциясы респонденттің бастамашының сұрау салуы бойынша тиісті мәліметтерді ұсынуы үшін орындалады. Жалпы процестің көрсетілген транзакциясын орындау схемасы 9-суретте ұсынылған. Жалпы процесс транзакциясының параметрлері 10-кестеде келтірілген.</w:t>
      </w:r>
    </w:p>
    <w:bookmarkEnd w:id="2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"Сорттардың бірыңғай тізілімінен өзгертілген мәліметтерді беру" (P.AS.01.TRN.006) жалпы процесс транзакциясын орындау схемасы</w:t>
      </w:r>
    </w:p>
    <w:bookmarkStart w:name="z278" w:id="257"/>
    <w:p>
      <w:pPr>
        <w:spacing w:after="0"/>
        <w:ind w:left="0"/>
        <w:jc w:val="both"/>
      </w:pPr>
      <w:r>
        <w:rPr>
          <w:rFonts w:ascii="Times New Roman"/>
          <w:b w:val="false"/>
          <w:i w:val="false"/>
          <w:color w:val="000000"/>
          <w:sz w:val="28"/>
        </w:rPr>
        <w:t>
      10-кесте</w:t>
      </w:r>
    </w:p>
    <w:bookmarkEnd w:id="257"/>
    <w:bookmarkStart w:name="z279" w:id="258"/>
    <w:p>
      <w:pPr>
        <w:spacing w:after="0"/>
        <w:ind w:left="0"/>
        <w:jc w:val="left"/>
      </w:pPr>
      <w:r>
        <w:rPr>
          <w:rFonts w:ascii="Times New Roman"/>
          <w:b/>
          <w:i w:val="false"/>
          <w:color w:val="000000"/>
        </w:rPr>
        <w:t xml:space="preserve"> "Сорттардың бірыңғай тізілімінен өзгертілген мәліметтерді беру" (P.AS.01.TRN.006) жалпы процесс транзакциясының сипаттамасы</w:t>
      </w:r>
    </w:p>
    <w:bookmarkEnd w:id="2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өзгертілген мәліметтер ұсынылды</w:t>
            </w:r>
          </w:p>
          <w:p>
            <w:pPr>
              <w:spacing w:after="20"/>
              <w:ind w:left="20"/>
              <w:jc w:val="both"/>
            </w:pPr>
            <w:r>
              <w:rPr>
                <w:rFonts w:ascii="Times New Roman"/>
                <w:b w:val="false"/>
                <w:i w:val="false"/>
                <w:color w:val="000000"/>
                <w:sz w:val="20"/>
              </w:rPr>
              <w:t>
Сорттардың бірыңғай тізілімі (P.AS.01.BEN.001): мәліметтерді ұсыну мүмкін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тізілімінде өзгертілген мәліметтерге сұрау салу (P.AS.01.MSG.010)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 ұсыну мүмкін еместігі туралы хабарлама (P.AS.01.MSG.012)</w:t>
            </w:r>
          </w:p>
          <w:p>
            <w:pPr>
              <w:spacing w:after="20"/>
              <w:ind w:left="20"/>
              <w:jc w:val="both"/>
            </w:pPr>
            <w:r>
              <w:rPr>
                <w:rFonts w:ascii="Times New Roman"/>
                <w:b w:val="false"/>
                <w:i w:val="false"/>
                <w:color w:val="000000"/>
                <w:sz w:val="20"/>
              </w:rPr>
              <w:t>
Сорттардың бірыңғай тізілімінен өзгертілген мәліметтер (P.AS.01.MSG.011)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0" w:id="259"/>
    <w:p>
      <w:pPr>
        <w:spacing w:after="0"/>
        <w:ind w:left="0"/>
        <w:jc w:val="left"/>
      </w:pPr>
      <w:r>
        <w:rPr>
          <w:rFonts w:ascii="Times New Roman"/>
          <w:b/>
          <w:i w:val="false"/>
          <w:color w:val="000000"/>
        </w:rPr>
        <w:t xml:space="preserve"> 7. "Сорттардың бірыңғай тізілімі жазбаларының саны туралы мәліметтерді беру" (P.AS.01.TRN.007) жалпы процесс транзакциясы</w:t>
      </w:r>
    </w:p>
    <w:bookmarkEnd w:id="259"/>
    <w:bookmarkStart w:name="z281" w:id="260"/>
    <w:p>
      <w:pPr>
        <w:spacing w:after="0"/>
        <w:ind w:left="0"/>
        <w:jc w:val="both"/>
      </w:pPr>
      <w:r>
        <w:rPr>
          <w:rFonts w:ascii="Times New Roman"/>
          <w:b w:val="false"/>
          <w:i w:val="false"/>
          <w:color w:val="000000"/>
          <w:sz w:val="28"/>
        </w:rPr>
        <w:t>
      21. "Сорттардың бірыңғай тізілімі жазбаларының саны туралы мәліметтерді беру" (P.AS.01.TRN.007) жалпы процесс транзакциясы респонденттің бастамашының сұрау салуы бойынша тиісті мәліметтерді ұсынуы үшін орындалады. Жалпы процестің көрсетілген транзакциясын орындау схемасы 10-суретте ұсынылған. Жалпы процесс транзакциясының параметрлері 11-кестеде келтірілген.</w:t>
      </w:r>
    </w:p>
    <w:bookmarkEnd w:id="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"Сорттардың бірыңғай тізілімі жазбаларының саны туралы мәліметтерді беру" (P.AS.01.TRN.007) жалпы процесс транзакциясын орындау схемасы</w:t>
      </w:r>
    </w:p>
    <w:bookmarkStart w:name="z282" w:id="261"/>
    <w:p>
      <w:pPr>
        <w:spacing w:after="0"/>
        <w:ind w:left="0"/>
        <w:jc w:val="both"/>
      </w:pPr>
      <w:r>
        <w:rPr>
          <w:rFonts w:ascii="Times New Roman"/>
          <w:b w:val="false"/>
          <w:i w:val="false"/>
          <w:color w:val="000000"/>
          <w:sz w:val="28"/>
        </w:rPr>
        <w:t>
      11-кесте</w:t>
      </w:r>
    </w:p>
    <w:bookmarkEnd w:id="261"/>
    <w:bookmarkStart w:name="z283" w:id="262"/>
    <w:p>
      <w:pPr>
        <w:spacing w:after="0"/>
        <w:ind w:left="0"/>
        <w:jc w:val="left"/>
      </w:pPr>
      <w:r>
        <w:rPr>
          <w:rFonts w:ascii="Times New Roman"/>
          <w:b/>
          <w:i w:val="false"/>
          <w:color w:val="000000"/>
        </w:rPr>
        <w:t xml:space="preserve"> "Сорттардың бірыңғай тізілімі жазбаларының саны туралы мәліметтерді беру" (P.AS.01.TRN.007) жалпы процесс транзакциясының сипаттамасы</w:t>
      </w:r>
    </w:p>
    <w:bookmarkEnd w:id="2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(P.AS.01.BEN.001): жазбалар саны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мәліметтерге сұрау салу (P.AS.01.MSG.013)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жазбаларының саны туралы мәліметтер (P.AS.01.MSG.014)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4" w:id="263"/>
    <w:p>
      <w:pPr>
        <w:spacing w:after="0"/>
        <w:ind w:left="0"/>
        <w:jc w:val="left"/>
      </w:pPr>
      <w:r>
        <w:rPr>
          <w:rFonts w:ascii="Times New Roman"/>
          <w:b/>
          <w:i w:val="false"/>
          <w:color w:val="000000"/>
        </w:rPr>
        <w:t xml:space="preserve"> VIII. Штаттан тыс жағдайларда әрекет ету тәртібі</w:t>
      </w:r>
    </w:p>
    <w:bookmarkEnd w:id="263"/>
    <w:bookmarkStart w:name="z285" w:id="264"/>
    <w:p>
      <w:pPr>
        <w:spacing w:after="0"/>
        <w:ind w:left="0"/>
        <w:jc w:val="both"/>
      </w:pPr>
      <w:r>
        <w:rPr>
          <w:rFonts w:ascii="Times New Roman"/>
          <w:b w:val="false"/>
          <w:i w:val="false"/>
          <w:color w:val="000000"/>
          <w:sz w:val="28"/>
        </w:rPr>
        <w:t>
      22. Жалпы процесс шеңберіндегі ақпараттық өзара іс-қимыл кезінде штаттан тыс жағдайлар орын алуы ықтимал, ондай кезде деректерді өңдеу әдеттегі режимде жүргізілмейді. Штаттан тыс жағдайлар техникалық іркіліс, күту уақыты өткен кезде және өзге де жағдайларда туындайды. Жалпы процеске қатысушының штаттан тыс жағдайдың туындау себептері туралы түсіндірмелерді және оны шешу жөніндегі ұсынымдарды алуы үшін сыртқы және өзара сауданың интеграцияланған ақпараттық жүйесін қолдау қызметіне тиісті сұрау салу жіберу мүмкіндігі көзделген. Штаттан тыс жағдайды шешу жөніндегі жалпы ұсынымдар 12-кестеде келтірілген.</w:t>
      </w:r>
    </w:p>
    <w:bookmarkEnd w:id="264"/>
    <w:bookmarkStart w:name="z286" w:id="265"/>
    <w:p>
      <w:pPr>
        <w:spacing w:after="0"/>
        <w:ind w:left="0"/>
        <w:jc w:val="both"/>
      </w:pPr>
      <w:r>
        <w:rPr>
          <w:rFonts w:ascii="Times New Roman"/>
          <w:b w:val="false"/>
          <w:i w:val="false"/>
          <w:color w:val="000000"/>
          <w:sz w:val="28"/>
        </w:rPr>
        <w:t>
      23. Мүше мемлекеттің уәкілетті органы қате туралы хабарламаны алуға негіз болған хабарды Электрондық құжаттардың және мәліметтердің форматтары мен құрылымдарының сипаттамасына және осы Регламенттің IX бөлімінде көрсетілген хабарларды бақылауға қойлатын талаптарға сәйкестігін тексеруді жүргізеді. Егер көрсетілген талаптарға сәйкессіздік анықталған жағдайда, мүше мемлекеттің уәкілетті органы анықталған қателерді жою үшін барлық қажетті шараларды қабылдайды. Егер сәйкессіздіктер анықталмаған жағдайда, мүше мемлекеттің уәкілетті органы осы штаттан тыс жағдай сипатталған хабарды сыртқы және өзара сауданың интеграцияланған ақпараттық жүйесін қолдау қызметіне жібереді.</w:t>
      </w:r>
    </w:p>
    <w:bookmarkEnd w:id="265"/>
    <w:bookmarkStart w:name="z287" w:id="266"/>
    <w:p>
      <w:pPr>
        <w:spacing w:after="0"/>
        <w:ind w:left="0"/>
        <w:jc w:val="both"/>
      </w:pPr>
      <w:r>
        <w:rPr>
          <w:rFonts w:ascii="Times New Roman"/>
          <w:b w:val="false"/>
          <w:i w:val="false"/>
          <w:color w:val="000000"/>
          <w:sz w:val="28"/>
        </w:rPr>
        <w:t>
      12-кесте</w:t>
      </w:r>
    </w:p>
    <w:bookmarkEnd w:id="266"/>
    <w:bookmarkStart w:name="z288" w:id="267"/>
    <w:p>
      <w:pPr>
        <w:spacing w:after="0"/>
        <w:ind w:left="0"/>
        <w:jc w:val="left"/>
      </w:pPr>
      <w:r>
        <w:rPr>
          <w:rFonts w:ascii="Times New Roman"/>
          <w:b/>
          <w:i w:val="false"/>
          <w:color w:val="000000"/>
        </w:rPr>
        <w:t xml:space="preserve"> Штаттан тыс жағдайларда әрекет ету</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 соң жауап 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құжаттардың (мәліметтердің) </w:t>
            </w:r>
          </w:p>
          <w:p>
            <w:pPr>
              <w:spacing w:after="20"/>
              <w:ind w:left="20"/>
              <w:jc w:val="both"/>
            </w:pPr>
            <w:r>
              <w:rPr>
                <w:rFonts w:ascii="Times New Roman"/>
                <w:b w:val="false"/>
                <w:i w:val="false"/>
                <w:color w:val="000000"/>
                <w:sz w:val="20"/>
              </w:rPr>
              <w:t>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 пайдаланылатын анықтамалықтар мен сыныптауыштарды үндестіруі немесе электрондық құжаттардың (мәліметтердің) XML-схемасын жаңартуы қажет. Егер анықтамалықтар мен сыныптауыштар үндестірілсе, электрондық құжаттардың (мәліметтердің) XML-схемалары жаңартылса, қабылдаушы қатысушының қолдау көрсету қызметіне сұрау салуды жіберу қажет</w:t>
            </w:r>
          </w:p>
        </w:tc>
      </w:tr>
    </w:tbl>
    <w:p>
      <w:pPr>
        <w:spacing w:after="0"/>
        <w:ind w:left="0"/>
        <w:jc w:val="left"/>
      </w:pPr>
    </w:p>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Start w:name="z290" w:id="268"/>
    <w:p>
      <w:pPr>
        <w:spacing w:after="0"/>
        <w:ind w:left="0"/>
        <w:jc w:val="both"/>
      </w:pPr>
      <w:r>
        <w:rPr>
          <w:rFonts w:ascii="Times New Roman"/>
          <w:b w:val="false"/>
          <w:i w:val="false"/>
          <w:color w:val="000000"/>
          <w:sz w:val="28"/>
        </w:rPr>
        <w:t>
      24. "Сорттардың бірыңғай тізіліміне енгізу үшін сорттар туралы мәліметтер" (P.AS.01.MSG.001) хабарында берілетін "Сорттар туралы мәліметтер" (R.SM.AS.01.001) электрондық құжаттар (мәліметтер) деректемелерін толтыруға қойылатын талаптар 13-кестеде келтірілген.</w:t>
      </w:r>
    </w:p>
    <w:bookmarkEnd w:id="268"/>
    <w:bookmarkStart w:name="z291" w:id="269"/>
    <w:p>
      <w:pPr>
        <w:spacing w:after="0"/>
        <w:ind w:left="0"/>
        <w:jc w:val="both"/>
      </w:pPr>
      <w:r>
        <w:rPr>
          <w:rFonts w:ascii="Times New Roman"/>
          <w:b w:val="false"/>
          <w:i w:val="false"/>
          <w:color w:val="000000"/>
          <w:sz w:val="28"/>
        </w:rPr>
        <w:t>
      13-кесте</w:t>
      </w:r>
    </w:p>
    <w:bookmarkEnd w:id="269"/>
    <w:bookmarkStart w:name="z292" w:id="270"/>
    <w:p>
      <w:pPr>
        <w:spacing w:after="0"/>
        <w:ind w:left="0"/>
        <w:jc w:val="left"/>
      </w:pPr>
      <w:r>
        <w:rPr>
          <w:rFonts w:ascii="Times New Roman"/>
          <w:b/>
          <w:i w:val="false"/>
          <w:color w:val="000000"/>
        </w:rPr>
        <w:t xml:space="preserve"> "Сорттардың бірыңғай тізіліміне енгізу үшін сорттар туралы мәліметтер" (P.AS.01.MSG.001) хабарында берілетін "Сорттар туралы мәліметтер" (R.SM.AS.01.001) электрондық құжаттар (мәліметтер) деректемелерін толтыруға қойылатын талаптар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деректемесі (smcdo:PlantVarietyDetails)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"Жалпы ресурс жазбаларының технологиялық сипаттамалары" (ccdo:ResourceItemStatusDetails) күрделі деректемесінің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"Жалпы ресурс жазбаларының технологиялық сипаттамалары" (ccdo:ResourceItemStatusDetails) күрделі 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"Сорт" (smcdo:PlantVarietyDetails) күрделі деректемесінің құрамында "Ұлттық тізілімдегі сорттың тіркеу нөмірі" (smsdo:PlantVarietyId) және "Елдің коды" (csdo:UnifiedCountryCode) деректемелерінің дәл сол мәні бар сорт туралы мәліметті қамтымауы тиіс, олардағы "Жалпы ресурс жазбаларының технологиялық сипаттамалары" (ccdo:ResourceItemStatusDetails) күрделі деректемесінің құрамындағы "Соңғы күні мен уақыты" деректемесі (csdo:EndDateTime)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ISO 3166-1-ге сәйкес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оның құрамындағы "Анықтамалықтың (сыныптауыштың) сәйкестендіргіші" (атрибут codeListId) атрибутының мәні Одақтың нормативтік-анықтамалық ақпараты тізілімінде қамтылуы тиіс және ISO 3166-1-ге сәйкес әлем елдерінің кодтары мен атауларының тізбесін қамтитын әлем елдері сыныптауышына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сортының белгісі (қасиеті) туралы мәліметтер" (smcdo:VarietyAttributeDetails) деректемесі толтырылған кезде "Сорт белгісі (қасиеті) мәнінің коды" (smsdo:VarietyAttributeValueCode) деректемесі, Одақтың нормативтік-анықтамалық ақпараты тізілімінде сорт белгілері мен қасиеттерінің сыныптауышы болмаған жағдайларды қоспағанда, оның құрамында міндетті түрде толтырылады. </w:t>
            </w:r>
          </w:p>
          <w:p>
            <w:pPr>
              <w:spacing w:after="20"/>
              <w:ind w:left="20"/>
              <w:jc w:val="both"/>
            </w:pPr>
            <w:r>
              <w:rPr>
                <w:rFonts w:ascii="Times New Roman"/>
                <w:b w:val="false"/>
                <w:i w:val="false"/>
                <w:color w:val="000000"/>
                <w:sz w:val="20"/>
              </w:rPr>
              <w:t>
Мұндай жағдайда "Сорт белгісінің (қасиетінің) атауы" (smsdo:VarietyAttributeName) және"Сорт белгісі (қасиеті) мәнінің атауы" (smsdo:VarietyAttributeValueName) деректемелері міндетті түрде толтырылады, "Сорт белгісі (қасиеті) мәнінің коды" (smsdo:VarietyAttributeValueCode)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"Сорт белгісі (қасиеті) мәнінің коды" (smsdo:VarietyAttributeValueCode) деректемесі толтырылса, оның мәні сорт белгілері мен қасиеттері сыныптауышының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аймақтың немесе жарық түсу аймағының коды" (smsdo:AllowanceAreaCode) деректемесі Одақтың нормативтік-анықтамалық ақпараты тізілімінде рұқсат берілген аймақтар және жарық түсу аймақтары анықтамалығы болмаған жағдайды қоспағанда, "Рұқсат берілген аймақ немесе жарық түсу аймағы туралы мәліметтер" (smcdo: Allowance Area Details) күрделі деректемесі құрамында міндетті түрде толтырылады, бұл жағдайда "Рұқсат берілген аймақтың немесе жарық түсу аймағының атауы" (smsdo: Allowance Area Name) деректемесі толтырылуға тиіс, "Рұқсат берілген аймақтың немесе жарық түсу аймағының коды" (smsdo:AllowanceAreaCode)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аймақтың немесе жарық түсу аймағының коды" (smsdo:AllowanceAreaCode) деректемесі толтырылған жағдайда, оның мәні рұқсат берілген аймақтардың және жарық түсу аймақтарының кодтары мен атауларының тізбесін қамтитын рұқсат берілген аймақтар және жарық түсу аймақтары анықтамалығының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тегі мен түрінің коды" (smsdo:PlantSpeciesCode) деректемесі Одақтың нормативтік-анықтамалық ақпараты тізілімінде өсімдіктердің түрлері мен тектері сыныптауышы болмаған жағдайды қоспағанда, "Өсімдіктің тегі мен түрі" (smcdo: Plant Species Details) күрделі деректемесінің құрамында міндетті түрде толтырылады, бұл жағдайда мына деректемелер толтырылуы тиіс: "Өсімдік түрінің орыс тіліндегі атауы" (smsdo:PlantSpeciesName), "Өсімдік түрінің латынша атауы" (smsdo:PlantSpeciesLatinName), "Өсімдік тегінің орыс тіліндегі атауы" (smsdo:PlantGenusName), "Өсімдік тегінің латынша атауы" (smsdo:PlantGenusLatinName), "Өсімдік тегінің немесе түрінің коды" (smsdo:PlantSpeciesCode)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тегі мен түрінің коды" (smsdo:PlantSpeciesCode) деректемесі толтырылған жағдайда, оның мәні өсімдіктердің тектерінің және түрлерінің кодтары мен атауларының тізбесін және өсімдіктің түрі мен тегін анықтайтын, оларға сәйкес келетін латын атауын қамтитын өсімдіктер тектері және түрлері сыныптауышының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оригинаторы" (smcdo:MaintainerDetails) және "Өтініш беруші" (smcdo:ApplicantDetails) деректемелерінде "Шаруашылық жүргізуші субъектінің атауы" (csdo:BusinessEntityName) деректемесі және тек бір ғана "Мекенжай" (ccdo:SubjectAddressDetails)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деректемесінде "Елдің коды" (csdo:UnifiedCountryCode) деректемесі толтырылуы тиіс, ал "Мекенжай түрінің коды" (csdo:AddressKindCode) деректемесі мына мәнді ғана қамтуы тиіс:</w:t>
            </w:r>
          </w:p>
          <w:p>
            <w:pPr>
              <w:spacing w:after="20"/>
              <w:ind w:left="20"/>
              <w:jc w:val="both"/>
            </w:pPr>
            <w:r>
              <w:rPr>
                <w:rFonts w:ascii="Times New Roman"/>
                <w:b w:val="false"/>
                <w:i w:val="false"/>
                <w:color w:val="000000"/>
                <w:sz w:val="20"/>
              </w:rPr>
              <w:t>
"1" – тіркеу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"Жалпы ресурс жазбасының технологиялық сипаттамасы" (ccdo:ResourceItemStatusDetails) деректемесінің құрамында толтырылмайды</w:t>
            </w:r>
          </w:p>
        </w:tc>
      </w:tr>
    </w:tbl>
    <w:bookmarkStart w:name="z293" w:id="271"/>
    <w:p>
      <w:pPr>
        <w:spacing w:after="0"/>
        <w:ind w:left="0"/>
        <w:jc w:val="both"/>
      </w:pPr>
      <w:r>
        <w:rPr>
          <w:rFonts w:ascii="Times New Roman"/>
          <w:b w:val="false"/>
          <w:i w:val="false"/>
          <w:color w:val="000000"/>
          <w:sz w:val="28"/>
        </w:rPr>
        <w:t>
      25. "Сорттардың бірыңғай тізілімінде өзгерту үшін сорттар туралы мәліметтер" (P.AS.01.MSG.002) хабарында берілетін "Сорттар туралы мәліметтер" (R.SM.AS.01.001) электрондық құжаттар (мәліметтер) деректемелерін толтыруға қойылатын талаптар 14-кестеде келтірілген.</w:t>
      </w:r>
    </w:p>
    <w:bookmarkEnd w:id="271"/>
    <w:bookmarkStart w:name="z294" w:id="272"/>
    <w:p>
      <w:pPr>
        <w:spacing w:after="0"/>
        <w:ind w:left="0"/>
        <w:jc w:val="both"/>
      </w:pPr>
      <w:r>
        <w:rPr>
          <w:rFonts w:ascii="Times New Roman"/>
          <w:b w:val="false"/>
          <w:i w:val="false"/>
          <w:color w:val="000000"/>
          <w:sz w:val="28"/>
        </w:rPr>
        <w:t>
      14-кесте</w:t>
      </w:r>
    </w:p>
    <w:bookmarkEnd w:id="272"/>
    <w:bookmarkStart w:name="z295" w:id="273"/>
    <w:p>
      <w:pPr>
        <w:spacing w:after="0"/>
        <w:ind w:left="0"/>
        <w:jc w:val="left"/>
      </w:pPr>
      <w:r>
        <w:rPr>
          <w:rFonts w:ascii="Times New Roman"/>
          <w:b/>
          <w:i w:val="false"/>
          <w:color w:val="000000"/>
        </w:rPr>
        <w:t xml:space="preserve"> "Сорттардың бірыңғай тізілімінде өзгерту үшін сорттар туралы мәліметтер" (P.AS.01.MSG.002) хабарында берілетін "Сорттар туралы мәліметтер" (R.SM.AS.01.001) электрондық құжаттар (мәліметтер) деректемелерін толтыруға қойылатын талаптар</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(smcdo:PlantVarietyDetails) деректемесі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"Жалпы ресурс жазбаларының технологиялық сипаттамалары" (ccdo:ResourceItemStatusDetails) күрделі деректемесінің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"Жалпы ресурс жазбаларының технологиялық сипаттамалары" (ccdo:ResourceItemStatusDetails) күрделі 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 "Сорт" (smcdo:PlantVarietyDetails) күрделі деректемесінің құрамында "Ұлттық тізілімдегі сорттың тіркеу нөмірі" (smsdo:PlantVarietyId) және "Елдің коды" (csdo:UnifiedCountryCode) деректемелерінің дәл сол мәні бар сорт туралы мәліметті қамтыуы тиіс, оларда "Жалпы ресурс жазбаларының технологиялық сипаттамалары" (ccdo:ResourceItemStatusDetails) күрделі деректемесінің құрамындағы "Соңғы күні мен уақыты" (csdo:EndDateTime) деректемесі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ISO 3166-1-ге сәйкес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оның құрамындағы "Анықтамалықтың (сыныптауыштың) сәйкестендіргіші" (атрибут codeListId) атрибутының мәні Одақтың нормативтік-анықтамалық ақпараты тізілімінде қамтылуы тиіс және ISO 3166-1-ге сәйкес әлем елдерінің кодтары мен атауларының тізбесін қамтитын әлем елдері сыныптауышына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сортының белгісі (қасиеті) туралы мәліметтер" (smcdo:VarietyAttributeDetails) деректемесі толтырылған кезде "Сорт белгісі (қасиеті) мәнінің коды" (smsdo:VarietyAttributeValueCode) деректемесі Одақтың нормативтік-анықтамалық ақпараты тізілімінде сорт белгілері мен қасиеттерінің сыныптауышы болмаған жағдайды қоспағанда, оның құрамында міндетті түрде толтырылады.</w:t>
            </w:r>
          </w:p>
          <w:p>
            <w:pPr>
              <w:spacing w:after="20"/>
              <w:ind w:left="20"/>
              <w:jc w:val="both"/>
            </w:pPr>
            <w:r>
              <w:rPr>
                <w:rFonts w:ascii="Times New Roman"/>
                <w:b w:val="false"/>
                <w:i w:val="false"/>
                <w:color w:val="000000"/>
                <w:sz w:val="20"/>
              </w:rPr>
              <w:t>
Мұндай жағдайда "Сорт белгісінің (қасиетінің) атауы" (smsdo:VarietyAttributeName) және"Сорт белгісі (қасиеті) мәнінің атауы" (smsdo:VarietyAttributeValueName) деректемелері міндетті түрде толтырылады, "Сорт белгісі (қасиеті) мәнінің коды" (smsdo:VarietyAttributeValueCode)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"Сорт белгісі (қасиеті) мәнінің коды" (smsdo:VarietyAttributeValueCode) деректемесі толтырылса, оның мәні сорт белгілері мен қасиеттері сыныптауышының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аймақтың немесе жарық түсу аймағының коды" (smsdo:AllowanceAreaCode) деректемесі Одақтың нормативтік-анықтамалық ақпараты тізілімінде рұқсат берілген аймақтар және жарық түсу аймақтары анықтамалығы болмаған жағдайды қоспағанда, "Рұқсат берілген аймақ немесе жарық түсу аймағы туралы мәліметтер" (smcdo: Allowance Area Details) күрделі деректемесі құрамында міндетті түрде толтырылады, бұл жағдайда "Рұқсат берілген аймақтың немесе жарық түсу аймағының атауы" (smsdo: Allowance Area Name) деректемесі толтырылуға тиіс, "Рұқсат берілген аймақтың немесе жарық түсу аймағының коды" (smsdo:AllowanceAreaCode)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аймақтың немесе жарық түсу аймағының коды" (smsdo:AllowanceAreaCode) деректемесі толтырылған жағдайда, оның мәні рұқсат берілген аймақтардың және жарық түсу аймақтарының кодтары мен атауларының тізбесін қамтитын рұқсат берілген аймақтар және жарық түсу аймақтары анықтамалығының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тегі мен түрінің коды" (smsdo:PlantSpeciesCode) деректемесі Одақтың нормативтік-анықтамалық ақпараты тізілімінде өсімдіктердің түрлері мен тектері сыныптауышы болмаған жағдайды қоспағанда, "Өсімдіктің тегі мен түрі" (smcdo: Plant Species Details) күрделі деректемесінің құрамында міндетті түрде толтырылады, бұл жағдайда мына деректемелер толтырылуы тиіс: "Өсімдік түрінің орыс тіліндегі атауы" (smsdo:PlantSpeciesName), "Өсімдік түрінің латынша атауы" (smsdo:PlantSpeciesLatinName), "Өсімдік тегінің орыс тіліндегі атауы" (smsdo:PlantGenusName), "Өсімдік тегінің латыншаі атауы" (smsdo:PlantGenusLatinName), "Өсімдік тегінің немесе түрінің коды" (smsdo:PlantSpeciesCode)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тегі мен түрінің коды" (smsdo:PlantSpeciesCode) деректемесі толтырылған жағдайда, оның мәні өсімдіктердің тектерінің және түрлерінің кодтары мен атауларының тізбесін және өсімдіктің түрі мен тегін анықтайтын оларға сәйкес келетін латын атауын қамтитын өсімдіктер тектері және түрлері сыныптауышының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оригинаторы" (smcdo:MaintainerDetails) және "Өтініш беруші" (smcdo:ApplicantDetails) деректемелерінде "Шаруашылық жүргізуші субъектінің атауы" (csdo:BusinessEntityName) деректемесі және тек бір ғана "Мекенжай" (ccdo:SubjectAddressDetails)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деректемесінде "Елдің коды" (csdo:UnifiedCountryCode) деректемесі толтырылуы тиіс, ал "Мекенжай түрінің коды" (csdo:AddressKindCode) деректемесі мына мәнді ғана қамтуы тиіс:"1" – тіркеу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"Жалпы ресурс жазбасының технологиялық сипаттамасы" (ccdo:ResourceItemStatusDetails) деректемесінің құрамында толтырылмайды</w:t>
            </w:r>
          </w:p>
        </w:tc>
      </w:tr>
    </w:tbl>
    <w:bookmarkStart w:name="z296" w:id="274"/>
    <w:p>
      <w:pPr>
        <w:spacing w:after="0"/>
        <w:ind w:left="0"/>
        <w:jc w:val="both"/>
      </w:pPr>
      <w:r>
        <w:rPr>
          <w:rFonts w:ascii="Times New Roman"/>
          <w:b w:val="false"/>
          <w:i w:val="false"/>
          <w:color w:val="000000"/>
          <w:sz w:val="28"/>
        </w:rPr>
        <w:t>
      26. "Сорттардың бірыңғай тізілімінен алып тастау үшін сорттар туралы мәліметтер" (P.AS.01.MSG.003) хабарында берілетін "Сорттар туралы мәліметтер" (R.SM.AS.01.001) электрондық құжаттар (мәліметтер) деректемелерін толтыруға қойылатын талаптар 15-кестеде келтірілген.</w:t>
      </w:r>
    </w:p>
    <w:bookmarkEnd w:id="274"/>
    <w:bookmarkStart w:name="z297" w:id="275"/>
    <w:p>
      <w:pPr>
        <w:spacing w:after="0"/>
        <w:ind w:left="0"/>
        <w:jc w:val="both"/>
      </w:pPr>
      <w:r>
        <w:rPr>
          <w:rFonts w:ascii="Times New Roman"/>
          <w:b w:val="false"/>
          <w:i w:val="false"/>
          <w:color w:val="000000"/>
          <w:sz w:val="28"/>
        </w:rPr>
        <w:t>
      15-кесте</w:t>
      </w:r>
    </w:p>
    <w:bookmarkEnd w:id="275"/>
    <w:bookmarkStart w:name="z298" w:id="276"/>
    <w:p>
      <w:pPr>
        <w:spacing w:after="0"/>
        <w:ind w:left="0"/>
        <w:jc w:val="left"/>
      </w:pPr>
      <w:r>
        <w:rPr>
          <w:rFonts w:ascii="Times New Roman"/>
          <w:b/>
          <w:i w:val="false"/>
          <w:color w:val="000000"/>
        </w:rPr>
        <w:t xml:space="preserve"> "Сорттардың бірыңғай тізілімінен алып тастау үшін сорттар туралы мәліметтер" (P.AS.01.MSG.003) хабарында берілетін "Сорттар туралы мәліметтер" (R.SM.AS.01.001) электрондық құжаттар (мәліметтер) деректемелерін толтыруға қойылатын талаптар</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(smcdo:PlantVarietyDetails) деректемесі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"Жалпы ресурс жазбаларының технологиялық сипаттамалары" (ccdo:ResourceItemStatusDetails) күрделі деректемесінің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"Жалпы ресурс жазбаларының технологиялық сипаттамалары" (ccdo:ResourceItemStatusDetails) күрделі деректемесінің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 "Соңғы күні мен уақыты" (csdo:EndDateTime) деректемесінің мәні "Жалпы ресурс жазбаларының технологиялық сипаттамалары" (ccdo:ResourceItemStatusDetails) күрделі деректемесінің құрамындағы "Бастапқы күні мен уақыты" (csdo:StartDateTime) деректемесінің мәнінен көп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Сорттардың бірыңғай тізілімінде "Сорт" (smcdo:PlantVarietyDetails) күрделі деректемесінің құрамында "Ұлттық тізілімдегі сорттың тіркеу нөмірі" (smsdo:PlantVarietyId), "Елдің коды" (csdo:UnifiedCountryCode) деректемес деректемесінің, "Жалпы ресурс жазбаларының технологиялық сипаттамалары"  (ccdo:ResourceItemStatusDetails) күрделі деректемесі құрамындағы "Бастапқы күні мен уақыты" (csdo:StartDateTime) деректемесінің дәл сол мәні бар жазбалары, сондай-ақ "Жалпы ресурс жазбаларының технологиялық сипаттамалары" (ccdo:ResourceItemStatusDetails) күрделі деректемесі құрамындағы "Соңғы күні мен уақыты" (csdo:EndDateTime) толтырылмаған деректемесінің жазбасы қамтылуға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"Жалпы ресурс жазбасының технологиялық сипаттамасы" (ccdo:ResourceItemStatusDetails) деректемесі құрамында толтырылмайды</w:t>
            </w:r>
          </w:p>
        </w:tc>
      </w:tr>
    </w:tbl>
    <w:bookmarkStart w:name="z299" w:id="277"/>
    <w:p>
      <w:pPr>
        <w:spacing w:after="0"/>
        <w:ind w:left="0"/>
        <w:jc w:val="both"/>
      </w:pPr>
      <w:r>
        <w:rPr>
          <w:rFonts w:ascii="Times New Roman"/>
          <w:b w:val="false"/>
          <w:i w:val="false"/>
          <w:color w:val="000000"/>
          <w:sz w:val="28"/>
        </w:rPr>
        <w:t>
      27. "Сорттардың бірыңғай тізілімінен мәліметтерге сұрау салу" (P.AS.01.MSG.007) хабарында берілетін "Сорттардың бірыңғай тізілімін өзекті етудің жай-күйі" (R.SM.AS.01.002) электрондық құжаттар (мәліметтер) деректемелерін толтыруға қойылатын талаптар 16-кестеде келтірілген.</w:t>
      </w:r>
    </w:p>
    <w:bookmarkEnd w:id="277"/>
    <w:bookmarkStart w:name="z300" w:id="278"/>
    <w:p>
      <w:pPr>
        <w:spacing w:after="0"/>
        <w:ind w:left="0"/>
        <w:jc w:val="both"/>
      </w:pPr>
      <w:r>
        <w:rPr>
          <w:rFonts w:ascii="Times New Roman"/>
          <w:b w:val="false"/>
          <w:i w:val="false"/>
          <w:color w:val="000000"/>
          <w:sz w:val="28"/>
        </w:rPr>
        <w:t>
      16-кесте</w:t>
      </w:r>
    </w:p>
    <w:bookmarkEnd w:id="278"/>
    <w:bookmarkStart w:name="z301" w:id="279"/>
    <w:p>
      <w:pPr>
        <w:spacing w:after="0"/>
        <w:ind w:left="0"/>
        <w:jc w:val="left"/>
      </w:pPr>
      <w:r>
        <w:rPr>
          <w:rFonts w:ascii="Times New Roman"/>
          <w:b/>
          <w:i w:val="false"/>
          <w:color w:val="000000"/>
        </w:rPr>
        <w:t xml:space="preserve"> "Сорттардың бірыңғай тізілімінен мәліметтерге сұрау салу" (P.AS.01.MSG.007) хабарында берілетін "Сорттардың бірыңғай тізілімін өзекті етудің жай-күйі" (R.SM.AS.01.002) электрондық құжаттар (мәліметтер) деректемелерін толтыруға қойылатын талаптар</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жазбалардың саны" (smsdo: Record Quantity) деректемесі толтырылса, онда оның мәні 5000 жазбадан аспауы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және "Соңғы күні мен уақыты" (csdo:EndDateTime) деректемелері толтырылмайды</w:t>
            </w:r>
          </w:p>
        </w:tc>
      </w:tr>
    </w:tbl>
    <w:bookmarkStart w:name="z302" w:id="280"/>
    <w:p>
      <w:pPr>
        <w:spacing w:after="0"/>
        <w:ind w:left="0"/>
        <w:jc w:val="both"/>
      </w:pPr>
      <w:r>
        <w:rPr>
          <w:rFonts w:ascii="Times New Roman"/>
          <w:b w:val="false"/>
          <w:i w:val="false"/>
          <w:color w:val="000000"/>
          <w:sz w:val="28"/>
        </w:rPr>
        <w:t>
      28. "Сорттардың бірыңғай тізілімінде өзгертілген мәліметтерге сұрау салу" (P.AS.01.MSG.010) хабарында берілетін "Сорттардың бірыңғай тізілімін өзекті етудің жай-күйі" (R.SM.AS.01.002) электрондық құжаттар (мәліметтер) деректемелерін толтыруға қойылатын талаптар 17-кестеде келтірілген.</w:t>
      </w:r>
    </w:p>
    <w:bookmarkEnd w:id="280"/>
    <w:bookmarkStart w:name="z303" w:id="281"/>
    <w:p>
      <w:pPr>
        <w:spacing w:after="0"/>
        <w:ind w:left="0"/>
        <w:jc w:val="both"/>
      </w:pPr>
      <w:r>
        <w:rPr>
          <w:rFonts w:ascii="Times New Roman"/>
          <w:b w:val="false"/>
          <w:i w:val="false"/>
          <w:color w:val="000000"/>
          <w:sz w:val="28"/>
        </w:rPr>
        <w:t>
      17-кесте</w:t>
      </w:r>
    </w:p>
    <w:bookmarkEnd w:id="281"/>
    <w:bookmarkStart w:name="z304" w:id="282"/>
    <w:p>
      <w:pPr>
        <w:spacing w:after="0"/>
        <w:ind w:left="0"/>
        <w:jc w:val="left"/>
      </w:pPr>
      <w:r>
        <w:rPr>
          <w:rFonts w:ascii="Times New Roman"/>
          <w:b/>
          <w:i w:val="false"/>
          <w:color w:val="000000"/>
        </w:rPr>
        <w:t xml:space="preserve"> "Сорттардың бірыңғай тізілімінде өзгертілген мәліметтерге сұрау салу" (P.AS.01.MSG.010) хабарында берілетін "Сорттардың бірыңғай тізілімін өзекті етудің жай-күйі" (R.SM.AS.01.002) электрондық құжаттар (мәліметтер) деректемелерін толтыруға қойылатын талаптар</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жазбалардың саны" (smsdo: Record Quantity) деректемесі толтырылса, онда оның мәні 5000 жазбадан аспауы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күні мен уақыты" (csdo:EndDateTime) деректемесі толтырылса, "Бастапқы күні мен уақыты" (csdo:StartDateTime) деректемесі толтырылуға тиіс, және "Соңғы күні мен уақыты" (csdo:EndDateTime) деректемесінің мәні "Бастапқы күні мен уақыты" (csdo:StartDateTime) деректемесінің мәнінен көп болуы тиіс</w:t>
            </w:r>
          </w:p>
        </w:tc>
      </w:tr>
    </w:tbl>
    <w:bookmarkStart w:name="z305" w:id="283"/>
    <w:p>
      <w:pPr>
        <w:spacing w:after="0"/>
        <w:ind w:left="0"/>
        <w:jc w:val="both"/>
      </w:pPr>
      <w:r>
        <w:rPr>
          <w:rFonts w:ascii="Times New Roman"/>
          <w:b w:val="false"/>
          <w:i w:val="false"/>
          <w:color w:val="000000"/>
          <w:sz w:val="28"/>
        </w:rPr>
        <w:t>
      29. "Сорттардың бірыңғай тізілімі жазбаларының саны туралы мәліметтерге сұрау салу" (P.AS.01.MSG.013) хабарында берілетін "Сорттардың бірыңғай тізілімін өзекті етудің жай-күйі" (R.SM.AS.01.002) электрондық құжаттар (мәліметтер) деректемелерін толтыруға қойылатын талаптар 18-кестеде келтірілген.</w:t>
      </w:r>
    </w:p>
    <w:bookmarkEnd w:id="283"/>
    <w:bookmarkStart w:name="z306" w:id="284"/>
    <w:p>
      <w:pPr>
        <w:spacing w:after="0"/>
        <w:ind w:left="0"/>
        <w:jc w:val="both"/>
      </w:pPr>
      <w:r>
        <w:rPr>
          <w:rFonts w:ascii="Times New Roman"/>
          <w:b w:val="false"/>
          <w:i w:val="false"/>
          <w:color w:val="000000"/>
          <w:sz w:val="28"/>
        </w:rPr>
        <w:t>
      18-кесте</w:t>
      </w:r>
    </w:p>
    <w:bookmarkEnd w:id="284"/>
    <w:bookmarkStart w:name="z307" w:id="285"/>
    <w:p>
      <w:pPr>
        <w:spacing w:after="0"/>
        <w:ind w:left="0"/>
        <w:jc w:val="left"/>
      </w:pPr>
      <w:r>
        <w:rPr>
          <w:rFonts w:ascii="Times New Roman"/>
          <w:b/>
          <w:i w:val="false"/>
          <w:color w:val="000000"/>
        </w:rPr>
        <w:t xml:space="preserve"> "Сорттардың бірыңғай тізілімі жазбаларының саны туралы мәліметтерге сұрау салу" (P.AS.01.MSG.013) хабарында берілетін "Сорттардың бірыңғай тізілімін өзекті етудің жай-күйі" (R.SM.AS.01.002) электрондық құжаттар (мәліметтер) деректемелерін толтыруға қойылатын талаптар</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жазбалардың саны" (smsdo: Record Quantity) және "Бірінші жазбаның реттік нөмірі" (smsdo: Record Ordinal)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"Жаңартылу күні мен уақыты" (csdo:UpdateDateTime) деректемесі толтырылса, онда "Соңғы күні мен уақыты" (csdo:EndDateTime) және "Бастапқы күні мен уақыты" (csdo:StartDateTime)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күні мен уақыты" (csdo:StartDateTime) деректемесі толтырылса, онда "Жаңартылу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күні мен уақыты" (csdo:EndDateTime) деректемесі толтырылса, "Бастапқы күні мен уақыты" (csdo:StartDateTime) деректемесі толтырылуға тиіс, және "Соңғы күні мен уақыты" (csdo:EndDateTime) деректемесінің мәні "Бастапқы күні мен уақыты" (csdo:StartDateTime) деректемесінің мәнінен көп болуға тиіс</w:t>
            </w:r>
          </w:p>
        </w:tc>
      </w:tr>
    </w:tbl>
    <w:bookmarkStart w:name="z308" w:id="286"/>
    <w:p>
      <w:pPr>
        <w:spacing w:after="0"/>
        <w:ind w:left="0"/>
        <w:jc w:val="both"/>
      </w:pPr>
      <w:r>
        <w:rPr>
          <w:rFonts w:ascii="Times New Roman"/>
          <w:b w:val="false"/>
          <w:i w:val="false"/>
          <w:color w:val="000000"/>
          <w:sz w:val="28"/>
        </w:rPr>
        <w:t>
      30. "Сорттардың бірыңғай тізілімі жазбаларының саны туралы мәліметтер" (P.AS.01.MSG.014) хабарында берілетін "Сорттардың бірыңғай тізілімін өзекті етудің жай-күйі" (R.SM.AS.01.002) электрондық құжаттар (мәліметтер) деректемелерін толтыруға қойылатын талаптар 19-кестеде келтірілген.</w:t>
      </w:r>
    </w:p>
    <w:bookmarkEnd w:id="286"/>
    <w:bookmarkStart w:name="z309" w:id="287"/>
    <w:p>
      <w:pPr>
        <w:spacing w:after="0"/>
        <w:ind w:left="0"/>
        <w:jc w:val="both"/>
      </w:pPr>
      <w:r>
        <w:rPr>
          <w:rFonts w:ascii="Times New Roman"/>
          <w:b w:val="false"/>
          <w:i w:val="false"/>
          <w:color w:val="000000"/>
          <w:sz w:val="28"/>
        </w:rPr>
        <w:t>
      19-кесте</w:t>
      </w:r>
    </w:p>
    <w:bookmarkEnd w:id="287"/>
    <w:bookmarkStart w:name="z310" w:id="288"/>
    <w:p>
      <w:pPr>
        <w:spacing w:after="0"/>
        <w:ind w:left="0"/>
        <w:jc w:val="left"/>
      </w:pPr>
      <w:r>
        <w:rPr>
          <w:rFonts w:ascii="Times New Roman"/>
          <w:b/>
          <w:i w:val="false"/>
          <w:color w:val="000000"/>
        </w:rPr>
        <w:t xml:space="preserve"> "Сорттардың бірыңғай тізілімі жазбаларының саны туралы мәліметтер" (P.AS.01.MSG.014) хабарында берілетін "Сорттардың бірыңғай тізілімін өзекті етудің жай-күйі" (R.SM.AS.01.002) электрондық құжаттар (мәліметтер) деректемелерін толтыруға қойылатын талаптар</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жазбалардың саны" (smsdo: Record Quantity) деректемесі толтырылуға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22 мамырдағы</w:t>
            </w:r>
            <w:r>
              <w:br/>
            </w:r>
            <w:r>
              <w:rPr>
                <w:rFonts w:ascii="Times New Roman"/>
                <w:b w:val="false"/>
                <w:i w:val="false"/>
                <w:color w:val="000000"/>
                <w:sz w:val="20"/>
              </w:rPr>
              <w:t>№ 85 шешімімен</w:t>
            </w:r>
            <w:r>
              <w:br/>
            </w:r>
            <w:r>
              <w:rPr>
                <w:rFonts w:ascii="Times New Roman"/>
                <w:b w:val="false"/>
                <w:i w:val="false"/>
                <w:color w:val="000000"/>
                <w:sz w:val="20"/>
              </w:rPr>
              <w:t>БЕКІТІЛГЕН</w:t>
            </w:r>
          </w:p>
        </w:tc>
      </w:tr>
    </w:tbl>
    <w:bookmarkStart w:name="z312" w:id="289"/>
    <w:p>
      <w:pPr>
        <w:spacing w:after="0"/>
        <w:ind w:left="0"/>
        <w:jc w:val="left"/>
      </w:pPr>
      <w:r>
        <w:rPr>
          <w:rFonts w:ascii="Times New Roman"/>
          <w:b/>
          <w:i w:val="false"/>
          <w:color w:val="000000"/>
        </w:rPr>
        <w:t xml:space="preserve"> "Ауыл шаруашылығы өсімдіктері сорттарының бірыңғай тізілімін қалыптастыру, жүргізу және пайдалану" жалпы процесін сыртқы және өзара сауданың </w:t>
      </w:r>
      <w:r>
        <w:br/>
      </w:r>
      <w:r>
        <w:rPr>
          <w:rFonts w:ascii="Times New Roman"/>
          <w:b/>
          <w:i w:val="false"/>
          <w:color w:val="000000"/>
        </w:rPr>
        <w:t>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w:t>
      </w:r>
      <w:r>
        <w:br/>
      </w:r>
      <w:r>
        <w:rPr>
          <w:rFonts w:ascii="Times New Roman"/>
          <w:b/>
          <w:i w:val="false"/>
          <w:color w:val="000000"/>
        </w:rPr>
        <w:t>СИПАТТАМАСЫ</w:t>
      </w:r>
    </w:p>
    <w:bookmarkEnd w:id="289"/>
    <w:bookmarkStart w:name="z313" w:id="290"/>
    <w:p>
      <w:pPr>
        <w:spacing w:after="0"/>
        <w:ind w:left="0"/>
        <w:jc w:val="left"/>
      </w:pPr>
      <w:r>
        <w:rPr>
          <w:rFonts w:ascii="Times New Roman"/>
          <w:b/>
          <w:i w:val="false"/>
          <w:color w:val="000000"/>
        </w:rPr>
        <w:t xml:space="preserve"> I. Жалпы ережелер</w:t>
      </w:r>
    </w:p>
    <w:bookmarkEnd w:id="290"/>
    <w:bookmarkStart w:name="z314" w:id="291"/>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халықаралық шарттар мен актілерге сәйкес әзірленді:</w:t>
      </w:r>
    </w:p>
    <w:bookmarkEnd w:id="291"/>
    <w:bookmarkStart w:name="z315" w:id="292"/>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bookmarkEnd w:id="292"/>
    <w:bookmarkStart w:name="z316" w:id="293"/>
    <w:p>
      <w:pPr>
        <w:spacing w:after="0"/>
        <w:ind w:left="0"/>
        <w:jc w:val="both"/>
      </w:pPr>
      <w:r>
        <w:rPr>
          <w:rFonts w:ascii="Times New Roman"/>
          <w:b w:val="false"/>
          <w:i w:val="false"/>
          <w:color w:val="000000"/>
          <w:sz w:val="28"/>
        </w:rPr>
        <w:t>
      2017 жылғы 7 қарашадағы Еуразиялық экономикалық одақ шеңберіндегі ауыл шаруашылығы өсімдіктері тұқымдарының айналысы туралы келісім;</w:t>
      </w:r>
    </w:p>
    <w:bookmarkEnd w:id="293"/>
    <w:bookmarkStart w:name="z317" w:id="294"/>
    <w:p>
      <w:pPr>
        <w:spacing w:after="0"/>
        <w:ind w:left="0"/>
        <w:jc w:val="both"/>
      </w:pPr>
      <w:r>
        <w:rPr>
          <w:rFonts w:ascii="Times New Roman"/>
          <w:b w:val="false"/>
          <w:i w:val="false"/>
          <w:color w:val="000000"/>
          <w:sz w:val="28"/>
        </w:rPr>
        <w:t>
      Еуразиялық экономикалық комиссия Алқасының "Ауыл шаруашылығы өсімдіктері сорттарының бірыңғай тізілімін қалыптастыру және жүргізу тәртібі туралы" 2018 жылғы 13 ақпандағы № 26 шешімі;</w:t>
      </w:r>
    </w:p>
    <w:bookmarkEnd w:id="294"/>
    <w:bookmarkStart w:name="z318" w:id="295"/>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295"/>
    <w:bookmarkStart w:name="z319" w:id="296"/>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bookmarkEnd w:id="296"/>
    <w:bookmarkStart w:name="z320" w:id="297"/>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bookmarkEnd w:id="297"/>
    <w:bookmarkStart w:name="z321" w:id="29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шешімі;</w:t>
      </w:r>
    </w:p>
    <w:bookmarkEnd w:id="298"/>
    <w:bookmarkStart w:name="z322" w:id="29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алмасуы туралы Ережені бекіту туралы" 2015 жылғы 28 қыркүйектегі № 125 шешімі.</w:t>
      </w:r>
    </w:p>
    <w:bookmarkEnd w:id="299"/>
    <w:bookmarkStart w:name="z323" w:id="300"/>
    <w:p>
      <w:pPr>
        <w:spacing w:after="0"/>
        <w:ind w:left="0"/>
        <w:jc w:val="left"/>
      </w:pPr>
      <w:r>
        <w:rPr>
          <w:rFonts w:ascii="Times New Roman"/>
          <w:b/>
          <w:i w:val="false"/>
          <w:color w:val="000000"/>
        </w:rPr>
        <w:t xml:space="preserve"> II. Қолданылу саласы</w:t>
      </w:r>
    </w:p>
    <w:bookmarkEnd w:id="300"/>
    <w:bookmarkStart w:name="z324" w:id="301"/>
    <w:p>
      <w:pPr>
        <w:spacing w:after="0"/>
        <w:ind w:left="0"/>
        <w:jc w:val="both"/>
      </w:pPr>
      <w:r>
        <w:rPr>
          <w:rFonts w:ascii="Times New Roman"/>
          <w:b w:val="false"/>
          <w:i w:val="false"/>
          <w:color w:val="000000"/>
          <w:sz w:val="28"/>
        </w:rPr>
        <w:t>
      2. Осы Сипаттама "Ауыл шаруашылығы өсімдіктері сорттарының бірыңғай тізілімін қалыптастыру, жүргізу және пайдалану" жалпы процесінің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301"/>
    <w:bookmarkStart w:name="z325" w:id="302"/>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302"/>
    <w:bookmarkStart w:name="z326" w:id="303"/>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иерархияның барлық деңгейлері ескеріліп, толық деректемелік құрамы көрсетіле отырып, кесте нысанында келтіріледі.</w:t>
      </w:r>
    </w:p>
    <w:bookmarkEnd w:id="303"/>
    <w:bookmarkStart w:name="z327" w:id="304"/>
    <w:p>
      <w:pPr>
        <w:spacing w:after="0"/>
        <w:ind w:left="0"/>
        <w:jc w:val="both"/>
      </w:pPr>
      <w:r>
        <w:rPr>
          <w:rFonts w:ascii="Times New Roman"/>
          <w:b w:val="false"/>
          <w:i w:val="false"/>
          <w:color w:val="000000"/>
          <w:sz w:val="28"/>
        </w:rPr>
        <w:t>
      5. Кестеде электрондық құжаттар (мәліметтер) деректемелерінің (бұдан әрі – деректемелер) және деректер моделі элементтерінің нақты сәйкестігі сипатталады.</w:t>
      </w:r>
    </w:p>
    <w:bookmarkEnd w:id="304"/>
    <w:bookmarkStart w:name="z328" w:id="305"/>
    <w:p>
      <w:pPr>
        <w:spacing w:after="0"/>
        <w:ind w:left="0"/>
        <w:jc w:val="both"/>
      </w:pPr>
      <w:r>
        <w:rPr>
          <w:rFonts w:ascii="Times New Roman"/>
          <w:b w:val="false"/>
          <w:i w:val="false"/>
          <w:color w:val="000000"/>
          <w:sz w:val="28"/>
        </w:rPr>
        <w:t>
      6. Кестеде мынадай жолдар (бағандар) құрылады:</w:t>
      </w:r>
    </w:p>
    <w:bookmarkEnd w:id="305"/>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сөзбен белгіленімі;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сөзбен сипатталуы;</w:t>
      </w:r>
    </w:p>
    <w:p>
      <w:pPr>
        <w:spacing w:after="0"/>
        <w:ind w:left="0"/>
        <w:jc w:val="both"/>
      </w:pPr>
      <w:r>
        <w:rPr>
          <w:rFonts w:ascii="Times New Roman"/>
          <w:b w:val="false"/>
          <w:i w:val="false"/>
          <w:color w:val="000000"/>
          <w:sz w:val="28"/>
        </w:rPr>
        <w:t>
      "көп." – деректемелердің көптігі: деректеменің ықтимал қайталану міндеттілігі (опционалдығы) және саны.</w:t>
      </w:r>
    </w:p>
    <w:bookmarkStart w:name="z329" w:id="306"/>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306"/>
    <w:p>
      <w:pPr>
        <w:spacing w:after="0"/>
        <w:ind w:left="0"/>
        <w:jc w:val="both"/>
      </w:pPr>
      <w:r>
        <w:rPr>
          <w:rFonts w:ascii="Times New Roman"/>
          <w:b w:val="false"/>
          <w:i w:val="false"/>
          <w:color w:val="000000"/>
          <w:sz w:val="28"/>
        </w:rPr>
        <w:t>
      1 – деректеме міндетті, қайталануға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 &gt; n);</w:t>
      </w:r>
    </w:p>
    <w:p>
      <w:pPr>
        <w:spacing w:after="0"/>
        <w:ind w:left="0"/>
        <w:jc w:val="both"/>
      </w:pPr>
      <w:r>
        <w:rPr>
          <w:rFonts w:ascii="Times New Roman"/>
          <w:b w:val="false"/>
          <w:i w:val="false"/>
          <w:color w:val="000000"/>
          <w:sz w:val="28"/>
        </w:rPr>
        <w:t>
      0..1 – деректеме опционды, қайталануға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аспай қайталануы мүмкін (m &gt; 1).</w:t>
      </w:r>
    </w:p>
    <w:bookmarkStart w:name="z330" w:id="307"/>
    <w:p>
      <w:pPr>
        <w:spacing w:after="0"/>
        <w:ind w:left="0"/>
        <w:jc w:val="left"/>
      </w:pPr>
      <w:r>
        <w:rPr>
          <w:rFonts w:ascii="Times New Roman"/>
          <w:b/>
          <w:i w:val="false"/>
          <w:color w:val="000000"/>
        </w:rPr>
        <w:t xml:space="preserve"> III. Негізгі ұғымдар</w:t>
      </w:r>
    </w:p>
    <w:bookmarkEnd w:id="307"/>
    <w:bookmarkStart w:name="z331" w:id="308"/>
    <w:p>
      <w:pPr>
        <w:spacing w:after="0"/>
        <w:ind w:left="0"/>
        <w:jc w:val="both"/>
      </w:pPr>
      <w:r>
        <w:rPr>
          <w:rFonts w:ascii="Times New Roman"/>
          <w:b w:val="false"/>
          <w:i w:val="false"/>
          <w:color w:val="000000"/>
          <w:sz w:val="28"/>
        </w:rPr>
        <w:t>
      8. Осы Сипаттың мақсаттары үшін мыналарды білдіретін ұғымдар пайдаланылады:</w:t>
      </w:r>
    </w:p>
    <w:bookmarkEnd w:id="308"/>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болып саналатын электрондық құжат (мәліметтер) деректерінің бірлігі.</w:t>
      </w:r>
    </w:p>
    <w:bookmarkStart w:name="z332" w:id="309"/>
    <w:p>
      <w:pPr>
        <w:spacing w:after="0"/>
        <w:ind w:left="0"/>
        <w:jc w:val="both"/>
      </w:pPr>
      <w:r>
        <w:rPr>
          <w:rFonts w:ascii="Times New Roman"/>
          <w:b w:val="false"/>
          <w:i w:val="false"/>
          <w:color w:val="000000"/>
          <w:sz w:val="28"/>
        </w:rPr>
        <w:t>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ұғымдары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мағыналарда қолданылады.</w:t>
      </w:r>
    </w:p>
    <w:bookmarkEnd w:id="309"/>
    <w:bookmarkStart w:name="z333" w:id="310"/>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2018 жылғы 22 мамырдағы № 85 шешімімен бекітілген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мағыналарда қолданылады.</w:t>
      </w:r>
    </w:p>
    <w:bookmarkEnd w:id="310"/>
    <w:bookmarkStart w:name="z334" w:id="311"/>
    <w:p>
      <w:pPr>
        <w:spacing w:after="0"/>
        <w:ind w:left="0"/>
        <w:jc w:val="both"/>
      </w:pPr>
      <w:r>
        <w:rPr>
          <w:rFonts w:ascii="Times New Roman"/>
          <w:b w:val="false"/>
          <w:i w:val="false"/>
          <w:color w:val="000000"/>
          <w:sz w:val="28"/>
        </w:rPr>
        <w:t>
      Осы Сипаттаманың 4, 7, 10, 13-кестелеріндегі Ақпараттық өзара іс-қимыл регламенті деп Еуразиялық экономикалық комиссия Алқасының 2018 жылғы 22 мамырдағы № 85 шешімімен бекітілген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End w:id="311"/>
    <w:bookmarkStart w:name="z335" w:id="312"/>
    <w:p>
      <w:pPr>
        <w:spacing w:after="0"/>
        <w:ind w:left="0"/>
        <w:jc w:val="left"/>
      </w:pPr>
      <w:r>
        <w:rPr>
          <w:rFonts w:ascii="Times New Roman"/>
          <w:b/>
          <w:i w:val="false"/>
          <w:color w:val="000000"/>
        </w:rPr>
        <w:t xml:space="preserve"> IV. Электрондық құжаттар мен мәліметтердің құрылымдары</w:t>
      </w:r>
    </w:p>
    <w:bookmarkEnd w:id="312"/>
    <w:bookmarkStart w:name="z336" w:id="313"/>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313"/>
    <w:bookmarkStart w:name="z337" w:id="314"/>
    <w:p>
      <w:pPr>
        <w:spacing w:after="0"/>
        <w:ind w:left="0"/>
        <w:jc w:val="both"/>
      </w:pPr>
      <w:r>
        <w:rPr>
          <w:rFonts w:ascii="Times New Roman"/>
          <w:b w:val="false"/>
          <w:i w:val="false"/>
          <w:color w:val="000000"/>
          <w:sz w:val="28"/>
        </w:rPr>
        <w:t>
      1-кесте</w:t>
      </w:r>
    </w:p>
    <w:bookmarkEnd w:id="314"/>
    <w:bookmarkStart w:name="z338" w:id="315"/>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 етудің жай-күйі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Нысаналық саладағы электрондық құжаттар мен мәліметтердің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 PlantVarietyRegisterDetails:v1.0.0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 өзекті етудің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 PlantVarietyRegisterStatusDetails:v1.0.0</w:t>
            </w:r>
          </w:p>
        </w:tc>
      </w:tr>
    </w:tbl>
    <w:bookmarkStart w:name="z339" w:id="316"/>
    <w:p>
      <w:pPr>
        <w:spacing w:after="0"/>
        <w:ind w:left="0"/>
        <w:jc w:val="both"/>
      </w:pPr>
      <w:r>
        <w:rPr>
          <w:rFonts w:ascii="Times New Roman"/>
          <w:b w:val="false"/>
          <w:i w:val="false"/>
          <w:color w:val="000000"/>
          <w:sz w:val="28"/>
        </w:rPr>
        <w:t xml:space="preserve">
      Электрондық құжат (мәліметтер) құрылымының аттар кеңістігіндегі "Y.Y.Y" деген символдар Еуразиялық экономикалық комиссия Алқасының 2018 жылғы 22 мамырдағы № 85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 </w:t>
      </w:r>
    </w:p>
    <w:bookmarkEnd w:id="316"/>
    <w:bookmarkStart w:name="z340" w:id="317"/>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w:t>
      </w:r>
    </w:p>
    <w:bookmarkEnd w:id="317"/>
    <w:bookmarkStart w:name="z341" w:id="318"/>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берілген.</w:t>
      </w:r>
    </w:p>
    <w:bookmarkEnd w:id="318"/>
    <w:bookmarkStart w:name="z342" w:id="319"/>
    <w:p>
      <w:pPr>
        <w:spacing w:after="0"/>
        <w:ind w:left="0"/>
        <w:jc w:val="both"/>
      </w:pPr>
      <w:r>
        <w:rPr>
          <w:rFonts w:ascii="Times New Roman"/>
          <w:b w:val="false"/>
          <w:i w:val="false"/>
          <w:color w:val="000000"/>
          <w:sz w:val="28"/>
        </w:rPr>
        <w:t>
      2-кесте</w:t>
      </w:r>
    </w:p>
    <w:bookmarkEnd w:id="319"/>
    <w:bookmarkStart w:name="z343" w:id="320"/>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3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44" w:id="321"/>
    <w:p>
      <w:pPr>
        <w:spacing w:after="0"/>
        <w:ind w:left="0"/>
        <w:jc w:val="both"/>
      </w:pPr>
      <w:r>
        <w:rPr>
          <w:rFonts w:ascii="Times New Roman"/>
          <w:b w:val="false"/>
          <w:i w:val="false"/>
          <w:color w:val="000000"/>
          <w:sz w:val="28"/>
        </w:rPr>
        <w:t xml:space="preserve">
      Электрондық құжат (мәліметтер) құрылымының аттар кеңістігіндегі "Y.Y.Y" деген символдар Еуразиялық экономикалық комиссия Алқасының 2018 жылғы 22 мамырдағы № 85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 </w:t>
      </w:r>
    </w:p>
    <w:bookmarkEnd w:id="321"/>
    <w:bookmarkStart w:name="z345" w:id="322"/>
    <w:p>
      <w:pPr>
        <w:spacing w:after="0"/>
        <w:ind w:left="0"/>
        <w:jc w:val="both"/>
      </w:pPr>
      <w:r>
        <w:rPr>
          <w:rFonts w:ascii="Times New Roman"/>
          <w:b w:val="false"/>
          <w:i w:val="false"/>
          <w:color w:val="000000"/>
          <w:sz w:val="28"/>
        </w:rPr>
        <w:t>
      11. Импортталатын аттар кеңістігі 3-кестеде берілген.</w:t>
      </w:r>
    </w:p>
    <w:bookmarkEnd w:id="322"/>
    <w:bookmarkStart w:name="z346" w:id="323"/>
    <w:p>
      <w:pPr>
        <w:spacing w:after="0"/>
        <w:ind w:left="0"/>
        <w:jc w:val="both"/>
      </w:pPr>
      <w:r>
        <w:rPr>
          <w:rFonts w:ascii="Times New Roman"/>
          <w:b w:val="false"/>
          <w:i w:val="false"/>
          <w:color w:val="000000"/>
          <w:sz w:val="28"/>
        </w:rPr>
        <w:t>
      3-кесте</w:t>
      </w:r>
    </w:p>
    <w:bookmarkEnd w:id="323"/>
    <w:bookmarkStart w:name="z347" w:id="324"/>
    <w:p>
      <w:pPr>
        <w:spacing w:after="0"/>
        <w:ind w:left="0"/>
        <w:jc w:val="left"/>
      </w:pPr>
      <w:r>
        <w:rPr>
          <w:rFonts w:ascii="Times New Roman"/>
          <w:b/>
          <w:i w:val="false"/>
          <w:color w:val="000000"/>
        </w:rPr>
        <w:t xml:space="preserve"> Импортталатын аттар кеңістігі</w:t>
      </w:r>
    </w:p>
    <w:bookmarkEnd w:id="3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48" w:id="325"/>
    <w:p>
      <w:pPr>
        <w:spacing w:after="0"/>
        <w:ind w:left="0"/>
        <w:jc w:val="both"/>
      </w:pPr>
      <w:r>
        <w:rPr>
          <w:rFonts w:ascii="Times New Roman"/>
          <w:b w:val="false"/>
          <w:i w:val="false"/>
          <w:color w:val="000000"/>
          <w:sz w:val="28"/>
        </w:rPr>
        <w:t xml:space="preserve">
      Импортталатын аттар кеңістіктеріндегі "X.X.X" деген символдар Еуразиялық экономикалық комиссия Алқасының 2018 жылғы 22 мамырдағы № 85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 </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берілген.</w:t>
      </w:r>
    </w:p>
    <w:bookmarkStart w:name="z350" w:id="326"/>
    <w:p>
      <w:pPr>
        <w:spacing w:after="0"/>
        <w:ind w:left="0"/>
        <w:jc w:val="both"/>
      </w:pPr>
      <w:r>
        <w:rPr>
          <w:rFonts w:ascii="Times New Roman"/>
          <w:b w:val="false"/>
          <w:i w:val="false"/>
          <w:color w:val="000000"/>
          <w:sz w:val="28"/>
        </w:rPr>
        <w:t>
      4-кесте</w:t>
      </w:r>
    </w:p>
    <w:bookmarkEnd w:id="326"/>
    <w:bookmarkStart w:name="z351" w:id="327"/>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 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 Event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 Processing Result V2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 арқылы алынған электрондық құжатты (мәліметтерді) өңдеу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 Result Code V2 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52" w:id="328"/>
    <w:p>
      <w:pPr>
        <w:spacing w:after="0"/>
        <w:ind w:left="0"/>
        <w:jc w:val="both"/>
      </w:pPr>
      <w:r>
        <w:rPr>
          <w:rFonts w:ascii="Times New Roman"/>
          <w:b w:val="false"/>
          <w:i w:val="false"/>
          <w:color w:val="000000"/>
          <w:sz w:val="28"/>
        </w:rPr>
        <w:t>
      13. "Жалпы ресурсты өзекті етудің жай-күйі" (R.007) электрондық құжат (мәліметтер) құрылымының сипаттамасы 5-кестеде берілген.</w:t>
      </w:r>
    </w:p>
    <w:bookmarkEnd w:id="328"/>
    <w:bookmarkStart w:name="z353" w:id="329"/>
    <w:p>
      <w:pPr>
        <w:spacing w:after="0"/>
        <w:ind w:left="0"/>
        <w:jc w:val="both"/>
      </w:pPr>
      <w:r>
        <w:rPr>
          <w:rFonts w:ascii="Times New Roman"/>
          <w:b w:val="false"/>
          <w:i w:val="false"/>
          <w:color w:val="000000"/>
          <w:sz w:val="28"/>
        </w:rPr>
        <w:t>
      5-кесте</w:t>
      </w:r>
    </w:p>
    <w:bookmarkEnd w:id="329"/>
    <w:bookmarkStart w:name="z354" w:id="330"/>
    <w:p>
      <w:pPr>
        <w:spacing w:after="0"/>
        <w:ind w:left="0"/>
        <w:jc w:val="left"/>
      </w:pPr>
      <w:r>
        <w:rPr>
          <w:rFonts w:ascii="Times New Roman"/>
          <w:b/>
          <w:i w:val="false"/>
          <w:color w:val="000000"/>
        </w:rPr>
        <w:t xml:space="preserve"> "Жалпы ресурсты өзекті етудің жай-күйі" (R.007) электрондық құжат (мәліметтер) құрылымының сипаттамасы</w:t>
      </w:r>
    </w:p>
    <w:bookmarkEnd w:id="3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 етудің жай-күйі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жаңартылған күні мен уақытына сұрау салу және сол сұрау салуға жауап беру үшін, сондай-ақ жалпы ресурстан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355" w:id="331"/>
    <w:p>
      <w:pPr>
        <w:spacing w:after="0"/>
        <w:ind w:left="0"/>
        <w:jc w:val="both"/>
      </w:pPr>
      <w:r>
        <w:rPr>
          <w:rFonts w:ascii="Times New Roman"/>
          <w:b w:val="false"/>
          <w:i w:val="false"/>
          <w:color w:val="000000"/>
          <w:sz w:val="28"/>
        </w:rPr>
        <w:t xml:space="preserve">
      Электрондық құжат (мәліметтер) құрылымының аттар кеңістігіндегі "Y.Y.Y" деген символдар Еуразиялық экономикалық комиссия Алқасының 2018 жылғы 22 мамырдағы № 85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 </w:t>
      </w:r>
    </w:p>
    <w:bookmarkEnd w:id="331"/>
    <w:bookmarkStart w:name="z356" w:id="332"/>
    <w:p>
      <w:pPr>
        <w:spacing w:after="0"/>
        <w:ind w:left="0"/>
        <w:jc w:val="both"/>
      </w:pPr>
      <w:r>
        <w:rPr>
          <w:rFonts w:ascii="Times New Roman"/>
          <w:b w:val="false"/>
          <w:i w:val="false"/>
          <w:color w:val="000000"/>
          <w:sz w:val="28"/>
        </w:rPr>
        <w:t>
      14. Импортталатын аттар кеңістігі 6-кестеде берілген.</w:t>
      </w:r>
    </w:p>
    <w:bookmarkEnd w:id="332"/>
    <w:bookmarkStart w:name="z357" w:id="333"/>
    <w:p>
      <w:pPr>
        <w:spacing w:after="0"/>
        <w:ind w:left="0"/>
        <w:jc w:val="both"/>
      </w:pPr>
      <w:r>
        <w:rPr>
          <w:rFonts w:ascii="Times New Roman"/>
          <w:b w:val="false"/>
          <w:i w:val="false"/>
          <w:color w:val="000000"/>
          <w:sz w:val="28"/>
        </w:rPr>
        <w:t>
      6-кесте</w:t>
      </w:r>
    </w:p>
    <w:bookmarkEnd w:id="333"/>
    <w:bookmarkStart w:name="z358" w:id="334"/>
    <w:p>
      <w:pPr>
        <w:spacing w:after="0"/>
        <w:ind w:left="0"/>
        <w:jc w:val="left"/>
      </w:pPr>
      <w:r>
        <w:rPr>
          <w:rFonts w:ascii="Times New Roman"/>
          <w:b/>
          <w:i w:val="false"/>
          <w:color w:val="000000"/>
        </w:rPr>
        <w:t xml:space="preserve"> Импортталатын аттар кеңістігі</w:t>
      </w:r>
    </w:p>
    <w:bookmarkEnd w:id="3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59" w:id="335"/>
    <w:p>
      <w:pPr>
        <w:spacing w:after="0"/>
        <w:ind w:left="0"/>
        <w:jc w:val="both"/>
      </w:pPr>
      <w:r>
        <w:rPr>
          <w:rFonts w:ascii="Times New Roman"/>
          <w:b w:val="false"/>
          <w:i w:val="false"/>
          <w:color w:val="000000"/>
          <w:sz w:val="28"/>
        </w:rPr>
        <w:t xml:space="preserve">
      Импортталатын аттар кеңістіктеріндегі "X.X.X" деген символдар Еуразиялық экономикалық комиссия Алқасының 2018 жылғы 22 мамырдағы № 85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 </w:t>
      </w:r>
    </w:p>
    <w:bookmarkEnd w:id="335"/>
    <w:bookmarkStart w:name="z360" w:id="336"/>
    <w:p>
      <w:pPr>
        <w:spacing w:after="0"/>
        <w:ind w:left="0"/>
        <w:jc w:val="both"/>
      </w:pPr>
      <w:r>
        <w:rPr>
          <w:rFonts w:ascii="Times New Roman"/>
          <w:b w:val="false"/>
          <w:i w:val="false"/>
          <w:color w:val="000000"/>
          <w:sz w:val="28"/>
        </w:rPr>
        <w:t>
      15. "Жалпы ресурсты өзекті етудің жай-күйі" (R.007) электрондық құжат (мәліметтер) құрылымының деректемелік құрамы 7-кестеде берілген.</w:t>
      </w:r>
    </w:p>
    <w:bookmarkEnd w:id="336"/>
    <w:bookmarkStart w:name="z361" w:id="337"/>
    <w:p>
      <w:pPr>
        <w:spacing w:after="0"/>
        <w:ind w:left="0"/>
        <w:jc w:val="both"/>
      </w:pPr>
      <w:r>
        <w:rPr>
          <w:rFonts w:ascii="Times New Roman"/>
          <w:b w:val="false"/>
          <w:i w:val="false"/>
          <w:color w:val="000000"/>
          <w:sz w:val="28"/>
        </w:rPr>
        <w:t>
      7-кесте</w:t>
      </w:r>
    </w:p>
    <w:bookmarkEnd w:id="337"/>
    <w:bookmarkStart w:name="z362" w:id="338"/>
    <w:p>
      <w:pPr>
        <w:spacing w:after="0"/>
        <w:ind w:left="0"/>
        <w:jc w:val="left"/>
      </w:pPr>
      <w:r>
        <w:rPr>
          <w:rFonts w:ascii="Times New Roman"/>
          <w:b/>
          <w:i w:val="false"/>
          <w:color w:val="000000"/>
        </w:rPr>
        <w:t xml:space="preserve"> "Жалпы ресурсты өзекті етудің жай-күйі" (R.007) электрондық құжат (мәліметтер) құрылымының деректемелік құрамы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 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 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ұсынған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3" w:id="339"/>
    <w:p>
      <w:pPr>
        <w:spacing w:after="0"/>
        <w:ind w:left="0"/>
        <w:jc w:val="left"/>
      </w:pPr>
      <w:r>
        <w:rPr>
          <w:rFonts w:ascii="Times New Roman"/>
          <w:b/>
          <w:i w:val="false"/>
          <w:color w:val="000000"/>
        </w:rPr>
        <w:t xml:space="preserve"> 2. Нысаналық саладағы электрондық құжаттар мен мәліметтердің құрылымдары</w:t>
      </w:r>
    </w:p>
    <w:bookmarkEnd w:id="339"/>
    <w:p>
      <w:pPr>
        <w:spacing w:after="0"/>
        <w:ind w:left="0"/>
        <w:jc w:val="left"/>
      </w:pPr>
    </w:p>
    <w:p>
      <w:pPr>
        <w:spacing w:after="0"/>
        <w:ind w:left="0"/>
        <w:jc w:val="both"/>
      </w:pPr>
      <w:r>
        <w:rPr>
          <w:rFonts w:ascii="Times New Roman"/>
          <w:b w:val="false"/>
          <w:i w:val="false"/>
          <w:color w:val="000000"/>
          <w:sz w:val="28"/>
        </w:rPr>
        <w:t>
      16. "Сорттар туралы мәліметтер" (R.SM.AS.01.001) электрондық құжат (мәліметтер) құрылымының сипаттамасы 8-кестеде берілген.</w:t>
      </w:r>
    </w:p>
    <w:bookmarkStart w:name="z365" w:id="340"/>
    <w:p>
      <w:pPr>
        <w:spacing w:after="0"/>
        <w:ind w:left="0"/>
        <w:jc w:val="both"/>
      </w:pPr>
      <w:r>
        <w:rPr>
          <w:rFonts w:ascii="Times New Roman"/>
          <w:b w:val="false"/>
          <w:i w:val="false"/>
          <w:color w:val="000000"/>
          <w:sz w:val="28"/>
        </w:rPr>
        <w:t>
      8-кесте</w:t>
      </w:r>
    </w:p>
    <w:bookmarkEnd w:id="340"/>
    <w:bookmarkStart w:name="z366" w:id="341"/>
    <w:p>
      <w:pPr>
        <w:spacing w:after="0"/>
        <w:ind w:left="0"/>
        <w:jc w:val="left"/>
      </w:pPr>
      <w:r>
        <w:rPr>
          <w:rFonts w:ascii="Times New Roman"/>
          <w:b/>
          <w:i w:val="false"/>
          <w:color w:val="000000"/>
        </w:rPr>
        <w:t xml:space="preserve"> "Сорттар туралы мәліметтер" (R.SM.AS.01.001) электрондық құжат (мәліметтер) құрылымының сипаттамасы</w:t>
      </w:r>
    </w:p>
    <w:bookmarkEnd w:id="3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өсімдіктерінің сорттары туралы мәліметтерді қамтиды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сорттары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 PlantVarietyRegisterDetails:v1.0.0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PlantVarietyRegisterDetails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EEC_R_SM_AS_01_PlantVarietyRegisterDetails_v1.0.0.xsd</w:t>
            </w:r>
          </w:p>
        </w:tc>
      </w:tr>
    </w:tbl>
    <w:bookmarkStart w:name="z367" w:id="342"/>
    <w:p>
      <w:pPr>
        <w:spacing w:after="0"/>
        <w:ind w:left="0"/>
        <w:jc w:val="both"/>
      </w:pPr>
      <w:r>
        <w:rPr>
          <w:rFonts w:ascii="Times New Roman"/>
          <w:b w:val="false"/>
          <w:i w:val="false"/>
          <w:color w:val="000000"/>
          <w:sz w:val="28"/>
        </w:rPr>
        <w:t>
      17. Импортталатын аттар кеңістігі 9-кестеде берілген.</w:t>
      </w:r>
    </w:p>
    <w:bookmarkEnd w:id="342"/>
    <w:bookmarkStart w:name="z368" w:id="343"/>
    <w:p>
      <w:pPr>
        <w:spacing w:after="0"/>
        <w:ind w:left="0"/>
        <w:jc w:val="both"/>
      </w:pPr>
      <w:r>
        <w:rPr>
          <w:rFonts w:ascii="Times New Roman"/>
          <w:b w:val="false"/>
          <w:i w:val="false"/>
          <w:color w:val="000000"/>
          <w:sz w:val="28"/>
        </w:rPr>
        <w:t>
      9-кесте</w:t>
      </w:r>
    </w:p>
    <w:bookmarkEnd w:id="343"/>
    <w:bookmarkStart w:name="z369" w:id="344"/>
    <w:p>
      <w:pPr>
        <w:spacing w:after="0"/>
        <w:ind w:left="0"/>
        <w:jc w:val="left"/>
      </w:pPr>
      <w:r>
        <w:rPr>
          <w:rFonts w:ascii="Times New Roman"/>
          <w:b/>
          <w:i w:val="false"/>
          <w:color w:val="000000"/>
        </w:rPr>
        <w:t xml:space="preserve"> Импортталатын аттар кеңістігі</w:t>
      </w:r>
    </w:p>
    <w:bookmarkEnd w:id="3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70" w:id="345"/>
    <w:p>
      <w:pPr>
        <w:spacing w:after="0"/>
        <w:ind w:left="0"/>
        <w:jc w:val="both"/>
      </w:pPr>
      <w:r>
        <w:rPr>
          <w:rFonts w:ascii="Times New Roman"/>
          <w:b w:val="false"/>
          <w:i w:val="false"/>
          <w:color w:val="000000"/>
          <w:sz w:val="28"/>
        </w:rPr>
        <w:t xml:space="preserve">
      Импортталатын аттар кеңістіктеріндегі "X.X.X" деген символдар Еуразиялық экономикалық комиссия Алқасының 2018 жылғы 22 мамырдағы № 85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және нысаналық сала деректерінің моделіне сәйкес келеді. </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"Сорттар туралы мәліметтер" (R.SM.AS.01.001) электрондық құжат (мәліметтер) құрылымының деректемелік құрамы 10-кестеде берілген.</w:t>
      </w:r>
    </w:p>
    <w:bookmarkStart w:name="z372" w:id="346"/>
    <w:p>
      <w:pPr>
        <w:spacing w:after="0"/>
        <w:ind w:left="0"/>
        <w:jc w:val="both"/>
      </w:pPr>
      <w:r>
        <w:rPr>
          <w:rFonts w:ascii="Times New Roman"/>
          <w:b w:val="false"/>
          <w:i w:val="false"/>
          <w:color w:val="000000"/>
          <w:sz w:val="28"/>
        </w:rPr>
        <w:t>
      10-кесте</w:t>
      </w:r>
    </w:p>
    <w:bookmarkEnd w:id="346"/>
    <w:bookmarkStart w:name="z373" w:id="347"/>
    <w:p>
      <w:pPr>
        <w:spacing w:after="0"/>
        <w:ind w:left="0"/>
        <w:jc w:val="left"/>
      </w:pPr>
      <w:r>
        <w:rPr>
          <w:rFonts w:ascii="Times New Roman"/>
          <w:b/>
          <w:i w:val="false"/>
          <w:color w:val="000000"/>
        </w:rPr>
        <w:t xml:space="preserve"> "Сорттар туралы мәліметтер" (R.SM.AS.01.001) электрондық құжат (мәліметтер) құрылымының деректемелік құрамы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 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 Doc Header 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 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 Doc Code 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 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 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 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w:t>
            </w:r>
          </w:p>
          <w:p>
            <w:pPr>
              <w:spacing w:after="20"/>
              <w:ind w:left="20"/>
              <w:jc w:val="both"/>
            </w:pPr>
            <w:r>
              <w:rPr>
                <w:rFonts w:ascii="Times New Roman"/>
                <w:b w:val="false"/>
                <w:i w:val="false"/>
                <w:color w:val="000000"/>
                <w:sz w:val="20"/>
              </w:rPr>
              <w:t>
(smcdo: Plant Variety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рұқсат берілген (рұқсат етілген, ұсынылған) сорт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Plant Variety Details Type (M.SM.CDT.00002)</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жазбаны ұсынған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Ұлттық тізілімдегі сорттың тіркеу нөмірі</w:t>
            </w:r>
          </w:p>
          <w:p>
            <w:pPr>
              <w:spacing w:after="20"/>
              <w:ind w:left="20"/>
              <w:jc w:val="both"/>
            </w:pPr>
            <w:r>
              <w:rPr>
                <w:rFonts w:ascii="Times New Roman"/>
                <w:b w:val="false"/>
                <w:i w:val="false"/>
                <w:color w:val="000000"/>
                <w:sz w:val="20"/>
              </w:rPr>
              <w:t>
(smsdo: Plant Variety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беретін сорттың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Сорттың атауы</w:t>
            </w:r>
          </w:p>
          <w:p>
            <w:pPr>
              <w:spacing w:after="20"/>
              <w:ind w:left="20"/>
              <w:jc w:val="both"/>
            </w:pPr>
            <w:r>
              <w:rPr>
                <w:rFonts w:ascii="Times New Roman"/>
                <w:b w:val="false"/>
                <w:i w:val="false"/>
                <w:color w:val="000000"/>
                <w:sz w:val="20"/>
              </w:rPr>
              <w:t>
(smsdo: Plant Variety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Өсімдіктің тегі мен түрі</w:t>
            </w:r>
          </w:p>
          <w:p>
            <w:pPr>
              <w:spacing w:after="20"/>
              <w:ind w:left="20"/>
              <w:jc w:val="both"/>
            </w:pPr>
            <w:r>
              <w:rPr>
                <w:rFonts w:ascii="Times New Roman"/>
                <w:b w:val="false"/>
                <w:i w:val="false"/>
                <w:color w:val="000000"/>
                <w:sz w:val="20"/>
              </w:rPr>
              <w:t>
(smcdo: Plant Species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тегі мен түрі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Plant Species Details Type (M.SM.CDT.00099)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Өсімдіктің тегі мен түрінің коды</w:t>
            </w:r>
          </w:p>
          <w:p>
            <w:pPr>
              <w:spacing w:after="20"/>
              <w:ind w:left="20"/>
              <w:jc w:val="both"/>
            </w:pPr>
            <w:r>
              <w:rPr>
                <w:rFonts w:ascii="Times New Roman"/>
                <w:b w:val="false"/>
                <w:i w:val="false"/>
                <w:color w:val="000000"/>
                <w:sz w:val="20"/>
              </w:rPr>
              <w:t>
(smsdo: Plant Species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тегі мен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 Plant Species Code Type (M.SM.SDT.00055)</w:t>
            </w:r>
          </w:p>
          <w:p>
            <w:pPr>
              <w:spacing w:after="20"/>
              <w:ind w:left="20"/>
              <w:jc w:val="both"/>
            </w:pPr>
            <w:r>
              <w:rPr>
                <w:rFonts w:ascii="Times New Roman"/>
                <w:b w:val="false"/>
                <w:i w:val="false"/>
                <w:color w:val="000000"/>
                <w:sz w:val="20"/>
              </w:rPr>
              <w:t>
Өсімдіктер тектері мен түрлерінің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Өсімдік тегінің орыс тіліндегі атауы</w:t>
            </w:r>
          </w:p>
          <w:p>
            <w:pPr>
              <w:spacing w:after="20"/>
              <w:ind w:left="20"/>
              <w:jc w:val="both"/>
            </w:pPr>
            <w:r>
              <w:rPr>
                <w:rFonts w:ascii="Times New Roman"/>
                <w:b w:val="false"/>
                <w:i w:val="false"/>
                <w:color w:val="000000"/>
                <w:sz w:val="20"/>
              </w:rPr>
              <w:t>
(smsdo: Plant Genus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тегінің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Өсімдік тегінің латын тіліндегі атауы</w:t>
            </w:r>
          </w:p>
          <w:p>
            <w:pPr>
              <w:spacing w:after="20"/>
              <w:ind w:left="20"/>
              <w:jc w:val="both"/>
            </w:pPr>
            <w:r>
              <w:rPr>
                <w:rFonts w:ascii="Times New Roman"/>
                <w:b w:val="false"/>
                <w:i w:val="false"/>
                <w:color w:val="000000"/>
                <w:sz w:val="20"/>
              </w:rPr>
              <w:t>
(smsdo: Plant Genus Latin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тегінің латын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Өсімдік түрінің орыс тіліндегі атауы</w:t>
            </w:r>
          </w:p>
          <w:p>
            <w:pPr>
              <w:spacing w:after="20"/>
              <w:ind w:left="20"/>
              <w:jc w:val="both"/>
            </w:pPr>
            <w:r>
              <w:rPr>
                <w:rFonts w:ascii="Times New Roman"/>
                <w:b w:val="false"/>
                <w:i w:val="false"/>
                <w:color w:val="000000"/>
                <w:sz w:val="20"/>
              </w:rPr>
              <w:t>
(smsdo: Plant Species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түрінің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Өсімдік түрінің латын тіліндегі атауы</w:t>
            </w:r>
          </w:p>
          <w:p>
            <w:pPr>
              <w:spacing w:after="20"/>
              <w:ind w:left="20"/>
              <w:jc w:val="both"/>
            </w:pPr>
            <w:r>
              <w:rPr>
                <w:rFonts w:ascii="Times New Roman"/>
                <w:b w:val="false"/>
                <w:i w:val="false"/>
                <w:color w:val="000000"/>
                <w:sz w:val="20"/>
              </w:rPr>
              <w:t>
(smsdo: Plant Species Latin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түрінің латын тіліндегі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Сорт оригинаторы</w:t>
            </w:r>
          </w:p>
          <w:p>
            <w:pPr>
              <w:spacing w:after="20"/>
              <w:ind w:left="20"/>
              <w:jc w:val="both"/>
            </w:pPr>
            <w:r>
              <w:rPr>
                <w:rFonts w:ascii="Times New Roman"/>
                <w:b w:val="false"/>
                <w:i w:val="false"/>
                <w:color w:val="000000"/>
                <w:sz w:val="20"/>
              </w:rPr>
              <w:t>
(smcdo: Maintainer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жасаған, шығарған, ашқан және (немесе) оның сақталуын қамтамасыз ететін мүше мемлекеттің жеке немесе заңды тұлғасы (шаруашылық жүргізуші субъектісі), және ол туралы деректер ұлттық тізілімге енгізілген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National Register Business Entity Details Type (M.SM.CDT.00416)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Шаруашылық жүргізуші субъектінің атауы</w:t>
            </w:r>
          </w:p>
          <w:p>
            <w:pPr>
              <w:spacing w:after="20"/>
              <w:ind w:left="20"/>
              <w:jc w:val="both"/>
            </w:pPr>
            <w:r>
              <w:rPr>
                <w:rFonts w:ascii="Times New Roman"/>
                <w:b w:val="false"/>
                <w:i w:val="false"/>
                <w:color w:val="000000"/>
                <w:sz w:val="20"/>
              </w:rPr>
              <w:t>
(csdo: Business Entity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Шаруашылық жүргізуші субъектінің қысқаша атауы</w:t>
            </w:r>
          </w:p>
          <w:p>
            <w:pPr>
              <w:spacing w:after="20"/>
              <w:ind w:left="20"/>
              <w:jc w:val="both"/>
            </w:pPr>
            <w:r>
              <w:rPr>
                <w:rFonts w:ascii="Times New Roman"/>
                <w:b w:val="false"/>
                <w:i w:val="false"/>
                <w:color w:val="000000"/>
                <w:sz w:val="20"/>
              </w:rPr>
              <w:t>
(csdo: Business Entity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қызметті жүргізетін жеке тұлғаның тегі, аты және әкесінің аты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Бірегей кедендік сәйкестендіру нөмірі </w:t>
            </w:r>
          </w:p>
          <w:p>
            <w:pPr>
              <w:spacing w:after="20"/>
              <w:ind w:left="20"/>
              <w:jc w:val="both"/>
            </w:pPr>
            <w:r>
              <w:rPr>
                <w:rFonts w:ascii="Times New Roman"/>
                <w:b w:val="false"/>
                <w:i w:val="false"/>
                <w:color w:val="000000"/>
                <w:sz w:val="20"/>
              </w:rPr>
              <w:t>
(csdo: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субъектісінің бірегей сәйкестендіру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 Customs Number Id Type (M.SDT.00089)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субъектісінің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реттілігі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Ұлттық тізілімдегі шаруашылық жүргізуші субъектісінің тіркеу нөмірі</w:t>
            </w:r>
          </w:p>
          <w:p>
            <w:pPr>
              <w:spacing w:after="20"/>
              <w:ind w:left="20"/>
              <w:jc w:val="both"/>
            </w:pPr>
            <w:r>
              <w:rPr>
                <w:rFonts w:ascii="Times New Roman"/>
                <w:b w:val="false"/>
                <w:i w:val="false"/>
                <w:color w:val="000000"/>
                <w:sz w:val="20"/>
              </w:rPr>
              <w:t>
(smsdo: National Register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беретін шаруашылық жүргізуші субъектісінің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Өтініш беруші</w:t>
            </w:r>
          </w:p>
          <w:p>
            <w:pPr>
              <w:spacing w:after="20"/>
              <w:ind w:left="20"/>
              <w:jc w:val="both"/>
            </w:pPr>
            <w:r>
              <w:rPr>
                <w:rFonts w:ascii="Times New Roman"/>
                <w:b w:val="false"/>
                <w:i w:val="false"/>
                <w:color w:val="000000"/>
                <w:sz w:val="20"/>
              </w:rPr>
              <w:t>
(smcdo: Applicant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сорт туралы мәліметтерді енгізу үшін өтінім берген жеке немесе заңды тұлға (шаруашылық жүргізуші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National Register Business Entity Details Type (M.SM.CDT.00416)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 List Id)</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Шаруашылық жүргізуші субъектінің атауы</w:t>
            </w:r>
          </w:p>
          <w:p>
            <w:pPr>
              <w:spacing w:after="20"/>
              <w:ind w:left="20"/>
              <w:jc w:val="both"/>
            </w:pPr>
            <w:r>
              <w:rPr>
                <w:rFonts w:ascii="Times New Roman"/>
                <w:b w:val="false"/>
                <w:i w:val="false"/>
                <w:color w:val="000000"/>
                <w:sz w:val="20"/>
              </w:rPr>
              <w:t>
(csdo: Business Entity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Шаруашылық жүргізуші субъектінің қысқаша атауы</w:t>
            </w:r>
          </w:p>
          <w:p>
            <w:pPr>
              <w:spacing w:after="20"/>
              <w:ind w:left="20"/>
              <w:jc w:val="both"/>
            </w:pPr>
            <w:r>
              <w:rPr>
                <w:rFonts w:ascii="Times New Roman"/>
                <w:b w:val="false"/>
                <w:i w:val="false"/>
                <w:color w:val="000000"/>
                <w:sz w:val="20"/>
              </w:rPr>
              <w:t>
(csdo: Business Entity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Ұйымдық-құқықтық нысанның коды</w:t>
            </w:r>
          </w:p>
          <w:p>
            <w:pPr>
              <w:spacing w:after="20"/>
              <w:ind w:left="20"/>
              <w:jc w:val="both"/>
            </w:pPr>
            <w:r>
              <w:rPr>
                <w:rFonts w:ascii="Times New Roman"/>
                <w:b w:val="false"/>
                <w:i w:val="false"/>
                <w:color w:val="000000"/>
                <w:sz w:val="20"/>
              </w:rPr>
              <w:t>
(csdo: Business Entity Type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Ұйымдық-құқықтық нысанның атауы</w:t>
            </w:r>
          </w:p>
          <w:p>
            <w:pPr>
              <w:spacing w:after="20"/>
              <w:ind w:left="20"/>
              <w:jc w:val="both"/>
            </w:pPr>
            <w:r>
              <w:rPr>
                <w:rFonts w:ascii="Times New Roman"/>
                <w:b w:val="false"/>
                <w:i w:val="false"/>
                <w:color w:val="000000"/>
                <w:sz w:val="20"/>
              </w:rPr>
              <w:t>
(csdo: Business Entity Type Name)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Бірегей кедендік сәйкестендіру нөмірі </w:t>
            </w:r>
          </w:p>
          <w:p>
            <w:pPr>
              <w:spacing w:after="20"/>
              <w:ind w:left="20"/>
              <w:jc w:val="both"/>
            </w:pPr>
            <w:r>
              <w:rPr>
                <w:rFonts w:ascii="Times New Roman"/>
                <w:b w:val="false"/>
                <w:i w:val="false"/>
                <w:color w:val="000000"/>
                <w:sz w:val="20"/>
              </w:rPr>
              <w:t>
(csdo: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субъектісінің бірегей сәйкестендіру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 Customs Number Id Type (M.SDT.00089)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 тіркеген елдің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Есепке қою себебінің коды</w:t>
            </w:r>
          </w:p>
          <w:p>
            <w:pPr>
              <w:spacing w:after="20"/>
              <w:ind w:left="20"/>
              <w:jc w:val="both"/>
            </w:pPr>
            <w:r>
              <w:rPr>
                <w:rFonts w:ascii="Times New Roman"/>
                <w:b w:val="false"/>
                <w:i w:val="false"/>
                <w:color w:val="000000"/>
                <w:sz w:val="20"/>
              </w:rPr>
              <w:t>
(csdo: Tax Registration Reason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 List Id)</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субъектісінің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реттілігі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Ұлттық тізілімдегі шаруашылық жүргізуші субъектісінің тіркеу нөмірі</w:t>
            </w:r>
          </w:p>
          <w:p>
            <w:pPr>
              <w:spacing w:after="20"/>
              <w:ind w:left="20"/>
              <w:jc w:val="both"/>
            </w:pPr>
            <w:r>
              <w:rPr>
                <w:rFonts w:ascii="Times New Roman"/>
                <w:b w:val="false"/>
                <w:i w:val="false"/>
                <w:color w:val="000000"/>
                <w:sz w:val="20"/>
              </w:rPr>
              <w:t>
(smsdo: National Register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беретін шаруашылық жүргізуші субъектісінің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Рұқсат берілген аймақ немесе жарық түсу аймағы туралы мәліметтер</w:t>
            </w:r>
          </w:p>
          <w:p>
            <w:pPr>
              <w:spacing w:after="20"/>
              <w:ind w:left="20"/>
              <w:jc w:val="both"/>
            </w:pPr>
            <w:r>
              <w:rPr>
                <w:rFonts w:ascii="Times New Roman"/>
                <w:b w:val="false"/>
                <w:i w:val="false"/>
                <w:color w:val="000000"/>
                <w:sz w:val="20"/>
              </w:rPr>
              <w:t>
(smcdo: Allowance Area Details)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пайдалануға рұқсат берілген (рұқсат етілген, ұсынылған) және ұлттық тізілімде көрсетілген мүше мемлекеттің аумағының бөлігі туралы мәліметтер (бұдан әрі – рұқсат берілген аймақ), немесе табиғи фотосинтетикалық белсенді радиация ағынының белгілі бір шамасын сипаттайтын және ұлттық тізілімде көрсетілген мүше мемлекеттің аумағының бөлігі туралы мәліметтер (бұдан әрі – жарық түсу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Allowance Area Details Type (M.SM.CDT.00133)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Рұқсат берілген аймақтың немесе жарық түсу аймағының коды</w:t>
            </w:r>
          </w:p>
          <w:p>
            <w:pPr>
              <w:spacing w:after="20"/>
              <w:ind w:left="20"/>
              <w:jc w:val="both"/>
            </w:pPr>
            <w:r>
              <w:rPr>
                <w:rFonts w:ascii="Times New Roman"/>
                <w:b w:val="false"/>
                <w:i w:val="false"/>
                <w:color w:val="000000"/>
                <w:sz w:val="20"/>
              </w:rPr>
              <w:t>
(smsdo: Allowance Area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аймақтың немесе жарық түсу аймағының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 Allowance Area Code Type (M.SM.SDT.00405)</w:t>
            </w:r>
          </w:p>
          <w:p>
            <w:pPr>
              <w:spacing w:after="20"/>
              <w:ind w:left="20"/>
              <w:jc w:val="both"/>
            </w:pPr>
            <w:r>
              <w:rPr>
                <w:rFonts w:ascii="Times New Roman"/>
                <w:b w:val="false"/>
                <w:i w:val="false"/>
                <w:color w:val="000000"/>
                <w:sz w:val="20"/>
              </w:rPr>
              <w:t>
Рұқсат берілген аймақтар және жарық түсу аймақтары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Рұқсат берілген аймақтың немесе жарық түсу аймағының атауы</w:t>
            </w:r>
          </w:p>
          <w:p>
            <w:pPr>
              <w:spacing w:after="20"/>
              <w:ind w:left="20"/>
              <w:jc w:val="both"/>
            </w:pPr>
            <w:r>
              <w:rPr>
                <w:rFonts w:ascii="Times New Roman"/>
                <w:b w:val="false"/>
                <w:i w:val="false"/>
                <w:color w:val="000000"/>
                <w:sz w:val="20"/>
              </w:rPr>
              <w:t>
(smsdo: Allowance Area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аймақтың немесе жарық түсу аймағының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 Allowance Area Name Type (M.SM.SDT.00410)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Аймақ түрінің индикаторы</w:t>
            </w:r>
          </w:p>
          <w:p>
            <w:pPr>
              <w:spacing w:after="20"/>
              <w:ind w:left="20"/>
              <w:jc w:val="both"/>
            </w:pPr>
            <w:r>
              <w:rPr>
                <w:rFonts w:ascii="Times New Roman"/>
                <w:b w:val="false"/>
                <w:i w:val="false"/>
                <w:color w:val="000000"/>
                <w:sz w:val="20"/>
              </w:rPr>
              <w:t>
(атрибут light Area Name Indicator)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түрін айқындайтын белгі, оның аты деректемеде беріледі: 1 – деректемеде жарық түсу аймағының аты беріледі; 0 (үнсіз келісім бойынша мән) – деректемеде аймақ атауы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Өсімдік сортының белгісі (қасиеті) туралы мәліметтер </w:t>
            </w:r>
          </w:p>
          <w:p>
            <w:pPr>
              <w:spacing w:after="20"/>
              <w:ind w:left="20"/>
              <w:jc w:val="both"/>
            </w:pPr>
            <w:r>
              <w:rPr>
                <w:rFonts w:ascii="Times New Roman"/>
                <w:b w:val="false"/>
                <w:i w:val="false"/>
                <w:color w:val="000000"/>
                <w:sz w:val="20"/>
              </w:rPr>
              <w:t>
(smcdo: Variety Attribute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белгісі (қасиеті)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Variety Attribute Details Type (M.SM.CDT.00125)</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Сорт белгісі (қасиеті) мәнінің коды </w:t>
            </w:r>
          </w:p>
          <w:p>
            <w:pPr>
              <w:spacing w:after="20"/>
              <w:ind w:left="20"/>
              <w:jc w:val="both"/>
            </w:pPr>
            <w:r>
              <w:rPr>
                <w:rFonts w:ascii="Times New Roman"/>
                <w:b w:val="false"/>
                <w:i w:val="false"/>
                <w:color w:val="000000"/>
                <w:sz w:val="20"/>
              </w:rPr>
              <w:t>
(smsdo: Variety Attribute Value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белгісі (қасиеті) мәнінің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 Variety Attribute Value Code Type (M.SM.SDT.00408)</w:t>
            </w:r>
          </w:p>
          <w:p>
            <w:pPr>
              <w:spacing w:after="20"/>
              <w:ind w:left="20"/>
              <w:jc w:val="both"/>
            </w:pPr>
            <w:r>
              <w:rPr>
                <w:rFonts w:ascii="Times New Roman"/>
                <w:b w:val="false"/>
                <w:i w:val="false"/>
                <w:color w:val="000000"/>
                <w:sz w:val="20"/>
              </w:rPr>
              <w:t>
Сорттың белгілері мен қасиеттерінің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Сорттың белгісінің (қасиетінің) атауы</w:t>
            </w:r>
          </w:p>
          <w:p>
            <w:pPr>
              <w:spacing w:after="20"/>
              <w:ind w:left="20"/>
              <w:jc w:val="both"/>
            </w:pPr>
            <w:r>
              <w:rPr>
                <w:rFonts w:ascii="Times New Roman"/>
                <w:b w:val="false"/>
                <w:i w:val="false"/>
                <w:color w:val="000000"/>
                <w:sz w:val="20"/>
              </w:rPr>
              <w:t>
(smsdo: Variety Attribute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белгісінің (қасиетінің)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Сорттың белгісі (қасиеті) мәнінің атауы</w:t>
            </w:r>
          </w:p>
          <w:p>
            <w:pPr>
              <w:spacing w:after="20"/>
              <w:ind w:left="20"/>
              <w:jc w:val="both"/>
            </w:pPr>
            <w:r>
              <w:rPr>
                <w:rFonts w:ascii="Times New Roman"/>
                <w:b w:val="false"/>
                <w:i w:val="false"/>
                <w:color w:val="000000"/>
                <w:sz w:val="20"/>
              </w:rPr>
              <w:t>
(smsdo: Variety Attribute Value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белгісі (қасиеті) мәнінің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Гендік-инженерлік материалдың қамтылу белгісі</w:t>
            </w:r>
          </w:p>
          <w:p>
            <w:pPr>
              <w:spacing w:after="20"/>
              <w:ind w:left="20"/>
              <w:jc w:val="both"/>
            </w:pPr>
            <w:r>
              <w:rPr>
                <w:rFonts w:ascii="Times New Roman"/>
                <w:b w:val="false"/>
                <w:i w:val="false"/>
                <w:color w:val="000000"/>
                <w:sz w:val="20"/>
              </w:rPr>
              <w:t>
(smsdo: Genetically Engineered Material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генетикалық бағдарламасында гендік-инженерлік материалдың барын анықтайтын белгі: 1 – сорттың генетикалық бағдарламасы гендік-инженерлік материалды қамтиды; 0 – сорттың генетикалық бағдарламасы гендік-инженерлік материалды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Сорттың сипаттамасы </w:t>
            </w:r>
          </w:p>
          <w:p>
            <w:pPr>
              <w:spacing w:after="20"/>
              <w:ind w:left="20"/>
              <w:jc w:val="both"/>
            </w:pPr>
            <w:r>
              <w:rPr>
                <w:rFonts w:ascii="Times New Roman"/>
                <w:b w:val="false"/>
                <w:i w:val="false"/>
                <w:color w:val="000000"/>
                <w:sz w:val="20"/>
              </w:rPr>
              <w:t>
(smsdo: Variety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шаруашылық және биологиялық қасиеттерінің сипаттамасы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bdt:TextType (M.BDT.00019)</w:t>
            </w:r>
          </w:p>
          <w:p>
            <w:pPr>
              <w:spacing w:after="20"/>
              <w:ind w:left="20"/>
              <w:jc w:val="both"/>
            </w:pPr>
            <w:r>
              <w:rPr>
                <w:rFonts w:ascii="Times New Roman"/>
                <w:b w:val="false"/>
                <w:i w:val="false"/>
                <w:color w:val="000000"/>
                <w:sz w:val="20"/>
              </w:rPr>
              <w:t>
Негізгі ұзындығы символдарының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Жыл</w:t>
            </w:r>
          </w:p>
          <w:p>
            <w:pPr>
              <w:spacing w:after="20"/>
              <w:ind w:left="20"/>
              <w:jc w:val="both"/>
            </w:pPr>
            <w:r>
              <w:rPr>
                <w:rFonts w:ascii="Times New Roman"/>
                <w:b w:val="false"/>
                <w:i w:val="false"/>
                <w:color w:val="000000"/>
                <w:sz w:val="20"/>
              </w:rPr>
              <w:t>
(csdo: Event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сортты ұлттық тізілімге енгізу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Year Type (M.BDT.00025)</w:t>
            </w:r>
          </w:p>
          <w:p>
            <w:pPr>
              <w:spacing w:after="20"/>
              <w:ind w:left="20"/>
              <w:jc w:val="both"/>
            </w:pPr>
            <w:r>
              <w:rPr>
                <w:rFonts w:ascii="Times New Roman"/>
                <w:b w:val="false"/>
                <w:i w:val="false"/>
                <w:color w:val="000000"/>
                <w:sz w:val="20"/>
              </w:rPr>
              <w:t>
8601–2001 ИСО МЕМСТ сәйкес жылдың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Сорттың қорғалу белгісі</w:t>
            </w:r>
          </w:p>
          <w:p>
            <w:pPr>
              <w:spacing w:after="20"/>
              <w:ind w:left="20"/>
              <w:jc w:val="both"/>
            </w:pPr>
            <w:r>
              <w:rPr>
                <w:rFonts w:ascii="Times New Roman"/>
                <w:b w:val="false"/>
                <w:i w:val="false"/>
                <w:color w:val="000000"/>
                <w:sz w:val="20"/>
              </w:rPr>
              <w:t>
(smsdo: Patent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құқықтық қорғаудың бар болуының белгісі: 1 – сорт мүше мемлекеттің заңнамасына сәйкес құқықтық қорғау объектісі болып табылады; 0 – сорт мүше мемлекеттің заңнамасына сәйкес құқықтық қорғау объектісі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M.SM.SDE.00967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Жалпы ресурс жазбасының технологиялық сипаты</w:t>
            </w:r>
          </w:p>
          <w:p>
            <w:pPr>
              <w:spacing w:after="20"/>
              <w:ind w:left="20"/>
              <w:jc w:val="both"/>
            </w:pPr>
            <w:r>
              <w:rPr>
                <w:rFonts w:ascii="Times New Roman"/>
                <w:b w:val="false"/>
                <w:i w:val="false"/>
                <w:color w:val="000000"/>
                <w:sz w:val="20"/>
              </w:rPr>
              <w:t>
(ccdo: Resource Item Status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Resource Item Status Details Type (M.CDT.00033)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Қолданылу кезеңі</w:t>
            </w:r>
          </w:p>
          <w:p>
            <w:pPr>
              <w:spacing w:after="20"/>
              <w:ind w:left="20"/>
              <w:jc w:val="both"/>
            </w:pPr>
            <w:r>
              <w:rPr>
                <w:rFonts w:ascii="Times New Roman"/>
                <w:b w:val="false"/>
                <w:i w:val="false"/>
                <w:color w:val="000000"/>
                <w:sz w:val="20"/>
              </w:rPr>
              <w:t>
(ccdo: Validity Period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Period Details Type (M.CDT.00026)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 Start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 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 End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 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Жаңарту күні мен уақыты</w:t>
            </w:r>
          </w:p>
          <w:p>
            <w:pPr>
              <w:spacing w:after="20"/>
              <w:ind w:left="20"/>
              <w:jc w:val="both"/>
            </w:pPr>
            <w:r>
              <w:rPr>
                <w:rFonts w:ascii="Times New Roman"/>
                <w:b w:val="false"/>
                <w:i w:val="false"/>
                <w:color w:val="000000"/>
                <w:sz w:val="20"/>
              </w:rPr>
              <w:t>
(csdo: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 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4" w:id="348"/>
    <w:p>
      <w:pPr>
        <w:spacing w:after="0"/>
        <w:ind w:left="0"/>
        <w:jc w:val="both"/>
      </w:pPr>
      <w:r>
        <w:rPr>
          <w:rFonts w:ascii="Times New Roman"/>
          <w:b w:val="false"/>
          <w:i w:val="false"/>
          <w:color w:val="000000"/>
          <w:sz w:val="28"/>
        </w:rPr>
        <w:t>
      19. "Сорттардың бірыңғай тізілімін өзекті етудің жай-күйі" (R.SM.AS.01.002) электрондық құжат (мәліметтер) құрылымының сипаттамасы 11-кестеде берілген.</w:t>
      </w:r>
    </w:p>
    <w:bookmarkEnd w:id="348"/>
    <w:bookmarkStart w:name="z375" w:id="349"/>
    <w:p>
      <w:pPr>
        <w:spacing w:after="0"/>
        <w:ind w:left="0"/>
        <w:jc w:val="both"/>
      </w:pPr>
      <w:r>
        <w:rPr>
          <w:rFonts w:ascii="Times New Roman"/>
          <w:b w:val="false"/>
          <w:i w:val="false"/>
          <w:color w:val="000000"/>
          <w:sz w:val="28"/>
        </w:rPr>
        <w:t>
      11-кесте</w:t>
      </w:r>
    </w:p>
    <w:bookmarkEnd w:id="349"/>
    <w:bookmarkStart w:name="z376" w:id="350"/>
    <w:p>
      <w:pPr>
        <w:spacing w:after="0"/>
        <w:ind w:left="0"/>
        <w:jc w:val="left"/>
      </w:pPr>
      <w:r>
        <w:rPr>
          <w:rFonts w:ascii="Times New Roman"/>
          <w:b/>
          <w:i w:val="false"/>
          <w:color w:val="000000"/>
        </w:rPr>
        <w:t xml:space="preserve"> "Сорттардың бірыңғай тізілімін өзекті етудің жай-күйі" (R.SM.AS.01.002) электрондық құжат (мәліметтер) құрылымының сипаттамасы</w:t>
      </w:r>
    </w:p>
    <w:bookmarkEnd w:id="3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 өзекті ету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Сорттардың бірыңғай тізілімінен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 PlantVarietyRegisterStatusDetails:v1.0.0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PlantVarietyRegisterStatusDetails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EEC_R_SM_AS_01_PlantVarietyRegisterStatusDetails_v1.0.0.xsd</w:t>
            </w:r>
          </w:p>
        </w:tc>
      </w:tr>
    </w:tbl>
    <w:bookmarkStart w:name="z377" w:id="351"/>
    <w:p>
      <w:pPr>
        <w:spacing w:after="0"/>
        <w:ind w:left="0"/>
        <w:jc w:val="both"/>
      </w:pPr>
      <w:r>
        <w:rPr>
          <w:rFonts w:ascii="Times New Roman"/>
          <w:b w:val="false"/>
          <w:i w:val="false"/>
          <w:color w:val="000000"/>
          <w:sz w:val="28"/>
        </w:rPr>
        <w:t>
      20. Импортталатын аттар кеңістігі 12-кестеде келтірілген.</w:t>
      </w:r>
    </w:p>
    <w:bookmarkEnd w:id="351"/>
    <w:bookmarkStart w:name="z378" w:id="352"/>
    <w:p>
      <w:pPr>
        <w:spacing w:after="0"/>
        <w:ind w:left="0"/>
        <w:jc w:val="both"/>
      </w:pPr>
      <w:r>
        <w:rPr>
          <w:rFonts w:ascii="Times New Roman"/>
          <w:b w:val="false"/>
          <w:i w:val="false"/>
          <w:color w:val="000000"/>
          <w:sz w:val="28"/>
        </w:rPr>
        <w:t>
      12-кесте</w:t>
      </w:r>
    </w:p>
    <w:bookmarkEnd w:id="352"/>
    <w:bookmarkStart w:name="z379" w:id="353"/>
    <w:p>
      <w:pPr>
        <w:spacing w:after="0"/>
        <w:ind w:left="0"/>
        <w:jc w:val="left"/>
      </w:pPr>
      <w:r>
        <w:rPr>
          <w:rFonts w:ascii="Times New Roman"/>
          <w:b/>
          <w:i w:val="false"/>
          <w:color w:val="000000"/>
        </w:rPr>
        <w:t xml:space="preserve"> Импортталатын аттар кеңістігі</w:t>
      </w:r>
    </w:p>
    <w:bookmarkEnd w:id="3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80" w:id="354"/>
    <w:p>
      <w:pPr>
        <w:spacing w:after="0"/>
        <w:ind w:left="0"/>
        <w:jc w:val="both"/>
      </w:pPr>
      <w:r>
        <w:rPr>
          <w:rFonts w:ascii="Times New Roman"/>
          <w:b w:val="false"/>
          <w:i w:val="false"/>
          <w:color w:val="000000"/>
          <w:sz w:val="28"/>
        </w:rPr>
        <w:t xml:space="preserve">
      Импортталатын аттар кеңістіктеріндегі "X.X.X" деген символдар Еуразиялық экономикалық комиссия Алқасының 2018 жылғы 22 мамырдағы № 85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және нысаналық сала деректерінің моделіне сәйкес келеді. </w:t>
      </w:r>
    </w:p>
    <w:bookmarkEnd w:id="354"/>
    <w:bookmarkStart w:name="z381" w:id="355"/>
    <w:p>
      <w:pPr>
        <w:spacing w:after="0"/>
        <w:ind w:left="0"/>
        <w:jc w:val="both"/>
      </w:pPr>
      <w:r>
        <w:rPr>
          <w:rFonts w:ascii="Times New Roman"/>
          <w:b w:val="false"/>
          <w:i w:val="false"/>
          <w:color w:val="000000"/>
          <w:sz w:val="28"/>
        </w:rPr>
        <w:t>
      21. "Сорттардың бірыңғай тізілімін өзекті етудің жай-күйі" (R.SM.AS.01.002) электрондық құжат (мәліметтер) құрылымының деректемелік құрамы 13-кестеде берілген.</w:t>
      </w:r>
    </w:p>
    <w:bookmarkEnd w:id="355"/>
    <w:bookmarkStart w:name="z382" w:id="356"/>
    <w:p>
      <w:pPr>
        <w:spacing w:after="0"/>
        <w:ind w:left="0"/>
        <w:jc w:val="both"/>
      </w:pPr>
      <w:r>
        <w:rPr>
          <w:rFonts w:ascii="Times New Roman"/>
          <w:b w:val="false"/>
          <w:i w:val="false"/>
          <w:color w:val="000000"/>
          <w:sz w:val="28"/>
        </w:rPr>
        <w:t>
      13-кесте</w:t>
      </w:r>
    </w:p>
    <w:bookmarkEnd w:id="356"/>
    <w:bookmarkStart w:name="z383" w:id="357"/>
    <w:p>
      <w:pPr>
        <w:spacing w:after="0"/>
        <w:ind w:left="0"/>
        <w:jc w:val="left"/>
      </w:pPr>
      <w:r>
        <w:rPr>
          <w:rFonts w:ascii="Times New Roman"/>
          <w:b/>
          <w:i w:val="false"/>
          <w:color w:val="000000"/>
        </w:rPr>
        <w:t xml:space="preserve"> "Сорттардың бірыңғай тізілімін өзекті етудің жай-күйі" (R.SM.AS.01.002) электрондық құжат (мәліметтер) құрылымының деректемелік құрамы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 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 Doc Header 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 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 Doc Code 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 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 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 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 Language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салынған жалпы ресурс жазбаларының (тізілімнің, тізбенің, дерекқордың) қолданылу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 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ұсынған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күні мен уақыты</w:t>
            </w:r>
          </w:p>
          <w:p>
            <w:pPr>
              <w:spacing w:after="20"/>
              <w:ind w:left="20"/>
              <w:jc w:val="both"/>
            </w:pPr>
            <w:r>
              <w:rPr>
                <w:rFonts w:ascii="Times New Roman"/>
                <w:b w:val="false"/>
                <w:i w:val="false"/>
                <w:color w:val="000000"/>
                <w:sz w:val="20"/>
              </w:rPr>
              <w:t>
(csdo: Start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ресурста мәліметтердің (тізілімнің, тізбенің, дерекқордың) өзгертілген бастапқы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8601–2001 ИСО МЕМСТ сәйкес күн мен уақыттың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күні мен уақыты</w:t>
            </w:r>
          </w:p>
          <w:p>
            <w:pPr>
              <w:spacing w:after="20"/>
              <w:ind w:left="20"/>
              <w:jc w:val="both"/>
            </w:pPr>
            <w:r>
              <w:rPr>
                <w:rFonts w:ascii="Times New Roman"/>
                <w:b w:val="false"/>
                <w:i w:val="false"/>
                <w:color w:val="000000"/>
                <w:sz w:val="20"/>
              </w:rPr>
              <w:t>
(csdo: End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ресурста мәліметтердің (тізілімнің, тізбенің, дерекқордың) өзгертілген соңғы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8601–2001 ИСО МЕМСТ сәйкес күн мен уақыттың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Сұрау салынған жазбалардың саны</w:t>
            </w:r>
          </w:p>
          <w:p>
            <w:pPr>
              <w:spacing w:after="20"/>
              <w:ind w:left="20"/>
              <w:jc w:val="both"/>
            </w:pPr>
            <w:r>
              <w:rPr>
                <w:rFonts w:ascii="Times New Roman"/>
                <w:b w:val="false"/>
                <w:i w:val="false"/>
                <w:color w:val="000000"/>
                <w:sz w:val="20"/>
              </w:rPr>
              <w:t>
(smsdo: Record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жазбалардың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 Type (M.SDT.00097)</w:t>
            </w:r>
          </w:p>
          <w:p>
            <w:pPr>
              <w:spacing w:after="20"/>
              <w:ind w:left="20"/>
              <w:jc w:val="both"/>
            </w:pPr>
            <w:r>
              <w:rPr>
                <w:rFonts w:ascii="Times New Roman"/>
                <w:b w:val="false"/>
                <w:i w:val="false"/>
                <w:color w:val="000000"/>
                <w:sz w:val="20"/>
              </w:rPr>
              <w:t>
Ондық санау жүйесінде теріс емес бүтін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Бірінші жазбаның реттік нөмірі</w:t>
            </w:r>
          </w:p>
          <w:p>
            <w:pPr>
              <w:spacing w:after="20"/>
              <w:ind w:left="20"/>
              <w:jc w:val="both"/>
            </w:pPr>
            <w:r>
              <w:rPr>
                <w:rFonts w:ascii="Times New Roman"/>
                <w:b w:val="false"/>
                <w:i w:val="false"/>
                <w:color w:val="000000"/>
                <w:sz w:val="20"/>
              </w:rPr>
              <w:t>
(smsdo: Record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есептелетін сұратылып отырған жазбалар ауқымында позицияның нөмірі, содан бастап жауап хабар қалыптастырылады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Ordinal Type (M.BDT.00022)</w:t>
            </w:r>
          </w:p>
          <w:p>
            <w:pPr>
              <w:spacing w:after="20"/>
              <w:ind w:left="20"/>
              <w:jc w:val="both"/>
            </w:pPr>
            <w:r>
              <w:rPr>
                <w:rFonts w:ascii="Times New Roman"/>
                <w:b w:val="false"/>
                <w:i w:val="false"/>
                <w:color w:val="000000"/>
                <w:sz w:val="20"/>
              </w:rPr>
              <w:t>
Ондық санау жүйесінде оң бүтін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22 мамырдағы</w:t>
            </w:r>
            <w:r>
              <w:br/>
            </w:r>
            <w:r>
              <w:rPr>
                <w:rFonts w:ascii="Times New Roman"/>
                <w:b w:val="false"/>
                <w:i w:val="false"/>
                <w:color w:val="000000"/>
                <w:sz w:val="20"/>
              </w:rPr>
              <w:t>№ 85 шешімімен</w:t>
            </w:r>
            <w:r>
              <w:br/>
            </w:r>
            <w:r>
              <w:rPr>
                <w:rFonts w:ascii="Times New Roman"/>
                <w:b w:val="false"/>
                <w:i w:val="false"/>
                <w:color w:val="000000"/>
                <w:sz w:val="20"/>
              </w:rPr>
              <w:t>БЕКІТІЛГЕН</w:t>
            </w:r>
          </w:p>
        </w:tc>
      </w:tr>
    </w:tbl>
    <w:bookmarkStart w:name="z385" w:id="358"/>
    <w:p>
      <w:pPr>
        <w:spacing w:after="0"/>
        <w:ind w:left="0"/>
        <w:jc w:val="left"/>
      </w:pPr>
      <w:r>
        <w:rPr>
          <w:rFonts w:ascii="Times New Roman"/>
          <w:b/>
          <w:i w:val="false"/>
          <w:color w:val="000000"/>
        </w:rPr>
        <w:t xml:space="preserve"> "Ауыл шаруашылығы өсімдіктері сорттарының бірыңғай тізілімін қалыптастыру, жүргізу және пайдалану" жалпы процесіне қосылу</w:t>
      </w:r>
      <w:r>
        <w:br/>
      </w:r>
      <w:r>
        <w:rPr>
          <w:rFonts w:ascii="Times New Roman"/>
          <w:b/>
          <w:i w:val="false"/>
          <w:color w:val="000000"/>
        </w:rPr>
        <w:t>ТӘРТІБІ</w:t>
      </w:r>
    </w:p>
    <w:bookmarkEnd w:id="358"/>
    <w:bookmarkStart w:name="z386" w:id="359"/>
    <w:p>
      <w:pPr>
        <w:spacing w:after="0"/>
        <w:ind w:left="0"/>
        <w:jc w:val="left"/>
      </w:pPr>
      <w:r>
        <w:rPr>
          <w:rFonts w:ascii="Times New Roman"/>
          <w:b/>
          <w:i w:val="false"/>
          <w:color w:val="000000"/>
        </w:rPr>
        <w:t xml:space="preserve"> I. Жалпы ережелер</w:t>
      </w:r>
    </w:p>
    <w:bookmarkEnd w:id="359"/>
    <w:bookmarkStart w:name="z387" w:id="360"/>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халықаралық шарттар мен актілерге сәйкес әзірленді:</w:t>
      </w:r>
    </w:p>
    <w:bookmarkEnd w:id="360"/>
    <w:bookmarkStart w:name="z388" w:id="361"/>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bookmarkEnd w:id="361"/>
    <w:bookmarkStart w:name="z389" w:id="362"/>
    <w:p>
      <w:pPr>
        <w:spacing w:after="0"/>
        <w:ind w:left="0"/>
        <w:jc w:val="both"/>
      </w:pPr>
      <w:r>
        <w:rPr>
          <w:rFonts w:ascii="Times New Roman"/>
          <w:b w:val="false"/>
          <w:i w:val="false"/>
          <w:color w:val="000000"/>
          <w:sz w:val="28"/>
        </w:rPr>
        <w:t>
      2017 жылғы 7 қарашадағы Еуразиялық экономикалық одақ шеңберіндегі ауыл шаруашылығы өсімдіктері тұқымдарының айналысы туралы келісім;</w:t>
      </w:r>
    </w:p>
    <w:bookmarkEnd w:id="362"/>
    <w:bookmarkStart w:name="z390" w:id="363"/>
    <w:p>
      <w:pPr>
        <w:spacing w:after="0"/>
        <w:ind w:left="0"/>
        <w:jc w:val="both"/>
      </w:pPr>
      <w:r>
        <w:rPr>
          <w:rFonts w:ascii="Times New Roman"/>
          <w:b w:val="false"/>
          <w:i w:val="false"/>
          <w:color w:val="000000"/>
          <w:sz w:val="28"/>
        </w:rPr>
        <w:t>
      Жоғары Еуразиялық экономикалық кеңестің "Кеден одағына және Бірыңғай экономикалық кеңістікке мүше мемлекеттердің келісілген (үйлестірілген) агроөнеркәсіптік саясатының тұжырымдамасы туралы" 2013 жылғы 29 мамырдағы № 35 шешімі;</w:t>
      </w:r>
    </w:p>
    <w:bookmarkEnd w:id="363"/>
    <w:bookmarkStart w:name="z391" w:id="364"/>
    <w:p>
      <w:pPr>
        <w:spacing w:after="0"/>
        <w:ind w:left="0"/>
        <w:jc w:val="both"/>
      </w:pPr>
      <w:r>
        <w:rPr>
          <w:rFonts w:ascii="Times New Roman"/>
          <w:b w:val="false"/>
          <w:i w:val="false"/>
          <w:color w:val="000000"/>
          <w:sz w:val="28"/>
        </w:rPr>
        <w:t>
      Жоғары Еуразиялық экономикалық кеңестің "Кеден одағына және Бірыңғай экономикалық кеңістікке мүше мемлекеттердің келісілген (үйлестірілген) агроөнеркәсіптік саясатының тұжырымдамасын іске асыру жөніндегі іс-шаралар жоспары туралы" 2014 жылғы 21 қарашадағы № 94 шешімі;</w:t>
      </w:r>
    </w:p>
    <w:bookmarkEnd w:id="364"/>
    <w:bookmarkStart w:name="z392" w:id="365"/>
    <w:p>
      <w:pPr>
        <w:spacing w:after="0"/>
        <w:ind w:left="0"/>
        <w:jc w:val="both"/>
      </w:pPr>
      <w:r>
        <w:rPr>
          <w:rFonts w:ascii="Times New Roman"/>
          <w:b w:val="false"/>
          <w:i w:val="false"/>
          <w:color w:val="000000"/>
          <w:sz w:val="28"/>
        </w:rPr>
        <w:t>
      Еуразиялық экономикалық комиссия Алқасының "Ауыл шаруашылығы өсімдіктері сорттарының бірыңғай тізілімін қалыптастыру және жүргізу тәртібі туралы" 2018 жылғы 13 ақпандағы № 26 шешімі;</w:t>
      </w:r>
    </w:p>
    <w:bookmarkEnd w:id="365"/>
    <w:p>
      <w:pPr>
        <w:spacing w:after="0"/>
        <w:ind w:left="0"/>
        <w:jc w:val="both"/>
      </w:pPr>
      <w:bookmarkStart w:name="z393" w:id="366"/>
      <w:r>
        <w:rPr>
          <w:rFonts w:ascii="Times New Roman"/>
          <w:b w:val="false"/>
          <w:i w:val="false"/>
          <w:color w:val="000000"/>
          <w:sz w:val="28"/>
        </w:rPr>
        <w:t xml:space="preserve">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w:t>
      </w:r>
    </w:p>
    <w:bookmarkEnd w:id="366"/>
    <w:p>
      <w:pPr>
        <w:spacing w:after="0"/>
        <w:ind w:left="0"/>
        <w:jc w:val="both"/>
      </w:pPr>
      <w:r>
        <w:rPr>
          <w:rFonts w:ascii="Times New Roman"/>
          <w:b w:val="false"/>
          <w:i w:val="false"/>
          <w:color w:val="000000"/>
          <w:sz w:val="28"/>
        </w:rPr>
        <w:t>2014 жылғы 6 қарашадағы № 200 шешімі;</w:t>
      </w:r>
    </w:p>
    <w:bookmarkStart w:name="z394" w:id="367"/>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bookmarkEnd w:id="367"/>
    <w:p>
      <w:pPr>
        <w:spacing w:after="0"/>
        <w:ind w:left="0"/>
        <w:jc w:val="both"/>
      </w:pPr>
      <w:bookmarkStart w:name="z395" w:id="368"/>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w:t>
      </w:r>
    </w:p>
    <w:bookmarkEnd w:id="368"/>
    <w:p>
      <w:pPr>
        <w:spacing w:after="0"/>
        <w:ind w:left="0"/>
        <w:jc w:val="both"/>
      </w:pPr>
      <w:r>
        <w:rPr>
          <w:rFonts w:ascii="Times New Roman"/>
          <w:b w:val="false"/>
          <w:i w:val="false"/>
          <w:color w:val="000000"/>
          <w:sz w:val="28"/>
        </w:rPr>
        <w:t>14 сәуірдегі № 29 шешімі;</w:t>
      </w:r>
    </w:p>
    <w:bookmarkStart w:name="z396" w:id="36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шешімі;</w:t>
      </w:r>
    </w:p>
    <w:bookmarkEnd w:id="369"/>
    <w:bookmarkStart w:name="z397" w:id="37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алмасуы туралы Ережені бекіту туралы" 2015 жылғы 28 қыркүйектегі № 125 шешімі;</w:t>
      </w:r>
    </w:p>
    <w:bookmarkEnd w:id="370"/>
    <w:bookmarkStart w:name="z398" w:id="371"/>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интеграцияланған ақпараттық жүйесін құруға арналған технологиялық тапсырманы бекіту туралы" 2015 жылғы 12 қазандағы № 137 шешімі. </w:t>
      </w:r>
    </w:p>
    <w:bookmarkEnd w:id="371"/>
    <w:bookmarkStart w:name="z399" w:id="372"/>
    <w:p>
      <w:pPr>
        <w:spacing w:after="0"/>
        <w:ind w:left="0"/>
        <w:jc w:val="left"/>
      </w:pPr>
      <w:r>
        <w:rPr>
          <w:rFonts w:ascii="Times New Roman"/>
          <w:b/>
          <w:i w:val="false"/>
          <w:color w:val="000000"/>
        </w:rPr>
        <w:t xml:space="preserve"> II. Қолданылу саласы</w:t>
      </w:r>
    </w:p>
    <w:bookmarkEnd w:id="372"/>
    <w:p>
      <w:pPr>
        <w:spacing w:after="0"/>
        <w:ind w:left="0"/>
        <w:jc w:val="left"/>
      </w:pPr>
    </w:p>
    <w:p>
      <w:pPr>
        <w:spacing w:after="0"/>
        <w:ind w:left="0"/>
        <w:jc w:val="both"/>
      </w:pPr>
      <w:r>
        <w:rPr>
          <w:rFonts w:ascii="Times New Roman"/>
          <w:b w:val="false"/>
          <w:i w:val="false"/>
          <w:color w:val="000000"/>
          <w:sz w:val="28"/>
        </w:rPr>
        <w:t>
      2. Осы Тәртіп "Ауыл шаруашылығы өсімдіктері сорттарының бірыңғай тізілімін қалыптастыру, жүргізу және пайдалану" (P.AS.01) жалпы процесін (бұдан әрі – жалпы процесс) іске қосу рәсімдерінің құрамына және мазмұнына қойылатын талаптарды және жаңа қатысушыны жалпы процеске қосу талаптарын, сондай-ақ оларды орындау кезінде жүзеге асырылатын ақпараттық өзара іс-қимылға қойылатын талаптарды айқындайды.</w:t>
      </w:r>
    </w:p>
    <w:bookmarkStart w:name="z401" w:id="373"/>
    <w:p>
      <w:pPr>
        <w:spacing w:after="0"/>
        <w:ind w:left="0"/>
        <w:jc w:val="left"/>
      </w:pPr>
      <w:r>
        <w:rPr>
          <w:rFonts w:ascii="Times New Roman"/>
          <w:b/>
          <w:i w:val="false"/>
          <w:color w:val="000000"/>
        </w:rPr>
        <w:t xml:space="preserve"> III. Негізгі ұғымдар</w:t>
      </w:r>
    </w:p>
    <w:bookmarkEnd w:id="373"/>
    <w:p>
      <w:pPr>
        <w:spacing w:after="0"/>
        <w:ind w:left="0"/>
        <w:jc w:val="left"/>
      </w:pPr>
    </w:p>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"интеграцияланған ақпараттық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30-тармағында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bookmarkStart w:name="z403" w:id="374"/>
    <w:p>
      <w:pPr>
        <w:spacing w:after="0"/>
        <w:ind w:left="0"/>
        <w:jc w:val="both"/>
      </w:pPr>
      <w:r>
        <w:rPr>
          <w:rFonts w:ascii="Times New Roman"/>
          <w:b w:val="false"/>
          <w:i w:val="false"/>
          <w:color w:val="000000"/>
          <w:sz w:val="28"/>
        </w:rPr>
        <w:t>
      Осы Тәртіпте пайдаланалытан өзге ұғымдар Еуразиялық экономикалық комиссия Алқасының 2018 жылғы 22 мамырдағы № 85 шешімімен бекітілген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End w:id="374"/>
    <w:bookmarkStart w:name="z404" w:id="375"/>
    <w:p>
      <w:pPr>
        <w:spacing w:after="0"/>
        <w:ind w:left="0"/>
        <w:jc w:val="left"/>
      </w:pPr>
      <w:r>
        <w:rPr>
          <w:rFonts w:ascii="Times New Roman"/>
          <w:b/>
          <w:i w:val="false"/>
          <w:color w:val="000000"/>
        </w:rPr>
        <w:t xml:space="preserve"> IV. Өзара іс-қимылға қатысушылар</w:t>
      </w:r>
    </w:p>
    <w:bookmarkEnd w:id="375"/>
    <w:bookmarkStart w:name="z405" w:id="376"/>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орындаған кездегі рөлдері 1-кестеде келтірілген.</w:t>
      </w:r>
    </w:p>
    <w:bookmarkEnd w:id="376"/>
    <w:bookmarkStart w:name="z406" w:id="377"/>
    <w:p>
      <w:pPr>
        <w:spacing w:after="0"/>
        <w:ind w:left="0"/>
        <w:jc w:val="both"/>
      </w:pPr>
      <w:r>
        <w:rPr>
          <w:rFonts w:ascii="Times New Roman"/>
          <w:b w:val="false"/>
          <w:i w:val="false"/>
          <w:color w:val="000000"/>
          <w:sz w:val="28"/>
        </w:rPr>
        <w:t>
      1-кесте</w:t>
      </w:r>
    </w:p>
    <w:bookmarkEnd w:id="377"/>
    <w:bookmarkStart w:name="z407" w:id="378"/>
    <w:p>
      <w:pPr>
        <w:spacing w:after="0"/>
        <w:ind w:left="0"/>
        <w:jc w:val="left"/>
      </w:pPr>
      <w:r>
        <w:rPr>
          <w:rFonts w:ascii="Times New Roman"/>
          <w:b/>
          <w:i w:val="false"/>
          <w:color w:val="000000"/>
        </w:rPr>
        <w:t xml:space="preserve"> Өзара іс-қимылға қатысушылардың рөлдері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bl>
    <w:bookmarkStart w:name="z408" w:id="379"/>
    <w:p>
      <w:pPr>
        <w:spacing w:after="0"/>
        <w:ind w:left="0"/>
        <w:jc w:val="left"/>
      </w:pPr>
      <w:r>
        <w:rPr>
          <w:rFonts w:ascii="Times New Roman"/>
          <w:b/>
          <w:i w:val="false"/>
          <w:color w:val="000000"/>
        </w:rPr>
        <w:t xml:space="preserve"> V. Жалпы процесті қолданысқа енгізу</w:t>
      </w:r>
    </w:p>
    <w:bookmarkEnd w:id="379"/>
    <w:bookmarkStart w:name="z409" w:id="380"/>
    <w:p>
      <w:pPr>
        <w:spacing w:after="0"/>
        <w:ind w:left="0"/>
        <w:jc w:val="both"/>
      </w:pPr>
      <w:r>
        <w:rPr>
          <w:rFonts w:ascii="Times New Roman"/>
          <w:b w:val="false"/>
          <w:i w:val="false"/>
          <w:color w:val="000000"/>
          <w:sz w:val="28"/>
        </w:rPr>
        <w:t>
      5. Еуразиялық экономикалық комиссия Алқасының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асырған кезде ақпараттық өзара іс-қимылды регламенттейтін технологиялық құжаттар туралы" 2018 жылғы 22 мамырдағы № 85 шешімі күшіне енген күннен бастап Одаққа мүше мемлекеттер (бұдан әрі – мүше мемлекеттер) Еуразиялық экономикалық комиссияның үйлестіруі кезінде (бұдан әрі – Комиссия) жалпы процесті қолданысқа енгізу рәсімін орындауға кіріседі.</w:t>
      </w:r>
    </w:p>
    <w:bookmarkEnd w:id="380"/>
    <w:bookmarkStart w:name="z410" w:id="381"/>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381"/>
    <w:bookmarkStart w:name="z411" w:id="382"/>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382"/>
    <w:bookmarkStart w:name="z412" w:id="383"/>
    <w:p>
      <w:pPr>
        <w:spacing w:after="0"/>
        <w:ind w:left="0"/>
        <w:jc w:val="both"/>
      </w:pPr>
      <w:r>
        <w:rPr>
          <w:rFonts w:ascii="Times New Roman"/>
          <w:b w:val="false"/>
          <w:i w:val="false"/>
          <w:color w:val="000000"/>
          <w:sz w:val="28"/>
        </w:rPr>
        <w:t>
      8. Мүше мемлекеттердің бірінің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процестің қолданысқа енгізуге дайын екендігі туралы ұсынымын қабылдауға негіз болып табылады.</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процесс қолданысқа енгізілгеннен кейін жалпы процеске қосылу рәсімін орындау арқылы оған жаңа қатысушылар қосыла алады.</w:t>
      </w:r>
    </w:p>
    <w:bookmarkStart w:name="z413" w:id="384"/>
    <w:p>
      <w:pPr>
        <w:spacing w:after="0"/>
        <w:ind w:left="0"/>
        <w:jc w:val="left"/>
      </w:pPr>
      <w:r>
        <w:rPr>
          <w:rFonts w:ascii="Times New Roman"/>
          <w:b/>
          <w:i w:val="false"/>
          <w:color w:val="000000"/>
        </w:rPr>
        <w:t xml:space="preserve"> VI. Қосылу рәсімінің сипаттамасы</w:t>
      </w:r>
    </w:p>
    <w:bookmarkEnd w:id="384"/>
    <w:bookmarkStart w:name="z415" w:id="385"/>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процеске жаңа қатысушының қосылу рәсімін орындау мыналарды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мүше мемлекеттің Комиссияны жалпы процеске жаңа қатысушының қосылуы туралы хабардар етуі (жалпы процесс шеңберінде ақпараттық өзара іс-қимылды қамтамасыз етуге жауапты уәкілетті органды көрсете отырып);</w:t>
      </w:r>
    </w:p>
    <w:bookmarkStart w:name="z418" w:id="386"/>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орындауға қажетті өзгерістер енгізу (қосылу рәсімін орындау басталған күннен бастап 2 ай ішінде);</w:t>
      </w:r>
    </w:p>
    <w:bookmarkEnd w:id="386"/>
    <w:bookmarkStart w:name="z419" w:id="387"/>
    <w:p>
      <w:pPr>
        <w:spacing w:after="0"/>
        <w:ind w:left="0"/>
        <w:jc w:val="both"/>
      </w:pPr>
      <w:r>
        <w:rPr>
          <w:rFonts w:ascii="Times New Roman"/>
          <w:b w:val="false"/>
          <w:i w:val="false"/>
          <w:color w:val="000000"/>
          <w:sz w:val="28"/>
        </w:rPr>
        <w:t>
      в) жалпы процеске қосылатын қатысушының ақпараттық жүйесін қажет болған кезде әзірлеу (пысықтау) (қосылу рәсімін орындау басталған күннен бастап 4 ай ішінде);</w:t>
      </w:r>
    </w:p>
    <w:bookmarkEnd w:id="387"/>
    <w:bookmarkStart w:name="z420" w:id="388"/>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бұған дейін жүзеге асырылмаған болса (қосылу рәсімін орындау басталған күннен бастап 6 ай ішінде);</w:t>
      </w:r>
    </w:p>
    <w:bookmarkEnd w:id="388"/>
    <w:bookmarkStart w:name="z421" w:id="389"/>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389"/>
    <w:bookmarkStart w:name="z422" w:id="390"/>
    <w:p>
      <w:pPr>
        <w:spacing w:after="0"/>
        <w:ind w:left="0"/>
        <w:jc w:val="both"/>
      </w:pPr>
      <w:r>
        <w:rPr>
          <w:rFonts w:ascii="Times New Roman"/>
          <w:b w:val="false"/>
          <w:i w:val="false"/>
          <w:color w:val="000000"/>
          <w:sz w:val="28"/>
        </w:rPr>
        <w:t>
      е) жалпы процеске қосылатын қатысушының Сорттардың бірыңғай тізіліміне бастапқы енгізу және Одақтың ақпараттық порталында жариялау үшін ұлттық тізілімнен Еуразиялық экономикалық комиссия Алқасының 2018 жылғы 22 мамырдағы № 85 шешімімен бекітілген "Ауыл шаруашылығы өсімдіктері сорттарының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сәйкес ресімделген мәліметтерді әкімшіге беруі (қосылу рәсімін орындау басталған күннен бастап 9 ай ішінде);</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 жалпы процеске қосылатын қатысушының және әкімшінің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9 ай ішінде).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