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78c9d" w14:textId="0f78c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Тыныс алу жолдарының ауруларын емдеуге арналған препараттарды Еуразиялық экономикалық одақтың сыртқы экономикалық қызметінің Бірыңғай тауар номенклатурасына сәйкес сыныптау туралы</w:t>
      </w:r>
    </w:p>
    <w:p>
      <w:pPr>
        <w:spacing w:after="0"/>
        <w:ind w:left="0"/>
        <w:jc w:val="both"/>
      </w:pPr>
      <w:r>
        <w:rPr>
          <w:rFonts w:ascii="Times New Roman"/>
          <w:b w:val="false"/>
          <w:i w:val="false"/>
          <w:color w:val="000000"/>
          <w:sz w:val="28"/>
        </w:rPr>
        <w:t>Еуразиялық экономикалық комиссия Алқасының 2018 жылғы 24 сәуірдегі № 63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22-бабы </w:t>
      </w:r>
      <w:r>
        <w:rPr>
          <w:rFonts w:ascii="Times New Roman"/>
          <w:b w:val="false"/>
          <w:i w:val="false"/>
          <w:color w:val="000000"/>
          <w:sz w:val="28"/>
        </w:rPr>
        <w:t>1-тармағының</w:t>
      </w:r>
      <w:r>
        <w:rPr>
          <w:rFonts w:ascii="Times New Roman"/>
          <w:b w:val="false"/>
          <w:i w:val="false"/>
          <w:color w:val="000000"/>
          <w:sz w:val="28"/>
        </w:rPr>
        <w:t xml:space="preserve"> бірінші абзацына сәйкес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Start w:name="z2" w:id="0"/>
    <w:p>
      <w:pPr>
        <w:spacing w:after="0"/>
        <w:ind w:left="0"/>
        <w:jc w:val="both"/>
      </w:pPr>
      <w:r>
        <w:rPr>
          <w:rFonts w:ascii="Times New Roman"/>
          <w:b w:val="false"/>
          <w:i w:val="false"/>
          <w:color w:val="000000"/>
          <w:sz w:val="28"/>
        </w:rPr>
        <w:t>
      1. Құрамында белсенді әсер ететін зат ретінде бромгексин гидрохлориді немесе амброксол гидрохлориді бар, дозаланған дәрілік нысандар түрінде немесе нысандарға немесе бөлшек саудада сату үшін қаптамаға өлшеп салынған, тыныс алу жолдарының ауруларын емдеу үшін қолданылатын препараттар Сыртқы экономикалық қызметтің тауар номенклатурасына Түсіндірмелердің 1 және 6-негізгі қағидаларына сәйкес Еуразиялық экономикалық одақтың сыртқы экономикалық қызметінің Бірыңғай тауар номенклатурасының 3004 90 000 қосалқы позициясында сыныпталады.</w:t>
      </w:r>
    </w:p>
    <w:bookmarkEnd w:id="0"/>
    <w:bookmarkStart w:name="z3" w:id="1"/>
    <w:p>
      <w:pPr>
        <w:spacing w:after="0"/>
        <w:ind w:left="0"/>
        <w:jc w:val="both"/>
      </w:pPr>
      <w:r>
        <w:rPr>
          <w:rFonts w:ascii="Times New Roman"/>
          <w:b w:val="false"/>
          <w:i w:val="false"/>
          <w:color w:val="000000"/>
          <w:sz w:val="28"/>
        </w:rPr>
        <w:t>
      2. Құрамында дәрілік өсімдіктер экстрактілерінің қоспасы немесе дәрілік өсімдіктердің ұсақталған бөліктерінің қоспасы бар, бірақ құрамында алкалоидтар немесе олардың туындылары жоқ, дозаланған дәрілік нысандар түрінде немесе нысандарға немесе бөлшек саудада сату үшін қаптамаға өлшеп салынған, тыныс алу жолдарының ауруларын емдеу үшін қолданылатын препараттар Сыртқы экономикалық қызметтің тауар номенклатурасына Түсіндірмелердің 1 және 6-негізгі қағидаларына сәйкес Еуразиялық экономикалық одақтың сыртқы экономикалық қызметінің Бірыңғай тауар номенклатурасының 3004 90 000 қосалқы позициясында сыныпталады.</w:t>
      </w:r>
    </w:p>
    <w:bookmarkEnd w:id="1"/>
    <w:bookmarkStart w:name="z4" w:id="2"/>
    <w:p>
      <w:pPr>
        <w:spacing w:after="0"/>
        <w:ind w:left="0"/>
        <w:jc w:val="both"/>
      </w:pPr>
      <w:r>
        <w:rPr>
          <w:rFonts w:ascii="Times New Roman"/>
          <w:b w:val="false"/>
          <w:i w:val="false"/>
          <w:color w:val="000000"/>
          <w:sz w:val="28"/>
        </w:rPr>
        <w:t>
      3.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