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1765" w14:textId="cb81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пайдалануға байланысты қолайсыз оқиғалар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3 сәуірдегі № 47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медициналық бұйымдарды пайдалануға байланысты қолайсыз оқиғалар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 медициналық бұйымдар айналысы саласында жалпы процестерді іске асыру кезінде сыныптауыштың кодтық белгіленімдерін пайдалану міндетті болып табылады деп белгіленсін.</w:t>
      </w:r>
    </w:p>
    <w:bookmarkStart w:name="z5" w:id="2"/>
    <w:p>
      <w:pPr>
        <w:spacing w:after="0"/>
        <w:ind w:left="0"/>
        <w:jc w:val="both"/>
      </w:pPr>
      <w:r>
        <w:rPr>
          <w:rFonts w:ascii="Times New Roman"/>
          <w:b w:val="false"/>
          <w:i w:val="false"/>
          <w:color w:val="000000"/>
          <w:sz w:val="28"/>
        </w:rPr>
        <w:t>
      4.Осы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сәуірдегі</w:t>
            </w:r>
            <w:r>
              <w:br/>
            </w:r>
            <w:r>
              <w:rPr>
                <w:rFonts w:ascii="Times New Roman"/>
                <w:b w:val="false"/>
                <w:i w:val="false"/>
                <w:color w:val="000000"/>
                <w:sz w:val="20"/>
              </w:rPr>
              <w:t>№ 47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Медициналық бұйымдарды пайдалануға байланысты қолайсыз оқиғалар түрлерінің</w:t>
      </w:r>
      <w:r>
        <w:br/>
      </w:r>
      <w:r>
        <w:rPr>
          <w:rFonts w:ascii="Times New Roman"/>
          <w:b/>
          <w:i w:val="false"/>
          <w:color w:val="000000"/>
        </w:rPr>
        <w:t>СЫНЫПТАУЫШЫ</w:t>
      </w:r>
    </w:p>
    <w:bookmarkEnd w:id="3"/>
    <w:bookmarkStart w:name="z8" w:id="4"/>
    <w:p>
      <w:pPr>
        <w:spacing w:after="0"/>
        <w:ind w:left="0"/>
        <w:jc w:val="left"/>
      </w:pPr>
      <w:r>
        <w:rPr>
          <w:rFonts w:ascii="Times New Roman"/>
          <w:b/>
          <w:i w:val="false"/>
          <w:color w:val="000000"/>
        </w:rPr>
        <w:t xml:space="preserve"> I. Сыныптауыштың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деңгейдегі терминнің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терминнің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Оқиғалар типтерінің кодтары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жандандыру, орнату немесе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құжатталған пайдалану сипаттамаларынан ауытқуға байланысты және бұйымды немесе оның компоненттерінің бірін нақты орналасқан жерінде жандандыруға немесе орнатуға арналған оқиғалардың тізбектілігіне қатысты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орнатудағы қиындықтар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жерде бұйымды, бұйымның компоненттерін немесе олардың екеуін де орнату бойынша пайдаланушы бастан кешетін қиындықтарға немесе қолайсыздықтарға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жандандырудың істен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немесе бұйым компоненттерінің жандандыруға қабілетті болмауына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кезіндегі істен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болжанғандай, айыру немесе ажырату кезінде бұйымның немесе оның компоненттерінің бірінің істен шығуына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жүйеде ерте және күтілмеген жандануына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жандандыруды тежеу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жүйеде кідіруіне және күтілмеген жандануына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компьютердегі аппараттық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пайдаланушылық сипаттамаларына немесе басқа бұйыммен байланысына ықпал ететін аппараттық құралдарға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аппараттық құралдарының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пайдаланушылық сипаттамаларына ықпал ететін аппараттық құралдарға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жалпы пайдаланушылық сипаттамаларына немесе осы жүйеге қосылған жекелеген бұйымдардың немесе бұйымдар жинағының пайдаланушылық сипаттамаларына ықпал ететін жүйенің құжатталған өзіндік ерекшелігінен ауытқуларға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бағдарламалық қамтылым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пайдаланушылық сипаттамаларға немесе басқа бұйыммен байланысқа ықпал ететін, жазылған бағдарламаларға, кодтарға немесе бағдарламалық жүйеге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бағдарламаның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қамтылымға арналған, өз функциясын болжамды пайдалану немесе қолдану ішінде орындау талабына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белгіленген қажеттілігін немесе жұмыс істеу мақсатын қанағаттандыру үшін пайдаланылатын, жазылған бағдарламалық кодқа немесе қолданбалы бағдарламалық қамтылымға байланысты проблема, соның ішінде дұрыс емес бағдарламалық қамтылым, қуаттың дозасы, параметрлері және есеп-қисабы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немесе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бұйымдар компоненттерінің немесе сұйықтық, газ, электр немесе деректер беруге арналған құралдарды ұсыну үшін құрылған функционалдық блоктардың ұштастырылуына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бұйымдар компоненттерінің немесе сұйықтық, газ, электр немесе деректер беруге арналған құралдарды ұсыну үшін құрылған функционалдық блоктардың байланыстырылуына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жалғанған бұйымдарға, бұйымның компоненттеріне немесе олардың екеуіне де және ажыратқыштар арасында газдың, сұйықтықтың немесе электр тогының ағып кетуін болдырмау үшін жеткілікті ашық кеңістіктің (өшіру кезінде) болуына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өшірудің істен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жалғанған бұйымдарға, бұйымдардың компоненттеріне немесе олардың екеуіне де байланысты, сұйықтықтың, газдың, электр энергиясының немесе ақпараттың берілуін тоқтату компоненттердің байланысын бұзбай немесе қажет болған кезде өшірмей жүзеге асыру мүмкін болмайтынынан тұратын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бұйымдардың компоненттерін немесе олардың екеуіне де қосуға байланысты, коммутациялық жүйелер арналарының және сұйықтық, газ, электр немесе ақпарат беруге арналған құралдарды ұсыну үшін құрылған басқа да функционалдық блоктардың сәйкес немесе тура келмейтінінен тұратын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сенімсіз немесе үзіле беретін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немесе бұйымның компоненттерін сенімсіз немесе үзіле беретін қосуға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қоспау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немесе бұйымдардың компоненттерін дұрыс қоспауға немесе бұйымның өзіндік ерекшелігіне сәйкес келмейтін қосуға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(электроника)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электрдің немесе электр жүйесінің немесе бұйым компоненттерінің істен шығуына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екі бет арасындағы саңылау арқылы өтетін, әдетте көрінетін жарық жарқылына алып келетін электр тогына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істен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желілік жолдардың немесе электр схемасының (яғни электр компоненттердің, баспа платаларының, сымның) істен шығуына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сезгіш элементтің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физикалық тітіркендіргіштерге (температураға, жарыққа, қозғалысқа, жүрек ырғағына) жауап беруге арналған, бірақ алынған сигналды интерпретациялау немесе өлшеу үшін бермейтін функцияларына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көзінің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кіріктірілген энергия көзіне (мысалы батареяларға, трансформаторларға, отын элементтеріне немесе басқа да қуат көздеріне)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электрмен зарядталған екі дененің (мысалы, электр-статтық разрядтар) арасында электр энергиясының бөлінуіне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пайдаланылатын немесе сақталатын қоршаған жағдайларға (мысалы, температураға, шуға, жарыққа, желдетуге және электрмен қоректендіруге)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пайдаланылатын атмосферада тікелей ілініп тұрған шаң, түтін, газдар немесе тұман сияқты ұсақ қатты немесе сұйық бөлшектерге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 немесе булар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жұмысына әсер ететін, қоршап тұрған будың немесе газдың көрінісіне, иісіне немесе уыттылығына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келмейтін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қанағаттанатындай немесе тиісті түрде сақталмауына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(мысалы, электр, газдың, сұйықтықтың қысымы)  қамтамасыз ететін бастапқы қуаттың жеткілікті болмауына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имплантталатын бұйымдардың істен шығуы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имплантталған бұйымның (белсенді немесе белсенді емес) көшіріп қондырылуы, бұзықтығы немесе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немесе бұйымның компоненттерін көшіріп қондыру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орталықтан қозғалудан немесе көзінен ығысуынан туындаған ұнамсыз қозғалысына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сүйекті қиратуға байланысты проблема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имплантталған бұйым арасындағы өзара байланыстан туындаған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бұйымдармен, бұйымның компоненттерімен, пациентпен немесе өзі қамтитын немесе алып келетін субстанциямен (дәрімен, организмнің сұйықтығымен және т.б.) сыйыспайтын бұйымға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немесе аксессуарлардың сыйымсыздығы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сәйкес келмеуіне байланысты проблема, бұл ретте ол бұйыммен оның компоненттері арасында дисфункцияға әкеп соғатын сол бір қолданылу жағдайларында пайдаланылады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 бұйым" деңгейіндегі сыйымсыздық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көп бұйымның сәйкес келмеуіне байланысты проблема, бұл ретте бұйым бірден көп бұйымның дисфункциясына әкеп соғатын сол бір қолданылу жағдайларында пайдаланылады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 бұйым" деңгейіндегі сыйымсыздық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бұйымның арасында физиологиялық немесе анатомиялық деңгейдегі өзара іс-қимылға байланысты проблема, ол пациентке немесе бұйымға әсер етеді (мысалы, биосыйымдылық және иммунологиялық проблемалар)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арналған сұйықтықтарды немесе газдарды жеткізуді қамтамасыз етуден істен шығуына байланысты проблема (мысалы, дәрілерді сәйкес келетін жылдамдықпен жеткізбеу, жүйеден сұйықтықты кетіру және т.б.)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құрамындағыдан босануға байланысты проблема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өз құрамындағыдан босануға қабілетті болмауына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беру немесе инфузия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заттарды (мысалы, ауаны, газды, дәрілік препараттарды немесе сұйықтықты сорғының көмегімен генерацияланатын артық қысыммен бұйымға немесе пациентке) негізсіз реттеуге және жеткізуге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бұйым компоненттерінің немесе олардың екеуінің де арналған агенттің (мысалы, физиологиялық ерітіндінің немесе ауаның) берілуін кеңейтуге немесе ұлғайтуға қабілетті болмауына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көрсетілген сұйықтықты немесе газды жеткізетіндей жағдайда болмауына байланысты туындайтын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емнің (мысалы, бұйымға немесе пациентке артық қысыммен берілетін препараттардың немесе сұйықтықтардың) артық дозалануына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үшін дозаның (мысалы, бұйымға немесе пациентке артық қысыммен берілетін препараттарды немесе сұйықтықтарды эпидуральды, интратекальды, вена ішіне, тері астына енгізу кезінде) жеткілікті болмауына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заттаңбалау және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бұйыммен немесе оның қаптамасымен бір жиынтықта берілетін жазба, баспа, графикалық немесе аудио/бейне материалдардың дәлдігіне және орындылығына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жөніндегі нұсқаулықтың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қоса берілетін кез келген материалдарға, соның ішінде бұйымды дайындаушы беретін, медициналық бұйымдарды сәйкестендіруге, техникалық сипаттауға және қолдануға қатысы бар нұсқаулықтарға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таңбалаудың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немесе оның қаптамасына бекітіп берілген жазба, баспа немесе графикалық материалға немесе қоса берілетін материалдарға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құжатталған пайдалану сипаттамаларынан кез келген ауытқуларға байланысты, бұйымды дайындау үшін қолданылған барлық материалдарды пайдалану мерзімдерін шектеуге қатысты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немесе контейнер ішіндегі, резервуар немесе контейнер жарылатындай дәрежеге дейін өсетін қысымға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конструкциясында пайдаланылатын материалдарда бүкіл ұзындығы немесе ені бойына қажетсіз бөлінуге немесе көрінетін ашылуға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конструкциясында пайдаланылатын материалдардың химиялық құрылысындағы, физикалық қасиеттеріндегі және сыртқы түріндегі зиянды өзгерістерге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түссізденуі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ұнамсыз сызықтарына, өрнегіне немесе түсінің елеулі өзгеруіне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фрагменттелуі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күтілмегенде шағын бөліктерге бөлініп кетуіне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перфорациясы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орналасқан штампталған немесе бұрғымен тесілген тесіктермен сипатталатын, ұнамсыз материалдық залалға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қатпарлануы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материалдарының қажетсіз ажырауына немесе қирауына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механикалық бүлінулерге, соның ішінде қозғалатын бөліктерге немесе тораптарға және т.б. қатысты техникалық талаптар қамтылған, құжатталған пайдалану сипаттамаларынан кез келген ауытқуға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калибрлеуге байланысты оның нақтылығына қатысты бұйыммен жұмысқа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немесе бұйымның компоненттерін айыру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немесе бұйымның компоненттерін айыруға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 немесе орнын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немесе бұйымның компоненттерін арналған орнынан ығыстыратын механикалық күштерге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сұйықтықтың немесе газдың өздері тұрған ыдыстан емесе контейнерден шығып кетуіне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бөгеуіл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оның компоненттерінің қозғалысына кедергі келтіруге немесе оны шектеуге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жағдайына қайтару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бұйым компоненттерінің немесе екеуінің де арналған жағдайға қайта оралмауына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бұзылудан, дұрыс емес диагноздан немесе бұйыммен тиісінше жұмыс істемеуден туындаған, бұйымның қажетсіз орын ауыстыруына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химиялық реагенттерге, байланыстарға, оптикаға немесе орнатуға қатысты техникалық талаптар қамтылатын құжатталған пайдалану сипаттамаларынан кез келген ауытқуларға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кез келген химиялық сипаттамаларға (яғни элементтерге, қосындыларға немесе қоспаларға) қатысты техникалық талаптар қамтылатын құжатталған пайдалану сипаттамаларынан кез келген ауытқуларға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немесе берілетін сигнал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ішкі компоненттері мен бұйым өзара іс-қимыл жасасуға тиісті басқа да сыртқы бұйымдар арасында беруді қоса алғанда, сигналдар мен деректерді қабылдауға немесе беруге арналған бұйымға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бұйымды қанағаттанғысыз орнатуға, құрастыруға немесе баптауға немесе технологияға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проблема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бейненің сапасына ықпал ететін немесе спектрдің көрінетін саласы арнасының мақсатты қолданылуына ықпал ететін спектрдің көрінетін саласына жарық беруге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телеметрияның сәйкессіздігі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межелі пунктке берілетін деректерді телеметриялық кодтау арнасы, өңдеу тәсілі ретінде сипаттауға болатын, сигналдардың берудің құбылмалы болуына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кестеге енгізілмеген, бірақ бұйыммен байланысты оқиға типі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кестеге енгізілмеген, бірақ бұйыммен байланысты оқиға типі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шығудағы проблема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түпкі нәтижемен (мысалы, сынақтардың деректері немесе нәтижелері)  байланысты, арналған функционалдық сипаттамаларынан кез келген ауытқуға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энергияның пациент тініне дұрыс шықпауы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тіндеріне бағытталған энергия мөлшеріне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қаптауға немесе жеткізуге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қолданғанға дейін бүлдіру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қаптау немесе қолданылу орнына жеткізу процесіндегі бүлдіруге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өнімдерді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бүтіндігінің бұзылуы салдарынан стерильді емес бұйымды беруге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процесінде қорғау үшін пайдаланылатын материалдарға немесе жеткізу жөніндегі нұсқаулықтарға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кезінде бұйымды ластау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бетінде немесе қаптамасында оның арналған қолданылуы үшін функциональдық сипаттамаларға ықпал етуі мүмкін кез келген бөгде заттардың болуына байланысты проблема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материалдарын ашудағы немесе кетірудегі қиындықтар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бұйыммен жұмыста түпкі пайдаланушылар үшін қиындықтарға байланысты проблема, атап айтқанда сыртқы қаптаманы ашу немесе кетіру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пациент немесе пациентке қызмет көрсететін адам үшін тәуекелдерді төмендету немесе көрсетілген тәуекелдер деңгейін ұстап тұру үшін пайдаланылатын, бұйымдарға тән конструкциялық ерекшеліктерді жүзеге асыруға және мұраға алуға қатысты техникалық талаптар қамтылатын, құжатталған пайдалану сипаттамаларынан кез келген ауытқуларға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сигнализация жүйесінің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сигнализация жүйесінің істен шығуына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функциясының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қауіпті пайдаланылуын болдырмайтын, бұйымның функциясына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көзделмеген жоғарылатылған температураларға жетуіне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өртелген бұйым немесе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оның компоненттерінің жылудан бүлінуі салдарынан оның бояуындағы өзгерістерге немесе жойылуына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санамаланған оқиғалардың кез келгені: жарық, алау, түтін орын алатын бұйым компоненттерін жағуға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немесе ұшқындау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бұйыммен байланысты, күйік немесе стационарлы емес ұшқындау туғызатын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салқындатылмау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бұйымға немесе бұйымның бөліктеріне байланысты, олардың жандандырылған (жұмыс) жағдайында да, жандандырылмаған (жұмыс емес) жағдайында да жеткілікті түрде салқын болмауынан тұратын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бұйым компоненттерінің қызып кетуі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жоғары температура бөлуіне байланысты проблема, соның нәтижесінде оның жұмыс істеуіне қатер төнеді (мысалы, компоненттердің балқып кетуіне немесе автоматты түрде өшірілуге алып келетін қызып кету)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немесе жанудың нәтижесінде бұйымнан пайда болатын бу немесе газ бұлтына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көзделгендей жұмыс істемеуіне байланысты проблема, оның нәтижесі бұзылу, дұрыс емес диагноз немесе тиісінше қарым-қатынас жасамау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 дұрыс емес хабарды көрсетеді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бұйымның проблемасы туралы сұрау салуына дұрыс емес ақпарат беретін бұйымға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тіркелудің немесе жалғанудың бүлінуі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басқа объектіге, соның ішінде басқа бұйымға немесе бұйымның компоненттеріне немесе пациент денесінің бөліктерін жалғау қиындықтарына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құрастырмау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компоненттерін, детальдар мен элементтерді дұрыс құрастырмау салдарынан бұйымды пайдалануға байланысты проблема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қажеттіден басқа бөлігіне ем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қажеттіден басқа бөлігіне жеткізілген энергияға байланысты проблема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әрекетке немесе әрекетсіздікке байланысты проблема, бұл дайындаушының ойына сай келмейтін немесе оператор күтпеген нәтижеге алып келеді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немесе тиісті түрде дезинфекцияламау және стерильдемеу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бұйыммен бірге ұнамсыз қоспалардың енгізілуіне немесе бұйымның сыртқы беттерінде, саңылаулары мен түйісу тұстарында жинақталған, көзге көрінетін ластанудың, бөгде заттардың немесе организмдердің бұйымды стерильді, өңдеуге немесе одан әрі зарарсыздандыру процесіне қауіпсіз етуге арналған механикалық немесе қолмен атқарылатын процесс арқылы жеткілікті түрде кетірілмеуге байланысты проблема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оқытпау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бұйымның жұмыс істеуіне қатысты қанағаттанарлық бастапқы немесе мерзімді оқытудың ықтимал берілмеуіне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қызмет көрсетуге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жөндеуге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қолдану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дайындаушы зауыттың ұсынымдарына немесе танылған озық практикаға сәйкес бұйымға қызмет көрсетуге немесе оны пайдалануға қабілетті болмауына байланысты проблема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емес немесе жұмыс істемейтін күйде тұрған бұйымға байланысты проблема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Бағалау кодтары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тіршілікке немесе тірі организмдерге ықпал ететін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биосыйымдылық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 жасушалар немесе тіндер деңгейінде реакция туғызады, бұл реципиентте немесе терапияның бенефициарында ұнамсыз жергілікті немесе жүйелі әсерлер туғызады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 дереу гиперсезімталдықтан ерекшеленетін реакция туғызатын биологиялық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материалдармен ластану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ластанған немесе әлеуетті қауіпті бұйымдармен енетін бөгде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гендік-уыттық проблема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материалдың бүлінуін туғызуға қабілетті, мысалы, қатерлі ісіктерге алып келетін бұйым [қараңыз ИСО 10993 (барлық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проблема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 қанға немесе оның компоненттеріне ықпал етеді немесе әсер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эндоуыттармен ластану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бактериялармен (мысалы, грамтеріс бактериялармен) байланысты уыттардың қаланбайтын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ластану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бактериялар және саңырауқұлақтар (ашытқы және зең) сияқты микроорганизмдердің немесе микробтардың қаланбайтын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 әсер туғызатын материал немесе материалдың фильтраты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материалдардың бұйымнан кіруінің салдары болып табылатын температураның артуын шақыратын пирогендердің немесе организмдердің қаланбайтын болуы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төлнұсқалығы туралы алдау және жалған түсінік беру ниетімен медициналық бұйымның төлнұсқалығын қайта жасауға, таңбалауды немесе өнім туралы ақпаратты қолдан жасауға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алдау ниетімен медициналық бұйымның төлнұсқалығын имитациялау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туралы ақпаратты қолдан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таңбалауға жауапты компания ұсынбаған немесе санкцияламаған бұйымды таңбалау немесе басқа ақпарат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қауқарсыздығы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қауқарсыздығы, соның ішінде тәуекелді тиісінше бағаламау салдарынан бұйымның белгіленген қолдануға қол жеткізуде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процесінің қауқарсыздығы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процесінің тиісінше болмауының салдарынан бұйымның белгіленген қолдануға қол жеткізуде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емес немесе нашар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 қамтамасыз ету бойынша жеткілікті емес немесе жоқ шаралар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пайдаланушыларды оқытудың нәтижелілігін, пәрменділігін, қарапайымдығын және тұтынушылардың қанағаттанушылығын айқындайтын пайдаланушылық интерфейстің тиісті немесе жеткілікті емес сипаттамалары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бұзылу, тіпті егер бұзылу тұрақты емес сипатта болса да, бұйымның (мысалы, электр схемасының, байланыстардың немесе компоненттердің) істен шығуынан көрінетін, бұйымның электр жетегіне байланысты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істен шығуына алып келетін электрлік немесе электрондық компоненттердің ақаулары (мысалы, резистордың, конденсатордың, трансформатордың, микропроцессордың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бұзылу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кіруі немесе қызып кету сияқты оқиғалар нәтижесінде туындайтын электр тізбегінің бұзықтығы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бұзылуына алып келетін электрлік проблема (мысалы, қаланбайтын байланыс немесе байланыстың үзілуі, жемірілу, жоғары қарсылық, жылу соққысы немесе әдейі емес қимыл)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 шоғырландыру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электр энергиясын сақтау жүйесіне (мысалы, аккумулятор батареяларына, зарядтау жүйесіне немесе конденсаторға) байланысты проблемасы, соның ішінде қуат көзінің мерзімінен бұрын сарқылуы және  аккумулятордың жарылуы сияқты проблемалар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электр сымын дұрыс ажыратпауға, болжанбаған қозғалыс салдарынан сынуға және басқа да конструкторлық кемшіліктерге байланысты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кернеудің әсер етуіне алып келетін, тиісті емес және тура келмейтін  оқшаулаушы материалы бар бұйымдар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көзі: қуатты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жұмысының тоқтауына алып келетін, электр желісінің істен шығуы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бөгеуілдер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электр-магниттік бұзылулардан, соның ішінде радиожиілік бөгеуілдерінен (RFI) туындаған, белсенді электр медициналық бұйымның бұзықтығына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сәулеленуге төзімділік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электр-магниттік бөгеуілдердің салдарынан медициналық функционалдық сипаттамалардың нашарлауы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байланысқа, басқа бұйымға немесе басқа медициналық бұйымдардың немесе медициналық жүйелердің функционалдық сипаттамаларына әсер ететін электр-магниттік бөгеуілдерді әдейі емес түрде сәулелендіретін медициналық бұйымдар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мүмкіндіктері (физикалық, сенсорлық, эмоциялық және интеллектуалдық) туралы білімдерді қолдануға байланысты оқиға және құралдарды, бұйымдарды, жүйелерді, орталар мен құрылымдарды жобалау және әзірлеу кезінде оларды қолданудың шектері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түрде қолданбау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дайындаушының тарапынан кез келген ақылға қонымды тәуекелді басқару құралдарынан тыс болатын мінез-құлық нәтижесі ретінде медициналық бұйым пайдаланушысының немесе операторының әрекеті немесе әрекетсіздігі, мысалы нұсқаулықты, рәсімді қасақана бұзу немесе орнату аяқталғанға дейін пайдалану, бұл бұйымның істен шығуына алып келеді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жарамдылық мерзімі аяқталғаннан кейін пайдалану, бұл бұйымның істен шығуына алып келеді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мерзімінің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белгіленген қолдану мерзімі өткеннен соң пайдаланудан туындаған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берілмейтін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оның істен шығуына немесе бұзылуына алып келетін қоршаған ортада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калибрлеу дұрыс емес орындалған немесе мүлдем орындалмаған, бұл өлшеуге (мысалы, температураны, салмақты, pH, in vitro зерттеу нәтижелерін) қатысатын медициналық бұйым беретін дәл емес нәтижелерге алып келеді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дұрыс орнатылмауға, бапталмауға немесе конфигурациясына байланысты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ағымдағы немесе мерзімдік техникалық қызмет көрсетудің жеткіліксіз болуының нәтижесінде істен шығуы немесе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емес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немесе пайдаланушы тұрған жердің жеткіліксіз гигиеналық мәртебесінен туындаған бұйымның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анатомиясы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тиісінше қолданбаудан немесе тартылған пациенттің анатомиясы (физиологиясы) үшін жарамсыздығынан туындаған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жай-күйінің (бәлкім кенеттен болған жай-күйінің) салдарынан бұйымның істен шығуы немесе нашар жұмыс істеуі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дезинфекция,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немесе тиісінше стерильдемеу, дезинфекцияламау немесе тазартпау салдарынан  бұйымның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сақтау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келіспейтін немесе барабар емес сақтау шарттарынан (мысалы, температура, ылғалдылық, жарық) туындаған бұзылу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оқытудың жоқтығынан немесе жеткілікті түрде оқытпаудан туындаған бұзылу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істен шығуы туғыза отырып, дайындаушы болжаған немесе оператор күткен нәтижеден басқа нәтижеге алып келетін әрекет немесе әрекетсіздік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жүйені құруға интеграцияланған әртекті медициналық бұйымдарға және басқа жабдыққа байланысты оқиға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(сымды немесе сымсыз)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сигналдарды бермейтін және қабылдамайтын медициналық бұйымдар (мысалы, алынған, бірақ түсініксіз хабарлар, жіберілген, бірақ алынбаған хабарлар немесе мазмұны бүлінген хабарлар)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істен шығуына алып келетін медициналық жүйенің екі немесе одан көп бөліктерін әдейі емес ажырату (мысалы, электрлік, механикалық, гидравликалық немесе пневматикалық)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бұйымдары немесе  компоненттері арасындағы сыйымсыздық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емес компоненттердің жалғануы немесе қосылуы салдарынан бұйымның бұзылуы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(пайдаланушыға) арналған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 қарапайым және тиімді жұмыс істеуі үшін дайындаушы ұсынатын ақпаратқа байланысты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таңбалаудағы немесе қолдану жөніндегі нұсқаулықтағы қате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таңбалаудың салдарынан бұйымның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жөніндегі жарамсыз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нұсқаулықтағы жеткіліксіз немесе жоқ ақпараттың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оқылмайтын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таңбалауды оқи алмауының салдарынан бұйымның істен шығуы (мысалы, заттаңбаның бүлінуі, оның сапасының нашарлауы, қаріптің көлемі)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бұйыммен байланысты оқиға, оны, медициналық бұйымдардың жобалану мәселелерін қоспағанда, өндірістік процестегі проблемаға дейін қадағалауға болады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құрастырмау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немесе дезинфекциялау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жеткілікті түрде тазартпаудан немесе дезинфекцияламаудан туындаған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ластану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бұзылған элементтердің әсер етуінен немесе оның өндіріс процесінде одан әрі өңдеу кезінде тиісінше кетірілмеген ластануынан туындаған бұйымның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тиісті немесе жеткілікті түрде стерильдемеуден туындаған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процесінде пайдаланылатын жабдықтағы немесе осы жабдыққа қызмет көрсетудегі проблеманың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бұзылуынан (мысалы, жұлынған пломбадан немесе in vitro контейнерлері жиынтығының ажырауынан (бүлінуінен)) туындаған бұйымның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жеткілікті түрде техникалық қызмет көрсетпеудің немесе өнімнің дайындаушы айқындаған техникалық сипаттамаларын бақылау және верификациялау үшін техникалық шарттар жасамаудың салдарынан болатын бұйымның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тиісті емес немесе жеткілікті емес сақтау шарттарынан (мысалы, температурадан, ылғалдылықтан, жарықтан) туындайтын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химиялық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компоненттеріне немесе материалдарға байланысты немесе бұйымның материалдары немесе компоненттері басқа элементтермен не медициналық бұйымда не оның қоршауында қалай ден қоятынына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қирау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тозу, әлсіреу, жемірілу нәтижесі болып табылатын немесе ескіру, ену және жемірілу сияқты процестерден туындайтын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келмейтін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оны қолдануға немесе өнімнің болжамды қолданылуы үшін тура келмейтін материалдарды пайдалануға байланысты туындайтын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сыйымсыз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бүкіл қызмет мерзімі ішінде сыйымсыз (мысалы, тозған, жемірілген) материалдарды пайдаланудан туындаған бұйымның проблемасы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реакциялық белсенділігінің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тиісті түрде әрекет етпейтін материалдарға (мысалы, амальгамалар, бедерлік, силикондық материалдар) байланысты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w:t>
            </w:r>
          </w:p>
          <w:p>
            <w:pPr>
              <w:spacing w:after="20"/>
              <w:ind w:left="20"/>
              <w:jc w:val="both"/>
            </w:pPr>
            <w:r>
              <w:rPr>
                <w:rFonts w:ascii="Times New Roman"/>
                <w:b w:val="false"/>
                <w:i w:val="false"/>
                <w:color w:val="000000"/>
                <w:sz w:val="20"/>
              </w:rPr>
              <w:t xml:space="preserve">(тазарту процесі) нәтижесінде бүліну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немесе тазарту процесі (мысалы, шектен тыс қалдық химиялық немесе сыйымсыз стерильдеуші агенттерді) кезінде пайдаланылатын химиялық агент әрекетінің нәтижесі ретінде материалдық залалға алып келетін бұйымның істен шығуы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механизмдеріне немесе электрлік қасиеттерін қоспағанда, физикалық қасиеттеріне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істен шығуына (мысалы, тірек кронштейннің істен шығуына) алып келетін механикалық компоненттердің ақауы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қайталанатын кернеулердің жүктемесі немесе сериясы әсер еткен кезде материалдың әлсіреуінің немесе бүлінуінің нәтижесінде бұйымның проблемасы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 объектіні немесе материалды 2 немесе одан да көп бөлікке бөлу нәтижесінде бұйымның проблемасы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 (разгерметизация)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сұйық немесе газ тәріздес заттың есебінен шығып кету (разгерметизация), бұйымға немесе кіруге немесе бұйымнан немесе оның компонентінен  шығуға арнап есептелген төсеніштің бұйымнан шығып кетуі немесе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мерзімінен бұрын немесе күтілетін эрозиясы, олардың нашарлауы немесе өзгеруі салдарынан бұйымның проблемасы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анықталған істен шығудың медициналық емес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мақсатына сәйкес жұмыс істемеген не істен шығу анықталмаған медициналық бұйыммен байланысты оқиғалар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проблема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бұйымның арналған мақсатына сәйкес жұмыс істеуі негізінде шығарылды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істен шығуының медициналық емес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істен шығуын дәлелдемелердің жеткіліксіз болуы салдарынан растау мүмкін емес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бұйыммен байланыстың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байланысты емес және тәуелді емес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бұйыммен байланыстың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бұйыммен байланысты емес қолайсыз оқиға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санкцияланбаған немесе қарсы көрсетілімі бар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арналмаған (тікелей мақсаты бойынша емес) қолдануға байланысты,  реттеуші талаптарға сәйкес келмейтін (санкцияланбаған) немесе медициналық бұйымды қолдану көрсетіліміне қарсы оқиға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емес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дайындаушы белгілеген және өзі үшін реттеуші органдардың мақұлдауы алынбаған, мақсатты қолдануынан тыс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реттеушілік мақұлдауы жоқ медициналық мақсат үшін немесе өзіне қосымша рұқсат алынбаған жаңа болжамды қолдануы бар медициналық мақсат үшін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санкцияланбаған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дайындаушы қолдануға қарсы көрсетілімі бар мақсаттарда пайдалануға байланысты проблема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проблема (жеткілікті түрде жұмыс істемеу)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функционалдық мүмкіндіктерінің немесе мүмкіндіктерінің болмауына немесе оларды бұзуға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сигналының істен шығуы немесе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қате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басқа бұйымға немесе басқа бұйымнан немесе орналасудан деректерді дәл беруде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калибрлеудің болмауы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талап ететін бұйымның дәл емес өлшеулерге алып келетін калибрлеудің жүргізілмеуі салдарынан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шараларының (мысалы, қысымды түсіру инесінің, клапанының алдын ала сақтандырғышының)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іркіліс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қыздыру немесе суыту салдарынан бұйымның проблемасы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қателері салдарынан бұйымның істен шығуы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жарық энергиясын өткізу қабілетіне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берудің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жарық энергиясын беру қабілетіне байланысты проблемасы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байланысты, осы кодқа жатқызылмаған бағалау терминімен ұштасатын оқиғалар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бұйымға байланысты, осы кестеге енгізілген басқа кодтарға жатқызылмаған оқиғалар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дистрибуциясы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бұйыммен байланысты, бірінші қолдану алдында дистрибуция проблемасына қатысты қадағалауға болатын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қолдану алдындағы контаминация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компоненттерге, бөлікке немесе бүкіл бұйымға ықпал етуі мүмкін зиянкес элементтердің, ластанулардың немесе ластаушы заттардың әсерінен туындаған бұзылуы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объектілерінде сапаны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объектілерінде сапаны қамтамасыз ету рәсімдерінің жеткіліксіз болуы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орындайтын монтаждау қатесі салдарынан дистрибуция тізбегіндегі бұйымның немесе бұйымдар партиясының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өңдеу,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жеткізу шарттарының, мысалы, жүк тасымалдауға арналған бөліктегі температураның, тасымалдау әдісінің салдарынан болатын  проблемасы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айқындаған өзіндік ерекшеліктерге сәйкес жеткілікті техникалық қызмет көрсетпеудің немесе өнімді бақылау және верификациялау үшін техникалық шарттар жасамаудың салдарынан бұйымның медициналық проблемаларына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проблемасы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жеткілікті техникалық қызмет көрсетпеуден немесе дайындаушы айқындаған өнімнің техникалық сипаттамаларын бақылау және верификациялау әдістерін жеткілікті түрде белгілемеуден туындайтын бұйымның проблемасы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бұйымды қайтадан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бір рет қолдануға арнаған медициналық бұйымдарды қайтадан пайдалануға байланысты оқиғалар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бұйымды қайтадан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қолдануға арналған бұйымдарды қайтадан пайдалану салдарынан бұйымның істен шығуы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немесе ақпаратты генерациялайтын құрылғылардың бағдарламалық қамтылымы, бұзылу, жеткіліксіз болу немесе сыйымсыз болу салдарынан болатын кез келген бұрмалаудан бұзылатын медициналық функциясына байланысты оқиғалар</w:t>
            </w:r>
          </w:p>
          <w:p>
            <w:pPr>
              <w:spacing w:after="20"/>
              <w:ind w:left="20"/>
              <w:jc w:val="both"/>
            </w:pPr>
            <w:r>
              <w:rPr>
                <w:rFonts w:ascii="Times New Roman"/>
                <w:b w:val="false"/>
                <w:i w:val="false"/>
                <w:color w:val="000000"/>
                <w:sz w:val="20"/>
              </w:rPr>
              <w:t>
Ескертпе. Бұл шарттар толық емес және жеткілікті емес бағдарламалауды, ескірген бағдарламалық қамтылымды және дұрыс емес орнатуды, соның ішінде жаңартуды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қамтылымның конфигурациясы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дұрыс емес нұсқаны пайдаланудың немесе өзгерістерді жеткілікті түрде басқармаудың салдарынан болатын проблемалары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жобалау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толық, дұрыс немесе жеткілікті әзірлемеудің салдарынан медициналық бұйымның немесе компоненттің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орнату проблемасы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орнату жөніндегі операцияларды нұсқаудағыдай емес, басқаша орындаудың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 талаптарының қателігі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толық, дұрыс немесе жеткілікті әзірлемеудің салдарынан медициналық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қамтылымның қауіпсіздігі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жеткілікті түрде авторламау, қол жеткізуді және есеп беру функцияларын бақылау салдарынан медициналық бұйымның бағдарламалық қамтылымының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аппараттың бөліктің сыйымсыздығы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немесе одан көп сыйымсыз құрылғыларды жалғау салдарынан бұйымның істен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сыйымсыздығы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немесе одан көп сыйымсыз бағдарламалық қамтылым бөліктерін жалғау салдарынан бұйымның істен шығуы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санкцияланбаған араласу, зиян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жұмысында ауытқуларға және (немесе) пациенттерді емдеуге теріс ықпал етуге алып келетін, дайындаушының нұсқамаларына (зиянкестік) немесе бұйыммен медициналық мақсаттарда айла-шарғы жасауға (санкцияланбаған араласу) қатысты бұйымның өндірісіне және дистрибуциясына әдейі емес араласу актісіне байланысты оқиғалар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санкцияланбаған араласу, зиян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санкцияланбаған араласу немесе зиян жасау нәтижесінде бұйымның істен шығуы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дәл емес нәтижелерін алуға және беруге байланысты оқиғалар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сынақтардың жалған және нақты емес нәтижелері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нақты көрсеткіштерге сай келмейтін жалған (мысалы, жалған оң немесе жалған теріс) нәтижелер немесе сынақтардың дәл емес нәтижелерін береді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идентификацияланбаған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немесе түпкілікті себебін айқындау мүмкін емес оқиға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идентификацияланбаған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немесе түпкілікті себеп айқындалмайды – құрылғының операциялық функциясының істен шығуын туғызатын беймәлім жай-күй</w:t>
            </w:r>
          </w:p>
        </w:tc>
      </w:tr>
    </w:tbl>
    <w:bookmarkStart w:name="z9" w:id="5"/>
    <w:p>
      <w:pPr>
        <w:spacing w:after="0"/>
        <w:ind w:left="0"/>
        <w:jc w:val="left"/>
      </w:pPr>
      <w:r>
        <w:rPr>
          <w:rFonts w:ascii="Times New Roman"/>
          <w:b/>
          <w:i w:val="false"/>
          <w:color w:val="000000"/>
        </w:rPr>
        <w:t xml:space="preserve"> II. Сыныптауыштың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пайдалануға байланысты қолайсыз жағдайлар түрлерінің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КВНСМИ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3 сәуірдегі № 47 шешімі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Денсаулық сақтау саласында қадағалау жөніндегі федералдық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аумағында айналыста жүрген медициналық бұйымдардың қауіпсіздігін, сапасын және тиімділігін мониторингтеу барысында ұсынылатын, медициналық бұйымдарды пайдалануға байланысты қолайсыз оқиғалардың түрлері туралы мәліметтерді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және медициналық бұйымдар айналысы саласындағы ақпараттық жүйенің жұмыс істеуі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(оқыс оқиға), медициналық бұйымдардың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мынадай:</w:t>
            </w:r>
          </w:p>
          <w:p>
            <w:pPr>
              <w:spacing w:after="20"/>
              <w:ind w:left="20"/>
              <w:jc w:val="both"/>
            </w:pPr>
            <w:r>
              <w:rPr>
                <w:rFonts w:ascii="Times New Roman"/>
                <w:b w:val="false"/>
                <w:i w:val="false"/>
                <w:color w:val="000000"/>
                <w:sz w:val="20"/>
              </w:rPr>
              <w:t>
ISO/TS 19218-1 "Медициналық бұйымдар. Қолайсыз оқиғаларға арналған кодтардың иерархиялық құрылымы. 1-бөлік. Оқиғалар типтерінің кодтары";</w:t>
            </w:r>
          </w:p>
          <w:p>
            <w:pPr>
              <w:spacing w:after="20"/>
              <w:ind w:left="20"/>
              <w:jc w:val="both"/>
            </w:pPr>
            <w:r>
              <w:rPr>
                <w:rFonts w:ascii="Times New Roman"/>
                <w:b w:val="false"/>
                <w:i w:val="false"/>
                <w:color w:val="000000"/>
                <w:sz w:val="20"/>
              </w:rPr>
              <w:t xml:space="preserve">
ISO/TS 19218-2 "Медициналық бұйымдар. Қолайсыз оқиғаларға арналған кодтардың иерархиялық құрылымы. 2-бөлік. Бағалау кодтары" атты халықаралық (мемлекетаралық, өңірлік) сыныптауыштармен және (немесе) стандарттармен үйлестірілген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рәсімі.</w:t>
            </w:r>
          </w:p>
          <w:p>
            <w:pPr>
              <w:spacing w:after="20"/>
              <w:ind w:left="20"/>
              <w:jc w:val="both"/>
            </w:pPr>
            <w:r>
              <w:rPr>
                <w:rFonts w:ascii="Times New Roman"/>
                <w:b w:val="false"/>
                <w:i w:val="false"/>
                <w:color w:val="000000"/>
                <w:sz w:val="20"/>
              </w:rPr>
              <w:t xml:space="preserve">
Сыныптауыш мәндерін қосуды, өзгертуді немесе алып тастауды оператор ISO/TS 19218-1 "Медициналық бұйымдар. Қолайсыз оқиғаларға арналған кодтардың иерархиялық құрылымы. 1-бөлік. Оқиғалар типтерінің кодтарына" және ISO/TS 19218-2 "Медициналық бұйымдар. Қолайсыз оқиғаларға арналған кодтардың иерархиялық құрылымы. 2-бөлік. Бағалау кодтарына" өзгерістер енгізілу шамасына қарай орындайды. Мән алып тасталған жағдайда, сыныптауыштың жазбасы Еуразиялық экономикалық комиссияның сыныптауыш жазбасының қолданысын аяқтауды регламенттейтін актісі көрсетіле отырып, алып тастау күнінен бастап жарамсыз ретінде белгіленеді. Сыныптауыш жазбаларының кодтары бірегей болып табылады, сыныптауыш жазбаларының, соның ішінде жарамсыздарының кодтарын қайтадан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 өрістерінің құрамы, олардың мәндерінің саласы және қалыптастыру қағидасы) туралы ақпарат осы сыныптауыштың ІІІ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ISO/TS 19218-1 "Медициналық бұйымдар. Қолайсыз оқиғаларға арналған кодтардың иерархиялық құрылымы. 1-бөлік. Оқиғалар типтерінің кодтарына" және ISO/TS 19218-2 "Медициналық бұйымдар. Қолайсыз оқиғаларға арналған кодтардың иерархиялық құрылымы. 2-бөлік. Бағалау кодтарына" тиісті өзгерістер енгізу шамасына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егжей-тегжейлі  мәліметтер осы сыныптауыштың І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p>
            <w:pPr>
              <w:spacing w:after="20"/>
              <w:ind w:left="20"/>
              <w:jc w:val="both"/>
            </w:pPr>
            <w:r>
              <w:rPr>
                <w:rFonts w:ascii="Times New Roman"/>
                <w:b w:val="false"/>
                <w:i w:val="false"/>
                <w:color w:val="000000"/>
                <w:sz w:val="20"/>
              </w:rPr>
              <w:t>
 </w:t>
            </w:r>
          </w:p>
        </w:tc>
      </w:tr>
    </w:tbl>
    <w:bookmarkStart w:name="z10" w:id="6"/>
    <w:p>
      <w:pPr>
        <w:spacing w:after="0"/>
        <w:ind w:left="0"/>
        <w:jc w:val="left"/>
      </w:pPr>
      <w:r>
        <w:rPr>
          <w:rFonts w:ascii="Times New Roman"/>
          <w:b/>
          <w:i w:val="false"/>
          <w:color w:val="000000"/>
        </w:rPr>
        <w:t xml:space="preserve"> III. Сыныптауыш құрылымының сипаттамасы</w:t>
      </w:r>
    </w:p>
    <w:bookmarkEnd w:id="6"/>
    <w:bookmarkStart w:name="z11" w:id="7"/>
    <w:p>
      <w:pPr>
        <w:spacing w:after="0"/>
        <w:ind w:left="0"/>
        <w:jc w:val="both"/>
      </w:pPr>
      <w:r>
        <w:rPr>
          <w:rFonts w:ascii="Times New Roman"/>
          <w:b w:val="false"/>
          <w:i w:val="false"/>
          <w:color w:val="000000"/>
          <w:sz w:val="28"/>
        </w:rPr>
        <w:t>
      1. Осы бөлім сыныптауыштың құрылымына қойылатын талаптарды белгілейді, соның ішінде сыныптауыштың деректемелік құрамы мен құрылымын, деректемелер мәндерінің саласын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xml:space="preserve">
      2. Сыныптауыштың деректемелік құрамы мен құрылымы кестеде келтірілген, онда мынадай жолдар (бағандар) қалыптастырылады: </w:t>
      </w:r>
    </w:p>
    <w:bookmarkEnd w:id="8"/>
    <w:p>
      <w:pPr>
        <w:spacing w:after="0"/>
        <w:ind w:left="0"/>
        <w:jc w:val="both"/>
      </w:pPr>
      <w:r>
        <w:rPr>
          <w:rFonts w:ascii="Times New Roman"/>
          <w:b w:val="false"/>
          <w:i w:val="false"/>
          <w:color w:val="000000"/>
          <w:sz w:val="28"/>
        </w:rPr>
        <w:t>
      "деректеме мәндерінің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"деректеменің мәндерін қалыптастыру қағидалары" – элементтің тағайындалуын нақтылайтын және оны қалыптастыру (толтыру) қағидасын айқындайтын мәтін немесе элементтің ықтимал мәндерін сөзбен сипаттау; </w:t>
      </w:r>
    </w:p>
    <w:p>
      <w:pPr>
        <w:spacing w:after="0"/>
        <w:ind w:left="0"/>
        <w:jc w:val="both"/>
      </w:pPr>
      <w:r>
        <w:rPr>
          <w:rFonts w:ascii="Times New Roman"/>
          <w:b w:val="false"/>
          <w:i w:val="false"/>
          <w:color w:val="000000"/>
          <w:sz w:val="28"/>
        </w:rPr>
        <w:t xml:space="preserve">
      "көпт." – деректемелердің көптігі (деректеменің ықтимал қайталануының міндеттілігі (опциялылығы) және саны). </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белгілемелер пайдаланылады:</w:t>
      </w:r>
    </w:p>
    <w:bookmarkEnd w:id="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Медициналық бұйымдарды пайдалануға байланысты қолайсыз жағдайлар түрлері сыныптауышының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мәндерін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 бұйымдарды пайдалануға байланысты қолайсыз жағдайлар түрі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бұйымдарды пайдалануға байланысты қолайсыз жағдайлар түрлерінің бірінші деңгейдегі терминінің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Ұзындық: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дәйекті әдісі пайдаланыла отырып қалыптастырылады</w:t>
            </w:r>
          </w:p>
          <w:p>
            <w:pPr>
              <w:spacing w:after="20"/>
              <w:ind w:left="20"/>
              <w:jc w:val="both"/>
            </w:pPr>
            <w:r>
              <w:rPr>
                <w:rFonts w:ascii="Times New Roman"/>
                <w:b w:val="false"/>
                <w:i w:val="false"/>
                <w:color w:val="000000"/>
                <w:sz w:val="20"/>
              </w:rPr>
              <w:t>
Шаблон: [A-Z]\d{5}</w:t>
            </w:r>
          </w:p>
          <w:p>
            <w:pPr>
              <w:spacing w:after="20"/>
              <w:ind w:left="20"/>
              <w:jc w:val="both"/>
            </w:pPr>
            <w:r>
              <w:rPr>
                <w:rFonts w:ascii="Times New Roman"/>
                <w:b w:val="false"/>
                <w:i w:val="false"/>
                <w:color w:val="000000"/>
                <w:sz w:val="20"/>
              </w:rPr>
              <w:t>
Бірінші разрядтағы оқиғалар типтерінің кодтары үшін – "А", бағалау кодтары үшін "В" символы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бұйымдарды пайдалануға байланысты қолайсыз жағдайлар түрлерінің бірінші деңгейдегі терминінің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Медициналық бұйымдарды пайдалануға байланысты қолайсыз жағдайлар түрлерінің бірінші деңгейдегі терминінің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сипаттама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Медициналық бұйымдарды пайдалануға байланысты қолайсыз жағдайлар түрлерінің екінші деңгейдегі термині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Медициналық бұйымдарды пайдалануға байланысты қолайсыз жағдайлар түрлерінің екінші деңгейдегі терминінің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Ұзындық: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дәйекті әдісі пайдаланыла отырып қалыптастырылады</w:t>
            </w:r>
          </w:p>
          <w:p>
            <w:pPr>
              <w:spacing w:after="20"/>
              <w:ind w:left="20"/>
              <w:jc w:val="both"/>
            </w:pPr>
            <w:r>
              <w:rPr>
                <w:rFonts w:ascii="Times New Roman"/>
                <w:b w:val="false"/>
                <w:i w:val="false"/>
                <w:color w:val="000000"/>
                <w:sz w:val="20"/>
              </w:rPr>
              <w:t>
Шаблон: [A-Z]\d{5}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Медициналық бұйымдарды пайдалануға байланысты қолайсыз жағдайлар түрлерінің екінші деңгейдегі терминінің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Медициналық бұйымдарды пайдалануға байланысты қолайсыз жағдайлар түрлерінің екінші деңгейдегі терминінің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сипаттама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 датаны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қолданылуы басталатын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қолданысы басталғанын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 датаны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қолданылуы аяқталатын датасына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 (сыныптауыш) жазбасының қолданысы аяқталғанын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