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5060" w14:textId="f065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қолданылуы нәтижесінде Кеден одағының "Тағамдық қоспалар, хош иістендіргіштер және технологиялық қосалқы құралдардың қауіпсіздік талаптары" (КО ТР 029/2012)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және Кеден одағының "Тағамдық қоспалар, хош иістендіргіштер және технологиялық қосалқы құралдардың қауіпсіздік талаптары" (КО ТР 029/2012)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2018 жылғы 7 ақпандағы № 21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Ерузаиялық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Ерікті негізде қолданылуы нәтижесінде Кеден одағының "Тағамдық қоспалар, хош иістендіргіштер және технологиялық қосалқы құралдардың қауіпсіздік талаптары" (КО ТР 029/2012)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Кеден одағының "Тағамдық қоспалар, хош иістендіргіштер және технологиялық қосалқы құралдардың қауіпсіздік талаптары" (КО ТР 029/2012)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Еуразиялық экономикалық комиссия Алқасының "Кеден одағының "Тағамдық қоспалар, хош иістендіргіштер және технологиялық қосалқы құралдардың қауіпсіздік талаптары" (КО ТР 029/2012) техникалық регламентін  қолданысқа ендіру тәртібі туралы" 2012 жылғы 2 қазандағы № 258 шешімінің 1-тармағының күші жойылды деп танылсын.</w:t>
      </w:r>
    </w:p>
    <w:bookmarkEnd w:id="3"/>
    <w:bookmarkStart w:name="z6"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ақпандағы</w:t>
            </w:r>
            <w:r>
              <w:br/>
            </w:r>
            <w:r>
              <w:rPr>
                <w:rFonts w:ascii="Times New Roman"/>
                <w:b w:val="false"/>
                <w:i w:val="false"/>
                <w:color w:val="000000"/>
                <w:sz w:val="20"/>
              </w:rPr>
              <w:t>№ 21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Ерікті негізде қолданылуы нәтижесінде Кеден одағының "Тағамдық қоспалар, хош </w:t>
      </w:r>
      <w:r>
        <w:br/>
      </w:r>
      <w:r>
        <w:rPr>
          <w:rFonts w:ascii="Times New Roman"/>
          <w:b/>
          <w:i w:val="false"/>
          <w:color w:val="000000"/>
        </w:rPr>
        <w:t xml:space="preserve">иістендіргіштер және технологиялық қосалқы құралдардың қауіпсіздік талаптары" </w:t>
      </w:r>
      <w:r>
        <w:br/>
      </w:r>
      <w:r>
        <w:rPr>
          <w:rFonts w:ascii="Times New Roman"/>
          <w:b/>
          <w:i w:val="false"/>
          <w:color w:val="000000"/>
        </w:rPr>
        <w:t xml:space="preserve">(КО ТР 029/2012) техникалық регламенті талаптарының сақталуы қамтамасыз етілетін </w:t>
      </w:r>
      <w:r>
        <w:br/>
      </w:r>
      <w:r>
        <w:rPr>
          <w:rFonts w:ascii="Times New Roman"/>
          <w:b/>
          <w:i w:val="false"/>
          <w:color w:val="000000"/>
        </w:rPr>
        <w:t xml:space="preserve">халықаралық және өңірлік (мемлекетаралық) стандарттардың, олар болмаған </w:t>
      </w:r>
      <w:r>
        <w:br/>
      </w:r>
      <w:r>
        <w:rPr>
          <w:rFonts w:ascii="Times New Roman"/>
          <w:b/>
          <w:i w:val="false"/>
          <w:color w:val="000000"/>
        </w:rPr>
        <w:t>жағдайда – ұлттық (мемлекеттік) стандарттардың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32770-2014 "Тағамдық қоспалар. Тамақ өнімдерінің эмульгаторлары. Терминдер және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33308-2015 "Тағамдық қоспалар. Тамақ өнімдерінің жылтыратқыштары. Терминдер және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33310-2015 "Тағамдық қоспалар. Тамақ өнімдерін қоюлатқыштар. Терминдер және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33782-2016 "Тағамдық қоспалар. Тамақ өнімдерін тұрақтандырғыштар. Терминдер және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53045-2010 "Тағамдық қоспалар. Тамақ қышқылдары және тамақ өнімдерінің қышқылдығын реттегіштер. Терминдер және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және 4.3.2-тармақтар КМС 997:2005 "Нан пісіруге арналған ұнтақтар (жақсартқыштар)"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және 4.1.3-тармақтар КМС 1255:2013 "Татымал" қамырын қопсытқыш.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және</w:t>
            </w:r>
            <w:r>
              <w:rPr>
                <w:rFonts w:ascii="Times New Roman"/>
                <w:b/>
                <w:i w:val="false"/>
                <w:color w:val="000000"/>
                <w:sz w:val="20"/>
              </w:rPr>
              <w:t xml:space="preserve"> 7</w:t>
            </w:r>
            <w:r>
              <w:rPr>
                <w:rFonts w:ascii="Times New Roman"/>
                <w:b/>
                <w:i w:val="false"/>
                <w:color w:val="000000"/>
                <w:sz w:val="20"/>
              </w:rPr>
              <w:t>-баптар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i w:val="false"/>
                <w:color w:val="000000"/>
                <w:sz w:val="20"/>
              </w:rPr>
              <w:t>3 – 3.1.5-тармақтар</w:t>
            </w:r>
            <w:r>
              <w:rPr>
                <w:rFonts w:ascii="Times New Roman"/>
                <w:b w:val="false"/>
                <w:i w:val="false"/>
                <w:color w:val="000000"/>
                <w:sz w:val="20"/>
              </w:rPr>
              <w:t xml:space="preserve"> </w:t>
            </w:r>
            <w:r>
              <w:rPr>
                <w:rFonts w:ascii="Times New Roman"/>
                <w:b/>
                <w:i w:val="false"/>
                <w:color w:val="000000"/>
                <w:sz w:val="20"/>
              </w:rPr>
              <w:t xml:space="preserve">МЕМСТ 490-2006 "Тамақтық сүт қышқылы. </w:t>
            </w:r>
            <w:r>
              <w:rPr>
                <w:rFonts w:ascii="Times New Roman"/>
                <w:b/>
                <w:i w:val="false"/>
                <w:color w:val="000000"/>
                <w:sz w:val="20"/>
              </w:rPr>
              <w:t>Техникалық</w:t>
            </w:r>
            <w:r>
              <w:rPr>
                <w:rFonts w:ascii="Times New Roman"/>
                <w:b w:val="false"/>
                <w:i w:val="false"/>
                <w:color w:val="000000"/>
                <w:sz w:val="20"/>
              </w:rPr>
              <w:t xml:space="preserve">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3.1.5</w:t>
            </w:r>
            <w:r>
              <w:rPr>
                <w:rFonts w:ascii="Times New Roman"/>
                <w:b/>
                <w:i w:val="false"/>
                <w:color w:val="000000"/>
                <w:sz w:val="20"/>
              </w:rPr>
              <w:t xml:space="preserve">-тармақтар </w:t>
            </w:r>
            <w:r>
              <w:rPr>
                <w:rFonts w:ascii="Times New Roman"/>
                <w:b/>
                <w:i w:val="false"/>
                <w:color w:val="000000"/>
                <w:sz w:val="20"/>
              </w:rPr>
              <w:t>МЕМСТ 908-2004 "</w:t>
            </w:r>
            <w:r>
              <w:rPr>
                <w:rFonts w:ascii="Times New Roman"/>
                <w:b/>
                <w:i w:val="false"/>
                <w:color w:val="000000"/>
                <w:sz w:val="20"/>
              </w:rPr>
              <w:t xml:space="preserve">Тағамдық </w:t>
            </w:r>
            <w:r>
              <w:rPr>
                <w:rFonts w:ascii="Times New Roman"/>
                <w:b/>
                <w:i w:val="false"/>
                <w:color w:val="000000"/>
                <w:sz w:val="20"/>
              </w:rPr>
              <w:t>моногидрат</w:t>
            </w:r>
            <w:r>
              <w:rPr>
                <w:rFonts w:ascii="Times New Roman"/>
                <w:b/>
                <w:i w:val="false"/>
                <w:color w:val="000000"/>
                <w:sz w:val="20"/>
              </w:rPr>
              <w:t xml:space="preserve"> лимон қышқылы</w:t>
            </w:r>
            <w:r>
              <w:rPr>
                <w:rFonts w:ascii="Times New Roman"/>
                <w:b/>
                <w:i w:val="false"/>
                <w:color w:val="000000"/>
                <w:sz w:val="20"/>
              </w:rPr>
              <w:t xml:space="preserve">. </w:t>
            </w:r>
            <w:r>
              <w:rPr>
                <w:rFonts w:ascii="Times New Roman"/>
                <w:b/>
                <w:i w:val="false"/>
                <w:color w:val="000000"/>
                <w:sz w:val="20"/>
              </w:rPr>
              <w:t>Техникалық талаптар</w:t>
            </w:r>
            <w:r>
              <w:rPr>
                <w:rFonts w:ascii="Times New Roman"/>
                <w:b/>
                <w:i w:val="false"/>
                <w:color w:val="000000"/>
                <w:sz w:val="20"/>
              </w:rPr>
              <w:t>"</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 МЕМСТ 2156-76 "Натрий қос көмір қышқылы.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МЕМСТ 2918-79 "Сұйық техникалық күкіртті ангидрид.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5.2.2 </w:t>
            </w:r>
            <w:r>
              <w:rPr>
                <w:rFonts w:ascii="Times New Roman"/>
                <w:b/>
                <w:i w:val="false"/>
                <w:color w:val="000000"/>
                <w:sz w:val="20"/>
              </w:rPr>
              <w:t>және</w:t>
            </w:r>
            <w:r>
              <w:rPr>
                <w:rFonts w:ascii="Times New Roman"/>
                <w:b/>
                <w:i w:val="false"/>
                <w:color w:val="000000"/>
                <w:sz w:val="20"/>
              </w:rPr>
              <w:t xml:space="preserve"> 5.2.3</w:t>
            </w:r>
            <w:r>
              <w:rPr>
                <w:rFonts w:ascii="Times New Roman"/>
                <w:b/>
                <w:i w:val="false"/>
                <w:color w:val="000000"/>
                <w:sz w:val="20"/>
              </w:rPr>
              <w:t xml:space="preserve">-тармақтар </w:t>
            </w:r>
            <w:r>
              <w:rPr>
                <w:rFonts w:ascii="Times New Roman"/>
                <w:b/>
                <w:i w:val="false"/>
                <w:color w:val="000000"/>
                <w:sz w:val="20"/>
              </w:rPr>
              <w:t>МЕМСТ</w:t>
            </w:r>
            <w:r>
              <w:rPr>
                <w:rFonts w:ascii="Times New Roman"/>
                <w:b/>
                <w:i w:val="false"/>
                <w:color w:val="000000"/>
                <w:sz w:val="20"/>
              </w:rPr>
              <w:t xml:space="preserve"> 6034-2014 "Декстрин</w:t>
            </w:r>
            <w:r>
              <w:rPr>
                <w:rFonts w:ascii="Times New Roman"/>
                <w:b/>
                <w:i w:val="false"/>
                <w:color w:val="000000"/>
                <w:sz w:val="20"/>
              </w:rPr>
              <w:t>дер</w:t>
            </w:r>
            <w:r>
              <w:rPr>
                <w:rFonts w:ascii="Times New Roman"/>
                <w:b/>
                <w:i w:val="false"/>
                <w:color w:val="000000"/>
                <w:sz w:val="20"/>
              </w:rPr>
              <w:t xml:space="preserve">. </w:t>
            </w:r>
            <w:r>
              <w:rPr>
                <w:rFonts w:ascii="Times New Roman"/>
                <w:b/>
                <w:i w:val="false"/>
                <w:color w:val="000000"/>
                <w:sz w:val="20"/>
              </w:rPr>
              <w:t>Техникалық талаптар</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1.4-тармақ</w:t>
            </w:r>
            <w:r>
              <w:rPr>
                <w:rFonts w:ascii="Times New Roman"/>
                <w:b/>
                <w:i w:val="false"/>
                <w:color w:val="000000"/>
                <w:sz w:val="20"/>
              </w:rPr>
              <w:t xml:space="preserve"> МЕМСТ</w:t>
            </w:r>
            <w:r>
              <w:rPr>
                <w:rFonts w:ascii="Times New Roman"/>
                <w:b/>
                <w:i w:val="false"/>
                <w:color w:val="000000"/>
                <w:sz w:val="20"/>
              </w:rPr>
              <w:t xml:space="preserve"> 7699-78 "</w:t>
            </w:r>
            <w:r>
              <w:rPr>
                <w:rFonts w:ascii="Times New Roman"/>
                <w:b/>
                <w:i w:val="false"/>
                <w:color w:val="000000"/>
                <w:sz w:val="20"/>
              </w:rPr>
              <w:t>Картоп к</w:t>
            </w:r>
            <w:r>
              <w:rPr>
                <w:rFonts w:ascii="Times New Roman"/>
                <w:b/>
                <w:i w:val="false"/>
                <w:color w:val="000000"/>
                <w:sz w:val="20"/>
              </w:rPr>
              <w:t>рахмал</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Техникалық талаптар</w:t>
            </w:r>
            <w:r>
              <w:rPr>
                <w:rFonts w:ascii="Times New Roman"/>
                <w:b/>
                <w:i w:val="false"/>
                <w:color w:val="000000"/>
                <w:sz w:val="20"/>
              </w:rPr>
              <w:t>"</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және 3.2.3-тармақтар МЕМСТ 16280-2002 "Тағамдық агар.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 МЕМСТ 16599-71 "Ванилин.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және 1.5-тармақтар МЕМСТ 21205-83 "Тағамдық шарап қышқылы.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және 1.5-тармақтар МЕМСТ 29186-91 "Пектин.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 4.1.5-тармақтар МЕМСТ 31227-2013 "Тағамдық қоспалар. Е331 натрий цитраттары.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3.1.5</w:t>
            </w:r>
            <w:r>
              <w:rPr>
                <w:rFonts w:ascii="Times New Roman"/>
                <w:b/>
                <w:i w:val="false"/>
                <w:color w:val="000000"/>
                <w:sz w:val="20"/>
              </w:rPr>
              <w:t>-тармақтар</w:t>
            </w:r>
            <w:r>
              <w:rPr>
                <w:rFonts w:ascii="Times New Roman"/>
                <w:b/>
                <w:i w:val="false"/>
                <w:color w:val="000000"/>
                <w:sz w:val="20"/>
              </w:rPr>
              <w:t xml:space="preserve"> МЕМСТ</w:t>
            </w:r>
            <w:r>
              <w:rPr>
                <w:rFonts w:ascii="Times New Roman"/>
                <w:b/>
                <w:i w:val="false"/>
                <w:color w:val="000000"/>
                <w:sz w:val="20"/>
              </w:rPr>
              <w:t xml:space="preserve"> 31638-2012 "</w:t>
            </w:r>
            <w:r>
              <w:rPr>
                <w:rFonts w:ascii="Times New Roman"/>
                <w:b w:val="false"/>
                <w:i w:val="false"/>
                <w:color w:val="000000"/>
                <w:sz w:val="20"/>
              </w:rPr>
              <w:t xml:space="preserve">Тағамдық қоспалар. Е451 натрий және калий трифосфаттары.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 3.1.4</w:t>
            </w:r>
            <w:r>
              <w:rPr>
                <w:rFonts w:ascii="Times New Roman"/>
                <w:b/>
                <w:i w:val="false"/>
                <w:color w:val="000000"/>
                <w:sz w:val="20"/>
              </w:rPr>
              <w:t>-тармақтар</w:t>
            </w:r>
            <w:r>
              <w:rPr>
                <w:rFonts w:ascii="Times New Roman"/>
                <w:b/>
                <w:i w:val="false"/>
                <w:color w:val="000000"/>
                <w:sz w:val="20"/>
              </w:rPr>
              <w:t xml:space="preserve"> МЕМСТ</w:t>
            </w:r>
            <w:r>
              <w:rPr>
                <w:rFonts w:ascii="Times New Roman"/>
                <w:b/>
                <w:i w:val="false"/>
                <w:color w:val="000000"/>
                <w:sz w:val="20"/>
              </w:rPr>
              <w:t xml:space="preserve"> 31642-2012 "</w:t>
            </w:r>
            <w:r>
              <w:rPr>
                <w:rFonts w:ascii="Times New Roman"/>
                <w:b w:val="false"/>
                <w:i w:val="false"/>
                <w:color w:val="000000"/>
                <w:sz w:val="20"/>
              </w:rPr>
              <w:t xml:space="preserve">Тағамдық қоспалар. Е325 сүтқышқылды нарий (натрий лактаты).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3.1.5</w:t>
            </w:r>
            <w:r>
              <w:rPr>
                <w:rFonts w:ascii="Times New Roman"/>
                <w:b/>
                <w:i w:val="false"/>
                <w:color w:val="000000"/>
                <w:sz w:val="20"/>
              </w:rPr>
              <w:t>-тармақтар</w:t>
            </w:r>
            <w:r>
              <w:rPr>
                <w:rFonts w:ascii="Times New Roman"/>
                <w:b/>
                <w:i w:val="false"/>
                <w:color w:val="000000"/>
                <w:sz w:val="20"/>
              </w:rPr>
              <w:t xml:space="preserve"> МЕМСТ</w:t>
            </w:r>
            <w:r>
              <w:rPr>
                <w:rFonts w:ascii="Times New Roman"/>
                <w:b/>
                <w:i w:val="false"/>
                <w:color w:val="000000"/>
                <w:sz w:val="20"/>
              </w:rPr>
              <w:t xml:space="preserve"> 31656-2012 "</w:t>
            </w:r>
            <w:r>
              <w:rPr>
                <w:rFonts w:ascii="Times New Roman"/>
                <w:b w:val="false"/>
                <w:i w:val="false"/>
                <w:color w:val="000000"/>
                <w:sz w:val="20"/>
              </w:rPr>
              <w:t xml:space="preserve">Тағамдық қоспалар. Тағамдық сүтқышқылды калий (калий лактаты) Е326.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3.1.7</w:t>
            </w:r>
            <w:r>
              <w:rPr>
                <w:rFonts w:ascii="Times New Roman"/>
                <w:b/>
                <w:i w:val="false"/>
                <w:color w:val="000000"/>
                <w:sz w:val="20"/>
              </w:rPr>
              <w:t xml:space="preserve">-тармақтар </w:t>
            </w:r>
            <w:r>
              <w:rPr>
                <w:rFonts w:ascii="Times New Roman"/>
                <w:b/>
                <w:i w:val="false"/>
                <w:color w:val="000000"/>
                <w:sz w:val="20"/>
              </w:rPr>
              <w:t>МЕМСТ</w:t>
            </w:r>
            <w:r>
              <w:rPr>
                <w:rFonts w:ascii="Times New Roman"/>
                <w:b/>
                <w:i w:val="false"/>
                <w:color w:val="000000"/>
                <w:sz w:val="20"/>
              </w:rPr>
              <w:t xml:space="preserve"> 31686-2012 "</w:t>
            </w:r>
            <w:r>
              <w:rPr>
                <w:rFonts w:ascii="Times New Roman"/>
                <w:b w:val="false"/>
                <w:i w:val="false"/>
                <w:color w:val="000000"/>
                <w:sz w:val="20"/>
              </w:rPr>
              <w:t xml:space="preserve">Тағамдық қоспалар. Е452(i) натрий полифосфаты.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 4.1.5</w:t>
            </w:r>
            <w:r>
              <w:rPr>
                <w:rFonts w:ascii="Times New Roman"/>
                <w:b/>
                <w:i w:val="false"/>
                <w:color w:val="000000"/>
                <w:sz w:val="20"/>
              </w:rPr>
              <w:t>-тармақтар</w:t>
            </w:r>
            <w:r>
              <w:rPr>
                <w:rFonts w:ascii="Times New Roman"/>
                <w:b/>
                <w:i w:val="false"/>
                <w:color w:val="000000"/>
                <w:sz w:val="20"/>
              </w:rPr>
              <w:t xml:space="preserve"> МЕМСТ</w:t>
            </w:r>
            <w:r>
              <w:rPr>
                <w:rFonts w:ascii="Times New Roman"/>
                <w:b/>
                <w:i w:val="false"/>
                <w:color w:val="000000"/>
                <w:sz w:val="20"/>
              </w:rPr>
              <w:t xml:space="preserve"> 31687-2012 "</w:t>
            </w:r>
            <w:r>
              <w:rPr>
                <w:rFonts w:ascii="Times New Roman"/>
                <w:b w:val="false"/>
                <w:i w:val="false"/>
                <w:color w:val="000000"/>
                <w:sz w:val="20"/>
              </w:rPr>
              <w:t xml:space="preserve">Тағамдық қоспалар. Калия фосфаты Е340 калий фосфаты.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 4.1.5</w:t>
            </w:r>
            <w:r>
              <w:rPr>
                <w:rFonts w:ascii="Times New Roman"/>
                <w:b/>
                <w:i w:val="false"/>
                <w:color w:val="000000"/>
                <w:sz w:val="20"/>
              </w:rPr>
              <w:t>-тармақтар</w:t>
            </w:r>
            <w:r>
              <w:rPr>
                <w:rFonts w:ascii="Times New Roman"/>
                <w:b/>
                <w:i w:val="false"/>
                <w:color w:val="000000"/>
                <w:sz w:val="20"/>
              </w:rPr>
              <w:t xml:space="preserve"> МЕМСТ</w:t>
            </w:r>
            <w:r>
              <w:rPr>
                <w:rFonts w:ascii="Times New Roman"/>
                <w:b/>
                <w:i w:val="false"/>
                <w:color w:val="000000"/>
                <w:sz w:val="20"/>
              </w:rPr>
              <w:t xml:space="preserve"> 31725-2012 "</w:t>
            </w:r>
            <w:r>
              <w:rPr>
                <w:rFonts w:ascii="Times New Roman"/>
                <w:b w:val="false"/>
                <w:i w:val="false"/>
                <w:color w:val="000000"/>
                <w:sz w:val="20"/>
              </w:rPr>
              <w:t xml:space="preserve">Тағамдық қоспалар. Е339 натрий фосфаты.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3.1.5</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31726-2012 "</w:t>
            </w:r>
            <w:r>
              <w:rPr>
                <w:rFonts w:ascii="Times New Roman"/>
                <w:b w:val="false"/>
                <w:i w:val="false"/>
                <w:color w:val="000000"/>
                <w:sz w:val="20"/>
              </w:rPr>
              <w:t>Тағамдық қоспалар. Е330 сусыз лимон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3.1.7</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31905-2012 "</w:t>
            </w:r>
            <w:r>
              <w:rPr>
                <w:rFonts w:ascii="Times New Roman"/>
                <w:b w:val="false"/>
                <w:i w:val="false"/>
                <w:color w:val="000000"/>
                <w:sz w:val="20"/>
              </w:rPr>
              <w:t>Тағамдық қоспалар. Е327 кальций лактаты.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 4.1.7</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32007-2012 "</w:t>
            </w:r>
            <w:r>
              <w:rPr>
                <w:rFonts w:ascii="Times New Roman"/>
                <w:b w:val="false"/>
                <w:i w:val="false"/>
                <w:color w:val="000000"/>
                <w:sz w:val="20"/>
              </w:rPr>
              <w:t>Тағамдық қоспалар. Е341 кальций фосфаты.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 3.1.4</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32034-2013 "</w:t>
            </w:r>
            <w:r>
              <w:rPr>
                <w:rFonts w:ascii="Times New Roman"/>
                <w:b/>
                <w:i w:val="false"/>
                <w:color w:val="000000"/>
                <w:sz w:val="20"/>
              </w:rPr>
              <w:t>Крахмал г</w:t>
            </w:r>
            <w:r>
              <w:rPr>
                <w:rFonts w:ascii="Times New Roman"/>
                <w:b/>
                <w:i w:val="false"/>
                <w:color w:val="000000"/>
                <w:sz w:val="20"/>
              </w:rPr>
              <w:t>идролизат</w:t>
            </w:r>
            <w:r>
              <w:rPr>
                <w:rFonts w:ascii="Times New Roman"/>
                <w:b/>
                <w:i w:val="false"/>
                <w:color w:val="000000"/>
                <w:sz w:val="20"/>
              </w:rPr>
              <w:t>тар</w:t>
            </w:r>
            <w:r>
              <w:rPr>
                <w:rFonts w:ascii="Times New Roman"/>
                <w:b/>
                <w:i w:val="false"/>
                <w:color w:val="000000"/>
                <w:sz w:val="20"/>
              </w:rPr>
              <w:t xml:space="preserve">ы. </w:t>
            </w:r>
            <w:r>
              <w:rPr>
                <w:rFonts w:ascii="Times New Roman"/>
                <w:b/>
                <w:i w:val="false"/>
                <w:color w:val="000000"/>
                <w:sz w:val="20"/>
              </w:rPr>
              <w:t>Жалпы техникалық талаптар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5.1.2 </w:t>
            </w:r>
            <w:r>
              <w:rPr>
                <w:rFonts w:ascii="Times New Roman"/>
                <w:b/>
                <w:i w:val="false"/>
                <w:color w:val="000000"/>
                <w:sz w:val="20"/>
              </w:rPr>
              <w:t>және</w:t>
            </w:r>
            <w:r>
              <w:rPr>
                <w:rFonts w:ascii="Times New Roman"/>
                <w:b/>
                <w:i w:val="false"/>
                <w:color w:val="000000"/>
                <w:sz w:val="20"/>
              </w:rPr>
              <w:t xml:space="preserve"> 5.1.5 – 5.1.12</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32049-2013 "</w:t>
            </w:r>
            <w:r>
              <w:rPr>
                <w:rFonts w:ascii="Times New Roman"/>
                <w:b/>
                <w:i w:val="false"/>
                <w:color w:val="000000"/>
                <w:sz w:val="20"/>
              </w:rPr>
              <w:t>Тағамдық хош иістендіргіштер</w:t>
            </w:r>
            <w:r>
              <w:rPr>
                <w:rFonts w:ascii="Times New Roman"/>
                <w:b/>
                <w:i w:val="false"/>
                <w:color w:val="000000"/>
                <w:sz w:val="20"/>
              </w:rPr>
              <w:t xml:space="preserve">. </w:t>
            </w:r>
            <w:r>
              <w:rPr>
                <w:rFonts w:ascii="Times New Roman"/>
                <w:b/>
                <w:i w:val="false"/>
                <w:color w:val="000000"/>
                <w:sz w:val="20"/>
              </w:rPr>
              <w:t>Жалпы техникалық талаптар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5.1.3 –5.1.5</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32052-2013 "</w:t>
            </w:r>
            <w:r>
              <w:rPr>
                <w:rFonts w:ascii="Times New Roman"/>
                <w:b w:val="false"/>
                <w:i w:val="false"/>
                <w:color w:val="000000"/>
                <w:sz w:val="20"/>
              </w:rPr>
              <w:t>Тағамдық қоспалар. Е322 лецитиндер.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3.1.5</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32053-2013 "</w:t>
            </w:r>
            <w:r>
              <w:rPr>
                <w:rFonts w:ascii="Times New Roman"/>
                <w:b w:val="false"/>
                <w:i w:val="false"/>
                <w:color w:val="000000"/>
                <w:sz w:val="20"/>
              </w:rPr>
              <w:t>Тағамдық қоспалар. Е261(I) калий ацетаты.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 4.1.3</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32159-2013 "</w:t>
            </w:r>
            <w:r>
              <w:rPr>
                <w:rFonts w:ascii="Times New Roman"/>
                <w:b/>
                <w:i w:val="false"/>
                <w:color w:val="000000"/>
                <w:sz w:val="20"/>
              </w:rPr>
              <w:t>Жүгері к</w:t>
            </w:r>
            <w:r>
              <w:rPr>
                <w:rFonts w:ascii="Times New Roman"/>
                <w:b/>
                <w:i w:val="false"/>
                <w:color w:val="000000"/>
                <w:sz w:val="20"/>
              </w:rPr>
              <w:t>рахмал</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Жалпы техникалық талаптар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3.1.5</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32745-2014 "</w:t>
            </w:r>
            <w:r>
              <w:rPr>
                <w:rFonts w:ascii="Times New Roman"/>
                <w:b w:val="false"/>
                <w:i w:val="false"/>
                <w:color w:val="000000"/>
                <w:sz w:val="20"/>
              </w:rPr>
              <w:t>Тағамдық қоспалар. Триарилметанды бояғыштар.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32746-2014 "</w:t>
            </w:r>
            <w:r>
              <w:rPr>
                <w:rFonts w:ascii="Times New Roman"/>
                <w:b w:val="false"/>
                <w:i w:val="false"/>
                <w:color w:val="000000"/>
                <w:sz w:val="20"/>
              </w:rPr>
              <w:t>Тағамдық қоспалар. Е280 пропион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32747-2014 "</w:t>
            </w:r>
            <w:r>
              <w:rPr>
                <w:rFonts w:ascii="Times New Roman"/>
                <w:b w:val="false"/>
                <w:i w:val="false"/>
                <w:color w:val="000000"/>
                <w:sz w:val="20"/>
              </w:rPr>
              <w:t>Тағамдық қоспалар. Е575 глюконды-дельта-лактон.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32748-2014 "</w:t>
            </w:r>
            <w:r>
              <w:rPr>
                <w:rFonts w:ascii="Times New Roman"/>
                <w:b w:val="false"/>
                <w:i w:val="false"/>
                <w:color w:val="000000"/>
                <w:sz w:val="20"/>
              </w:rPr>
              <w:t>Тағамдық қоспалар. Е296 алма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32777-2014 "</w:t>
            </w:r>
            <w:r>
              <w:rPr>
                <w:rFonts w:ascii="Times New Roman"/>
                <w:b w:val="false"/>
                <w:i w:val="false"/>
                <w:color w:val="000000"/>
                <w:sz w:val="20"/>
              </w:rPr>
              <w:t>Тағамдық қоспалар. Е211 натрий бензоаты.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32778-2014 "</w:t>
            </w:r>
            <w:r>
              <w:rPr>
                <w:rFonts w:ascii="Times New Roman"/>
                <w:b w:val="false"/>
                <w:i w:val="false"/>
                <w:color w:val="000000"/>
                <w:sz w:val="20"/>
              </w:rPr>
              <w:t>Тағамдық қоспалар. Е212 калий бензоаты.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 3.1.5-тармақтар МЕМСТ 32779-2014 "Тағамдық қоспалар. Е200 сорбин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32781-2014 "</w:t>
            </w:r>
            <w:r>
              <w:rPr>
                <w:rFonts w:ascii="Times New Roman"/>
                <w:b w:val="false"/>
                <w:i w:val="false"/>
                <w:color w:val="000000"/>
                <w:sz w:val="20"/>
              </w:rPr>
              <w:t>Тағамдық қоспалар. Е250 натрий нитраты.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 4.1.5</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32802-2014 "</w:t>
            </w:r>
            <w:r>
              <w:rPr>
                <w:rFonts w:ascii="Times New Roman"/>
                <w:b w:val="false"/>
                <w:i w:val="false"/>
                <w:color w:val="000000"/>
                <w:sz w:val="20"/>
              </w:rPr>
              <w:t>Тағамдық қоспалар. Е500 натрий карбонаты.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33268-2015 "</w:t>
            </w:r>
            <w:r>
              <w:rPr>
                <w:rFonts w:ascii="Times New Roman"/>
                <w:b w:val="false"/>
                <w:i w:val="false"/>
                <w:color w:val="000000"/>
                <w:sz w:val="20"/>
              </w:rPr>
              <w:t>Тағамдық қоспалар. Е213 кальций бензоаты.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33269-2015 "</w:t>
            </w:r>
            <w:r>
              <w:rPr>
                <w:rFonts w:ascii="Times New Roman"/>
                <w:b w:val="false"/>
                <w:i w:val="false"/>
                <w:color w:val="000000"/>
                <w:sz w:val="20"/>
              </w:rPr>
              <w:t>Тағамдық қоспалар. Е297 фумар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 4.1.6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33270-2015 "</w:t>
            </w:r>
            <w:r>
              <w:rPr>
                <w:rFonts w:ascii="Times New Roman"/>
                <w:b w:val="false"/>
                <w:i w:val="false"/>
                <w:color w:val="000000"/>
                <w:sz w:val="20"/>
              </w:rPr>
              <w:t>Тағамдық қоспалар. Е350 натрий малаттары.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33333-2015 "</w:t>
            </w:r>
            <w:r>
              <w:rPr>
                <w:rFonts w:ascii="Times New Roman"/>
                <w:b w:val="false"/>
                <w:i w:val="false"/>
                <w:color w:val="000000"/>
                <w:sz w:val="20"/>
              </w:rPr>
              <w:t>Тағамдық қоспалар. Е415 ксантант камеді.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 4.1.7</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33504-2015 "</w:t>
            </w:r>
            <w:r>
              <w:rPr>
                <w:rFonts w:ascii="Times New Roman"/>
                <w:b w:val="false"/>
                <w:i w:val="false"/>
                <w:color w:val="000000"/>
                <w:sz w:val="20"/>
              </w:rPr>
              <w:t>Тағамдық қоспалар. Дигидрокверцетин.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3.1.7</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33764-2016 "</w:t>
            </w:r>
            <w:r>
              <w:rPr>
                <w:rFonts w:ascii="Times New Roman"/>
                <w:b w:val="false"/>
                <w:i w:val="false"/>
                <w:color w:val="000000"/>
                <w:sz w:val="20"/>
              </w:rPr>
              <w:t>Тағамдық қоспалар. Е301 натрий аскорбаты.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3.1.7</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33765-2016 "</w:t>
            </w:r>
            <w:r>
              <w:rPr>
                <w:rFonts w:ascii="Times New Roman"/>
                <w:b w:val="false"/>
                <w:i w:val="false"/>
                <w:color w:val="000000"/>
                <w:sz w:val="20"/>
              </w:rPr>
              <w:t>Тағамдық қоспалар. Е252 калий нитраты.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 3.1.7</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33766-2016 "</w:t>
            </w:r>
            <w:r>
              <w:rPr>
                <w:rFonts w:ascii="Times New Roman"/>
                <w:b w:val="false"/>
                <w:i w:val="false"/>
                <w:color w:val="000000"/>
                <w:sz w:val="20"/>
              </w:rPr>
              <w:t>Тағамдық қоспалар. Е355 адипин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 3.1.6</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33773-2016 "</w:t>
            </w:r>
            <w:r>
              <w:rPr>
                <w:rFonts w:ascii="Times New Roman"/>
                <w:b w:val="false"/>
                <w:i w:val="false"/>
                <w:color w:val="000000"/>
                <w:sz w:val="20"/>
              </w:rPr>
              <w:t>Тағамдық қоспалар. Е452(ii) калий полифосфаты.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 2.3</w:t>
            </w:r>
            <w:r>
              <w:rPr>
                <w:rFonts w:ascii="Times New Roman"/>
                <w:b/>
                <w:i w:val="false"/>
                <w:color w:val="000000"/>
                <w:sz w:val="20"/>
              </w:rPr>
              <w:t>-тармақтар</w:t>
            </w:r>
            <w:r>
              <w:rPr>
                <w:rFonts w:ascii="Times New Roman"/>
                <w:b w:val="false"/>
                <w:i w:val="false"/>
                <w:color w:val="000000"/>
                <w:sz w:val="20"/>
              </w:rPr>
              <w:t xml:space="preserve"> СТБ 1924-2008 "Тағамдық мақсатқа арналған сірке суы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w:t>
            </w:r>
            <w:r>
              <w:rPr>
                <w:rFonts w:ascii="Times New Roman"/>
                <w:b/>
                <w:i w:val="false"/>
                <w:color w:val="000000"/>
                <w:sz w:val="20"/>
              </w:rPr>
              <w:t>20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4.1.1 </w:t>
            </w:r>
            <w:r>
              <w:rPr>
                <w:rFonts w:ascii="Times New Roman"/>
                <w:b/>
                <w:i w:val="false"/>
                <w:color w:val="000000"/>
                <w:sz w:val="20"/>
              </w:rPr>
              <w:t>және</w:t>
            </w:r>
            <w:r>
              <w:rPr>
                <w:rFonts w:ascii="Times New Roman"/>
                <w:b/>
                <w:i w:val="false"/>
                <w:color w:val="000000"/>
                <w:sz w:val="20"/>
              </w:rPr>
              <w:t xml:space="preserve"> 4.1.2</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Р 53876-2010 "К</w:t>
            </w:r>
            <w:r>
              <w:rPr>
                <w:rFonts w:ascii="Times New Roman"/>
                <w:b/>
                <w:i w:val="false"/>
                <w:color w:val="000000"/>
                <w:sz w:val="20"/>
              </w:rPr>
              <w:t>артоп к</w:t>
            </w:r>
            <w:r>
              <w:rPr>
                <w:rFonts w:ascii="Times New Roman"/>
                <w:b/>
                <w:i w:val="false"/>
                <w:color w:val="000000"/>
                <w:sz w:val="20"/>
              </w:rPr>
              <w:t>рахмал</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Техникалық талаптар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және 3.1.5-тармақтар МЕМСТ Р 54537-2011 "Тағамдық қоспалар. Е263 кальций ацетаты.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және 3.1.5-тармақтар МЕМСТ Р 54538-2011 "Тағамдық қоспалар. Е333(iii) кальций цитраты.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және 4.1.3-тармақтар МЕМСТ Р 54572-2011 "Тағамдық қоспалар. Е332 калий цитраты.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және 4.1.4-тармақтар МЕМСТ Р 54573-2011 "Тағамдық қоспалар. Е343 магний фосфаты.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және 4.1.4-тармақтар МЕМСТ Р 54626-2011 "Тағамдық қоспалар. Е262 натрий ацетаты.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және 3.1.5-тармақтар МЕМСТ Р 54981-2012 "Тағамдық қоспалар. Е281 натрий пропионаты.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4.1.3-тармақтар МЕМСТ Р 55053-2012 "Тағамдық қоспалар. Е501 калий карбонаты.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және 4.1.4-тармақтар МЕМСТ Р 55054-2012 "Тағамдық қоспалар. Е450 Пирофосфаттар.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3.1.5 және 3.1.6-тармақтар МЕМСТ Р 55579-2013 "Тағамдық қоспалар. Азобояғыштар.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 – 4.1.4-тармақтар МЕМСТ Р 55580-2013 "Тағамдық қоспалар. Е503 аммоний карбонаттары.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 3.1.6-тармақтар МЕМСТ Р 55581-2013 "Тағамдық қоспалар. Е283 калий пропионаты.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 3.1.6-тармақтар МЕМСТ Р 55582-2013 "Тағамдық қоспалар. Е282 кальций пропионаты.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 3.1.6-тармақтар МЕМСТ Р 55583-2013 "Тағамдық қоспалар. Е202 калий сорбаты.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және 3.1.5-тармақтар МЕМСТ Р 55973-2014 "Тағамдық қоспалар. Е509 кальций хлориді.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ақпандағы</w:t>
            </w:r>
            <w:r>
              <w:br/>
            </w:r>
            <w:r>
              <w:rPr>
                <w:rFonts w:ascii="Times New Roman"/>
                <w:b w:val="false"/>
                <w:i w:val="false"/>
                <w:color w:val="000000"/>
                <w:sz w:val="20"/>
              </w:rPr>
              <w:t>№ 21 шешімімен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Кеден одағының "Тағамдық қоспалар, хош иістендіргіштер және технологиялық қосалқы құралдардың қауіпсіздік талаптары" </w:t>
      </w:r>
      <w:r>
        <w:br/>
      </w:r>
      <w:r>
        <w:rPr>
          <w:rFonts w:ascii="Times New Roman"/>
          <w:b/>
          <w:i w:val="false"/>
          <w:color w:val="000000"/>
        </w:rPr>
        <w:t>(КО ТР 029/2012) техникалық регламентінің талаптарын қолдану мен орындау және техникалық реттеу объектілерінің сәйкестігін бағалау үшін қажетті</w:t>
      </w:r>
      <w:r>
        <w:br/>
      </w:r>
      <w:r>
        <w:rPr>
          <w:rFonts w:ascii="Times New Roman"/>
          <w:b/>
          <w:i w:val="false"/>
          <w:color w:val="000000"/>
        </w:rPr>
        <w:t xml:space="preserve"> үлгілерді іріктеп алу ережелерін қоса алғанда, зерттеулер (сынақтар) мен өлшеулердің қағидалары мен әдістерін қамтитын</w:t>
      </w:r>
      <w:r>
        <w:br/>
      </w:r>
      <w:r>
        <w:rPr>
          <w:rFonts w:ascii="Times New Roman"/>
          <w:b/>
          <w:i w:val="false"/>
          <w:color w:val="000000"/>
        </w:rPr>
        <w:t xml:space="preserve"> халықаралық және өңірлік (мемлекетаралық) стандарттардың, олар болмаған жағдайда – ұлттық (мемлекеттік) стандарттардың</w:t>
      </w:r>
      <w:r>
        <w:br/>
      </w:r>
      <w:r>
        <w:rPr>
          <w:rFonts w:ascii="Times New Roman"/>
          <w:b/>
          <w:i w:val="false"/>
          <w:color w:val="000000"/>
        </w:rPr>
        <w:t>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4, 6-тармақтары және 9-тармағының </w:t>
            </w:r>
          </w:p>
          <w:p>
            <w:pPr>
              <w:spacing w:after="20"/>
              <w:ind w:left="20"/>
              <w:jc w:val="both"/>
            </w:pPr>
            <w:r>
              <w:rPr>
                <w:rFonts w:ascii="Times New Roman"/>
                <w:b w:val="false"/>
                <w:i w:val="false"/>
                <w:color w:val="000000"/>
                <w:sz w:val="20"/>
              </w:rPr>
              <w:t>
1 және 2-тармақшалары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7218-2015 "Тамақ өнімдерінің және жануарларға арналған жемшөптердің микробиологиясы. Микробиологиялық зерттеулер бойынша жалпы талаптар және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29185-2014 (ISO 15213:2003) "Тамақ өнімдерінің және жануарларға арналған жемшөптердің микробиологиясы. Анаэробты жағдайда өсетін сульфитредуцирлегіш бактерияларды анықтау және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31659-2012 (ISO 6579:2002) "Тамақ өнімдері. Salmonella текті бактерияларды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31708-2012 (ISO 7251:2005) "Тамақ өнімдерінің және шемшөптердің микробиологиясы. Escherichia coli презумптивті бактерияларды табу және санын анықтау әдісі. Неғұрлым ықтимал саны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31747-2012 (ISO 4831:2006, ISO 4832:2006) "Тамақ өнімдері. Ішек таяқшалары тобы бактерияларды (колиформды бактерияларды) анықтау және санын белгілеу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31748-2012 (ISO 16050:2003) "Тамақ өнімдері. B1 афлатоксинді және дәнді дақылдардың, жаңғақтардың және оларды қайта өңдеу өнімдерінің құрамындағы B1, B2, G1 және G2 афлатоксиндерді анықтау. Жоғары тиімді сұйықтық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 "Тамақ өнімдері. Іздік элементтерді анықтау. Сынаманы жоғары қысым кезінде алдын ала минералдаумен графитті пеште атомдаумен атомдық-абсорбциялық спектрометрия көмегімен қорғасынды, кадмийді, хромды және молибденді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14084-2014 "Тамақ өнімдері. Іздік элементтерді анықтау. Микротолқынды ыдыратудан кейін атомдық абсорбциялық спектрометрия көмегімен құрамында қорғасын, кадмий, мырыш, мыс және темірдің болуын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14132-2013 "Тамақ өнімдері. Арпа және қуырылған кофедегі А ахратоксинді анықтау. Экстрактіні иммуноаффиндік колондық тазартуды қолданумен ЖТСХ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31671-2012 (EN 13805:2002) "Тамақ өнімдері. Іздік элементтерді анықтау. Сынамаларды жоғары қысым кезінде минералдау әдісімен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31707-2012 (EN 14627:2005) "Тамақ өнімдері. Іздік элементтерді анықтау. Сынаманы қысыммен алдын ала минералдаумен гидридтерді генерациялаумен атомдық-абсорбциялық спектрометрия әдісімен жалпы күшәланы және селенді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3.5-тармақтар МЕМСТ 2156-76 "Натрий қос көмір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 МЕМСТ 2918-79 "Күкіртті сұйық техникалық ангидрид.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 "Тамақ өнімдерінің және жануарларға арналған жемшөптердің микробиологиясы. Ашытқылар мен өңезденген саңырауқұлақтарды айқындау және санын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"Тамақ өнімдері. Мезофильдік аэробты және факультативті-анаэробты микроағзалардың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26927-86 "Шикізат және тамақ өнімдері. Методы определения ртути"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26929-94 "Шикізат және тамақ өнімдері. Сынамаларды дайындау. Улы элементтерді анықтау үшін минералдау"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26930-86 "Шикізат және тамақ өнімдері. Күшәланы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w:t>
            </w:r>
            <w:r>
              <w:rPr>
                <w:rFonts w:ascii="Times New Roman"/>
                <w:b/>
                <w:i w:val="false"/>
                <w:color w:val="000000"/>
                <w:sz w:val="20"/>
              </w:rPr>
              <w:t xml:space="preserve"> 26932-86 "</w:t>
            </w:r>
            <w:r>
              <w:rPr>
                <w:rFonts w:ascii="Times New Roman"/>
                <w:b w:val="false"/>
                <w:i w:val="false"/>
                <w:color w:val="000000"/>
                <w:sz w:val="20"/>
              </w:rPr>
              <w:t>Шикізат және тамақ өнімдері. Қорғасынды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26933-86 "Шикізат және тамақ өнімдері. Кадмийді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Улы элементтерді анықтаудың атомдық-абсорбциялық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30538-97 "Тамақ өнімдері. Улы элементтерді атомдық-эмиссиялық әдіспен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30615-99 "Шикізат және тамақ өнімдері.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30711-2001 "Тамақ өнімдері. Құрамындағы В1 және М1 афлатоксиндерді айқындау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 "Тамақ өнімдері. Escherichia coli түріндегі бактерияларды айқындау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7.5-тармақ МЕМСТ 31227-2013 "Тағамдық қоспалар. Е331 натрий цитраттары.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31266-2004 "Шикізат және тамақ өнімдері. Күшәланы анықтаудың атомдық-абсорбциялық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31628-2012 "Тамақ өнімдері және азық-түлік шикізаты. Күшәланың массалық концентрациясын анықтаудың инверсиялық-вольтамперометриялық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31638-2012 "</w:t>
            </w:r>
            <w:r>
              <w:rPr>
                <w:rFonts w:ascii="Times New Roman"/>
                <w:b w:val="false"/>
                <w:i w:val="false"/>
                <w:color w:val="000000"/>
                <w:sz w:val="20"/>
              </w:rPr>
              <w:t>Тағамдық қоспалар. Е451 натрий және калий трифосфаттары.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31642-2012 "</w:t>
            </w:r>
            <w:r>
              <w:rPr>
                <w:rFonts w:ascii="Times New Roman"/>
                <w:b w:val="false"/>
                <w:i w:val="false"/>
                <w:color w:val="000000"/>
                <w:sz w:val="20"/>
              </w:rPr>
              <w:t>Тағамдық қоспалар. Е325 натрий сүттіқышқылы (натрий лактаты).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31656-2012 "</w:t>
            </w:r>
            <w:r>
              <w:rPr>
                <w:rFonts w:ascii="Times New Roman"/>
                <w:b w:val="false"/>
                <w:i w:val="false"/>
                <w:color w:val="000000"/>
                <w:sz w:val="20"/>
              </w:rPr>
              <w:t>Тағамдық қоспалар. Е326 тағамдық калий сүттіқышқылы (калий лактаты).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31686-2012 "</w:t>
            </w:r>
            <w:r>
              <w:rPr>
                <w:rFonts w:ascii="Times New Roman"/>
                <w:b w:val="false"/>
                <w:i w:val="false"/>
                <w:color w:val="000000"/>
                <w:sz w:val="20"/>
              </w:rPr>
              <w:t>Тағамдық қоспалар. Е452(i) натрий полифосфаты.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31687-2012 "</w:t>
            </w:r>
            <w:r>
              <w:rPr>
                <w:rFonts w:ascii="Times New Roman"/>
                <w:b w:val="false"/>
                <w:i w:val="false"/>
                <w:color w:val="000000"/>
                <w:sz w:val="20"/>
              </w:rPr>
              <w:t>Тағамдық қоспалар. Е340 калий фосфаты.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7.6-тармақ </w:t>
            </w:r>
            <w:r>
              <w:rPr>
                <w:rFonts w:ascii="Times New Roman"/>
                <w:b/>
                <w:i w:val="false"/>
                <w:color w:val="000000"/>
                <w:sz w:val="20"/>
              </w:rPr>
              <w:t>МЕМСТ</w:t>
            </w:r>
            <w:r>
              <w:rPr>
                <w:rFonts w:ascii="Times New Roman"/>
                <w:b/>
                <w:i w:val="false"/>
                <w:color w:val="000000"/>
                <w:sz w:val="20"/>
              </w:rPr>
              <w:t xml:space="preserve"> 31725-2012 "</w:t>
            </w:r>
            <w:r>
              <w:rPr>
                <w:rFonts w:ascii="Times New Roman"/>
                <w:b w:val="false"/>
                <w:i w:val="false"/>
                <w:color w:val="000000"/>
                <w:sz w:val="20"/>
              </w:rPr>
              <w:t>Тағамдық қоспалар. Е339 натрий фосфаты.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31726-2012 "</w:t>
            </w:r>
            <w:r>
              <w:rPr>
                <w:rFonts w:ascii="Times New Roman"/>
                <w:b w:val="false"/>
                <w:i w:val="false"/>
                <w:color w:val="000000"/>
                <w:sz w:val="20"/>
              </w:rPr>
              <w:t>Тағамдық қоспалар. Е330 сусыз лимон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31745-2012 "Тамақ өнімдері. Құрамындағы полициклдік хош иістендіргіш көмірсутектерді жоғары тиімді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w:t>
            </w:r>
            <w:r>
              <w:rPr>
                <w:rFonts w:ascii="Times New Roman"/>
                <w:b/>
                <w:i w:val="false"/>
                <w:color w:val="000000"/>
                <w:sz w:val="20"/>
              </w:rPr>
              <w:t xml:space="preserve"> 31904-2012 "</w:t>
            </w:r>
            <w:r>
              <w:rPr>
                <w:rFonts w:ascii="Times New Roman"/>
                <w:b w:val="false"/>
                <w:i w:val="false"/>
                <w:color w:val="000000"/>
                <w:sz w:val="20"/>
              </w:rPr>
              <w:t>Тамақ өнімдері. Микробиологиялық сынақтар үшін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31905-2012 "</w:t>
            </w:r>
            <w:r>
              <w:rPr>
                <w:rFonts w:ascii="Times New Roman"/>
                <w:b w:val="false"/>
                <w:i w:val="false"/>
                <w:color w:val="000000"/>
                <w:sz w:val="20"/>
              </w:rPr>
              <w:t>Тағамдық қоспалар. Е327 кальций лактаты.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32007-2012 "</w:t>
            </w:r>
            <w:r>
              <w:rPr>
                <w:rFonts w:ascii="Times New Roman"/>
                <w:b w:val="false"/>
                <w:i w:val="false"/>
                <w:color w:val="000000"/>
                <w:sz w:val="20"/>
              </w:rPr>
              <w:t>Тағамдық қоспалар. Е341 кальций фосфаты.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32052-2013 "</w:t>
            </w:r>
            <w:r>
              <w:rPr>
                <w:rFonts w:ascii="Times New Roman"/>
                <w:b w:val="false"/>
                <w:i w:val="false"/>
                <w:color w:val="000000"/>
                <w:sz w:val="20"/>
              </w:rPr>
              <w:t>Тағамдық қоспалар. Е322 лецитиндер.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32053-2013 "</w:t>
            </w:r>
            <w:r>
              <w:rPr>
                <w:rFonts w:ascii="Times New Roman"/>
                <w:b w:val="false"/>
                <w:i w:val="false"/>
                <w:color w:val="000000"/>
                <w:sz w:val="20"/>
              </w:rPr>
              <w:t>Тағамдық қоспалар. Е261(I) калий ацетаты.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32743-2014 "Тағамдық қоспалар. Кешенді тағам қоспаларындағы лимон қышқылын және цитрат-иондарды потенциометриялық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32745-2014 "</w:t>
            </w:r>
            <w:r>
              <w:rPr>
                <w:rFonts w:ascii="Times New Roman"/>
                <w:b w:val="false"/>
                <w:i w:val="false"/>
                <w:color w:val="000000"/>
                <w:sz w:val="20"/>
              </w:rPr>
              <w:t>Тағамдық қоспалар. Триарилметанды бояғыштар.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32746-2014 "</w:t>
            </w:r>
            <w:r>
              <w:rPr>
                <w:rFonts w:ascii="Times New Roman"/>
                <w:b w:val="false"/>
                <w:i w:val="false"/>
                <w:color w:val="000000"/>
                <w:sz w:val="20"/>
              </w:rPr>
              <w:t>Тағамдық қоспалар. Е280 пропионды қышқыл.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32747-2014 "</w:t>
            </w:r>
            <w:r>
              <w:rPr>
                <w:rFonts w:ascii="Times New Roman"/>
                <w:b w:val="false"/>
                <w:i w:val="false"/>
                <w:color w:val="000000"/>
                <w:sz w:val="20"/>
              </w:rPr>
              <w:t>Тағамдық қоспалар. Е575 глюконды-дельта-лактон.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32748-2014 "</w:t>
            </w:r>
            <w:r>
              <w:rPr>
                <w:rFonts w:ascii="Times New Roman"/>
                <w:b w:val="false"/>
                <w:i w:val="false"/>
                <w:color w:val="000000"/>
                <w:sz w:val="20"/>
              </w:rPr>
              <w:t>Тағамдық қоспалар. Е296 алма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33268-2015 "</w:t>
            </w:r>
            <w:r>
              <w:rPr>
                <w:rFonts w:ascii="Times New Roman"/>
                <w:b w:val="false"/>
                <w:i w:val="false"/>
                <w:color w:val="000000"/>
                <w:sz w:val="20"/>
              </w:rPr>
              <w:t>Тағамдық қоспалар. Е213 калий бензоаты.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33269-2015 "</w:t>
            </w:r>
            <w:r>
              <w:rPr>
                <w:rFonts w:ascii="Times New Roman"/>
                <w:b w:val="false"/>
                <w:i w:val="false"/>
                <w:color w:val="000000"/>
                <w:sz w:val="20"/>
              </w:rPr>
              <w:t>Тағамдық қоспалар. Е297 фумарлы қышқыл.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33270-2015 "</w:t>
            </w:r>
            <w:r>
              <w:rPr>
                <w:rFonts w:ascii="Times New Roman"/>
                <w:b w:val="false"/>
                <w:i w:val="false"/>
                <w:color w:val="000000"/>
                <w:sz w:val="20"/>
              </w:rPr>
              <w:t>Тағамдық қоспалар. Е350 натрий малаттары.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33292-2015 "Тағамдық қоспалар. Е104 сары хинолинді тағамдық бояғыштағы негізгі бояғыш заттың салмақ үлесін сәйкестендіру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33293-2015 "Тағамдық қоспалар. Е132 индигокармин тағамдық бояғышындағы негізгі бояғыш заттың салмақ үлесін сәйкестендіру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33294-2015 "Тағамдық қоспалар. Е249 калий нитриті тағамдық қоспасындағы негізгі заттың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33767-2016 "Тағамдық қоспалар. Е163 антоциандар тағамдық бояғышының негізгі бояғыш затының салмақ үлесін сәйкестендіру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32777-2014 "</w:t>
            </w:r>
            <w:r>
              <w:rPr>
                <w:rFonts w:ascii="Times New Roman"/>
                <w:b w:val="false"/>
                <w:i w:val="false"/>
                <w:color w:val="000000"/>
                <w:sz w:val="20"/>
              </w:rPr>
              <w:t>Тағамдық қоспалар. Е211 натрий бензоаты.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32778-2014 "</w:t>
            </w:r>
            <w:r>
              <w:rPr>
                <w:rFonts w:ascii="Times New Roman"/>
                <w:b w:val="false"/>
                <w:i w:val="false"/>
                <w:color w:val="000000"/>
                <w:sz w:val="20"/>
              </w:rPr>
              <w:t>Тағамдық қоспалар. Е212 калий бензоаты.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МЕМСТ 32779-2014 "Тағамдық қоспалар. Е200 сорбин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32781-2014 "</w:t>
            </w:r>
            <w:r>
              <w:rPr>
                <w:rFonts w:ascii="Times New Roman"/>
                <w:b w:val="false"/>
                <w:i w:val="false"/>
                <w:color w:val="000000"/>
                <w:sz w:val="20"/>
              </w:rPr>
              <w:t>Тағамдық қоспалар. Е250 натрий нитриті.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32802-2014 "</w:t>
            </w:r>
            <w:r>
              <w:rPr>
                <w:rFonts w:ascii="Times New Roman"/>
                <w:b w:val="false"/>
                <w:i w:val="false"/>
                <w:color w:val="000000"/>
                <w:sz w:val="20"/>
              </w:rPr>
              <w:t>Тағамдық қоспалар. Е500 натрий карбонаты.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6.7 </w:t>
            </w:r>
            <w:r>
              <w:rPr>
                <w:rFonts w:ascii="Times New Roman"/>
                <w:b/>
                <w:i w:val="false"/>
                <w:color w:val="000000"/>
                <w:sz w:val="20"/>
              </w:rPr>
              <w:t>және</w:t>
            </w:r>
            <w:r>
              <w:rPr>
                <w:rFonts w:ascii="Times New Roman"/>
                <w:b/>
                <w:i w:val="false"/>
                <w:color w:val="000000"/>
                <w:sz w:val="20"/>
              </w:rPr>
              <w:t xml:space="preserve"> 6.14</w:t>
            </w:r>
            <w:r>
              <w:rPr>
                <w:rFonts w:ascii="Times New Roman"/>
                <w:b/>
                <w:i w:val="false"/>
                <w:color w:val="000000"/>
                <w:sz w:val="20"/>
              </w:rPr>
              <w:t>-тармақтар</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33333-2015 "</w:t>
            </w:r>
            <w:r>
              <w:rPr>
                <w:rFonts w:ascii="Times New Roman"/>
                <w:b w:val="false"/>
                <w:i w:val="false"/>
                <w:color w:val="000000"/>
                <w:sz w:val="20"/>
              </w:rPr>
              <w:t>Тағамдық қоспалар. Е415 ксантан камеді.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33334-2015 "Тағамдық қоспалар. Е578 кальций глюканаты тағамдық қоспасындағы негізгі заттың салмақ үлесін анықтаудың кешенді нометрлік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33411-2015 "Шикізат және тамақ өнімдері. Күшәланың салмақ үлесін гидридтерді генерациялаумен атомдық абсорбция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33412-2015 "Шикізат және тамақ өнімдері. Сынаптың салмақ үлесін жалынсыз атомдық абсорбция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33682-2015 "Тамақ өнімдері. Т-2 токсинді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33764-2016 "</w:t>
            </w:r>
            <w:r>
              <w:rPr>
                <w:rFonts w:ascii="Times New Roman"/>
                <w:b w:val="false"/>
                <w:i w:val="false"/>
                <w:color w:val="000000"/>
                <w:sz w:val="20"/>
              </w:rPr>
              <w:t>Тағамдық қоспалар. Е301 натрий аскорбаты.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33765-2016 "</w:t>
            </w:r>
            <w:r>
              <w:rPr>
                <w:rFonts w:ascii="Times New Roman"/>
                <w:b w:val="false"/>
                <w:i w:val="false"/>
                <w:color w:val="000000"/>
                <w:sz w:val="20"/>
              </w:rPr>
              <w:t>Тағамдық қоспалар. Е252 калий нитраты.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33766-2016 "</w:t>
            </w:r>
            <w:r>
              <w:rPr>
                <w:rFonts w:ascii="Times New Roman"/>
                <w:b w:val="false"/>
                <w:i w:val="false"/>
                <w:color w:val="000000"/>
                <w:sz w:val="20"/>
              </w:rPr>
              <w:t>Тағамдық қоспалар. Е355 адипин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r>
              <w:rPr>
                <w:rFonts w:ascii="Times New Roman"/>
                <w:b/>
                <w:i w:val="false"/>
                <w:color w:val="000000"/>
                <w:sz w:val="20"/>
              </w:rPr>
              <w:t>-тармақ</w:t>
            </w:r>
            <w:r>
              <w:rPr>
                <w:rFonts w:ascii="Times New Roman"/>
                <w:b w:val="false"/>
                <w:i w:val="false"/>
                <w:color w:val="000000"/>
                <w:sz w:val="20"/>
              </w:rPr>
              <w:t xml:space="preserve"> </w:t>
            </w:r>
            <w:r>
              <w:rPr>
                <w:rFonts w:ascii="Times New Roman"/>
                <w:b/>
                <w:i w:val="false"/>
                <w:color w:val="000000"/>
                <w:sz w:val="20"/>
              </w:rPr>
              <w:t>МЕМСТ</w:t>
            </w:r>
            <w:r>
              <w:rPr>
                <w:rFonts w:ascii="Times New Roman"/>
                <w:b/>
                <w:i w:val="false"/>
                <w:color w:val="000000"/>
                <w:sz w:val="20"/>
              </w:rPr>
              <w:t xml:space="preserve"> 33773-2016 "</w:t>
            </w:r>
            <w:r>
              <w:rPr>
                <w:rFonts w:ascii="Times New Roman"/>
                <w:b w:val="false"/>
                <w:i w:val="false"/>
                <w:color w:val="000000"/>
                <w:sz w:val="20"/>
              </w:rPr>
              <w:t>Тағамдық қоспалар. Е452(ii) калий полифосфаты.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33824-2018 "Тамақ өнімдері және азық-түлік шикізаты. Құрамындағы улы элементтерді (кадмий, қорғасын, мыс және мырышты) анықтаудың инверсиялық-вольтамперометрикалық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53183-2008 (ЕН 13806:2002) "Тамақ өнімдері. Іздік элементтерді анықтау. Сынапты сынамаларды қысыммен алдын ала минералдаумен салқын будың атомдық-абсорбциялық спектрометриясы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1313-2002 "Тамақ өнімдері және азық-түлік шикізаты. Мырыш, кадмий, қорғасын және мыйтың құрамындағы улы элементтерді ТА типті анализаторларда инверсиялық вольтамперометриялық әдіспен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51650-2001 "Тамақ өнімдері. Бенз(а)пиреннің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2350-2013 "Тамақ өнімдері, азық-түлік шикізаты, жануарларға арналған жемшөп. Құрамындағы кадмий, қорғасын, күшәла, сынап, хромды электротермиялық атомдаумен атомдық-абсорбциялық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51301-2005 "Тамақ өнімдері және азық-түлік шикізаты. Құрамындағы улы элементтерді (кадмий, қорғасын, мыс, мырыш) анықтаудың инверсиялық-вольтамперометриялық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54639-2011 "Тамақ өнімдері және жануарларға арналған жемшөп. Сынапты Зееман әсері негізінде атомдық-абсорбциялық 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51650-2000 "Тамақ өнімдері. Бенз(а)пиреннің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xml:space="preserve">-баптың 13 және 15 – </w:t>
            </w:r>
            <w:r>
              <w:rPr>
                <w:rFonts w:ascii="Times New Roman"/>
                <w:b/>
                <w:i w:val="false"/>
                <w:color w:val="000000"/>
                <w:sz w:val="20"/>
              </w:rPr>
              <w:t>17-тармақтары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9231-2015 "Сүт және сүт өнімдері. Сүттегі және сүт өнімдері құрамындағы сорбин және бензой қышқылдарын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9233-2-2017 "Ірімшіктер, ірімшік қыртыстары және ерітілген ірімшіктер. Құрамындағы натамицинді анықтау. 2-бөлім. Ірімшіктерге, ірімшік қыртыстарына және ерітілген ірімшіктерге арналған жоғары тиімді сұйық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r>
              <w:rPr>
                <w:rFonts w:ascii="Times New Roman"/>
                <w:b/>
                <w:i w:val="false"/>
                <w:color w:val="000000"/>
                <w:sz w:val="20"/>
              </w:rPr>
              <w:t>7</w:t>
            </w:r>
            <w:r>
              <w:rPr>
                <w:rFonts w:ascii="Times New Roman"/>
                <w:b/>
                <w:i w:val="false"/>
                <w:color w:val="000000"/>
                <w:sz w:val="20"/>
              </w:rPr>
              <w:t>.201</w:t>
            </w:r>
            <w:r>
              <w:rPr>
                <w:rFonts w:ascii="Times New Roman"/>
                <w:b/>
                <w:i w:val="false"/>
                <w:color w:val="000000"/>
                <w:sz w:val="20"/>
              </w:rPr>
              <w:t>8 бастап қолданылады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29299-92 (ИСО 2918-75) "Ет және ет өнімдері. Нитратты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29300-92 (ИСО 3091-75) "Ет және ет өнімдері. Нитратты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12856-2015 "Тамақ өнімдері. Калий ацесульфамын, аспартамын және сахаринді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12857-2015 "Тамақ өнімдері. Цикламатты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15086-2015 "Тамақ өнімдері. Тамақ өнімдері құрамындағы изомальтты, лактитті, мальтитті, манитті, сорбитті және ксилатты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8558.2-78 "Ет өнімдері. Нитратты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8558.2-2016 "Ет өнімдері. Құрамындағы нитраттарды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8558.1-2015 "Ет өнімдері. Нитратты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8756.22-80 "Жемістер мен көкөністерді қайта өңдеу өнімдері. Каротинді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9794-2015 "Ет өнімдері. Құрамындағы жалпы фосфорды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2.20-тармақ МЕМСТ 13685-84 "Ас тұзы сынақтан өткізу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11254-85 "Шыжғырылған жануарлар майы және жануарлардан алынған жемшөптік ұн. Антитотықтырғыштарды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16155-2015 "Тамақ өнімдері. Сукралозаны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24556-89 "Жемістер мен көкөністерді қайта өңдеу өнімдері. С дәруменін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25268-82 "Кондитерлік бұйымдар. Ксилитті және сорбитті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25555.5-2014 "Жемістер мен көкөністерді қайта өңдеу өнімдері. Күкірт диоксидін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26181-84 "Жемістер мен көкөністерді қайта өңдеу өнімдері. Сорбин қышқылын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26467-90 "Жемістер мен көкөністерді қайта өңдеу өнімдері. Бензой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26811-2014 "Кондитерлік бұйымдар. Жалпы күкірт қышқылының салмақ үлесін анықтаудың йодометриялық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27001-86 "Уылдырық және балық пен теңіз өнімдерінің пресервалары. Консерванттарды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30059-93 "Алкогольсіз сусындар. Аспартамды, сахаринді, кофеинді және натрий бензоатын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30615-99 "Шикізат және тамақ өнімдері.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30627.3-98 "Балалар тағамына арналған сүт өнімдері. Е дәруменінің (токоферолдың) салмақ үлесін өдшеу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30627.6-98 "Балалар тағамына арналған сүт өнімдері. В2 дәруменінің (рибофлавиннің) салмақ үлесін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30669-2000 "Жемістер мен көкөністерді қайта өңдеу өнімдері. Құрамындағы бензой қышқылын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30670-2000 "Жемістер мен көкөністерді қайта өңдеу өнімдері. Құрамындағы сорбин қышқылын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31503-2012 "Сүт және сүт өнімдері. Құрамындағы тұрақтандырғыштарды газды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31504-2012 "Сүт және сүт өнімдері. Құрамындағы консерванттар мен бояғыштарды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31701-2012 "Тамақ өнімдері. Дәмдеуіштерде синтетикалық бояғыштардың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32050-2013 "Тамақ өнімдері.Карамельдегі синтетикалық бояғыштарды сәйкестендіру және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32073-2013 "Тамақ өнімдері. Алкоголь өнімдерінде синтетикалық бояғыштарды сәйкестендіру және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32115-2013 "Алькоголь өнімдері және оны өндіруге арналған шикізат. Күкірттің еркін және жалпы диоксидінің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32780-2014 "Тамақ өнімдері. Мұздатылған десерттердегі синтетикалық бояғыштарды сәйкестендіру және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33277-2015 "Шырын өнімдері. Каротиноидтердің массалық концентрациясын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33278-2015 "Жеміс консервілері. Тағамдық синтетикалық бояғыштардың салмақ үлесін жұқа қабатты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33279-2015 "Жеміс консервілері. Хинолиндік, триарилметандық және азобояғыштардың болуын жұқа қабатты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33332-2015 "Жемістер мен көкөністерді қайта өңдеу өнімдері. Сорбин және бензой қышқылдарының салмақ үлесін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33406-2015 "Алкоголь, алкогольсіз және шырын өнімдері және дәмін хош иістендіретін қоспалар. Құрамындағы синтетикалық бояғыштарды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33409-2015 "Алкоголь және шырын өнімдері. Құрамындағы көмірсутектерді және глицеринді жоғары тиімді сұйық хроматография әдісімен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33410-2015 "Алкогольсіз, әлсіз алкогольді, шарап және шырын өнімдері. Құрамындағы органикалық қышқылдарды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33429-2015 "Ет және ет өнімдері. Құрамындағы сүт қышқылын және лактаттарды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33457-2015 "Жемістер мен көкөністерді қайта өңдеу өнімдері. Синтетикалық бояғыштарды ион-бумен айырып алуды қолданып сапалық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33460-2015 "Шырын өнімдері. Ксилитті, сорбитті және маннитті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33808-2016 "Ет және ет өнімдері. Лимон қышқылын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33809-2016 "Ет және ет өнімдері. Сорбин және бензой қышқылдарын жоғары тиімді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33835-2016 "Шырын өнімдері. Лимон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33839-2016 "Кондитерлік бұйымдар. Бензой қышқылының салмақ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1181-99 "Жемістер мен көкөністерді қайта өңдеу өнімдері. Құрамындағы сорбин және бензой қышқылдарын олар бірге болған жағдайда спектрофотометриялық және хроматографиялық әдістермен анықтау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1982-2009 "Шарап өнімі және шарап шикізаты. Құрамындағы органикалық қышқылдарды жоғары тиімді сұйық хроматографияны пайдаланып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51428-2006 "Жеміс шырындары. Құрамындағы шарап қышқылын жоғары тиімді сұйық хроматографинің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9233-2-2011 "Ірімшіктер және ерітілген ірімшіктер. Құрамындағы натамицинді анықтау. 2-бөлім. Жоғары тиімді сұйық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r>
              <w:rPr>
                <w:rFonts w:ascii="Times New Roman"/>
                <w:b/>
                <w:i w:val="false"/>
                <w:color w:val="000000"/>
                <w:sz w:val="20"/>
              </w:rPr>
              <w:t>7</w:t>
            </w:r>
            <w:r>
              <w:rPr>
                <w:rFonts w:ascii="Times New Roman"/>
                <w:b/>
                <w:i w:val="false"/>
                <w:color w:val="000000"/>
                <w:sz w:val="20"/>
              </w:rPr>
              <w:t>.2019</w:t>
            </w:r>
            <w:r>
              <w:rPr>
                <w:rFonts w:ascii="Times New Roman"/>
                <w:b/>
                <w:i w:val="false"/>
                <w:color w:val="000000"/>
                <w:sz w:val="20"/>
              </w:rPr>
              <w:t xml:space="preserve">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14130-2010 "Тамақ өнімдері.С дәруменін жоғары тиімді сұйық хроматография көмегімен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51239-98 (ДИН 1138-94) "Жеміс және көкөніс шырындары. L-алма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50206-92 "Жануарлар мен өсімдіктердің тоңмайлары және майлары. Бутилоксианизолды (БОА) және бутилокситолуолды (БОТ) газды-сұйық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50476-93 "Жемістер мен көкөністерді қайта өңдеу өнімдері. Құрамындағы сорбин және бензой қышқылдарын олар бірге болған жағдайда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51197-98 (ИСО 4133-79) "Ет және ет өнімдері. Глюконды-дельта-лактонды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51198-98 (ИСО 4134-78) "Ет және ет өнімдері. L-(+)-глутамин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51257-99 "Ерітілген ірімшіктер. Лимон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51428-99 "Жеміс шырындары. Құрамындағы шарап қышқылын жоғары тиімді сұйық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51460-99 "Ірімшік. Нитраттар мен нитриттердің салмақ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52690-2006 "Тамақ өнімдері. С дәруменінің массалық концентрациясын анықтаудың 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53193-2010 "Алкогольді және алкогольсіз сусындар. Кофеинді, аскорбин қышқылын және оның тұздарын, консерванттар мен тәтті дәм берушілерді капиллярлық электрофорез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54066-2010 "Пектин. Сәйкестендіру. Амидтелген пектиндерді экспресс-сәйкестендіру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54067-2010 "Пектин. Сәйкестендіру. Пектиндерді экспресс-сәйкестендіру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54068-2010 "Жеміс консервілері. Эритрозиннің синтетикалық бояғыштары мен В флоксиннің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55328-2012 "Тамақ өнімдері. Мармеладтағы синтетикалық бояғыштарды сәйкестендіру және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54979-2012 "Тағамдық қоспалар. Лактатты қамтитын тағамдық қоспалардағы құрамында йод бар ингредиентті сәйкестендіру және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54980-2012 "Тағамдық қоспалар. Лактатты қамтитын тағамдық қоспалардағы құрамында кальций бар ингредиентті сәйкестендіру және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806-98 "Тамақ өнімдеріндегі сорбин және бензой қышқылдарының концентрациясын жоғары тиімді сұйық хроматография әдісімен анықтау әдістемесі" (аттестациялау туралы 23.06.98 ж. № 69/987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w:t>
            </w:r>
            <w:r>
              <w:rPr>
                <w:rFonts w:ascii="Times New Roman"/>
                <w:b/>
                <w:i w:val="false"/>
                <w:color w:val="000000"/>
                <w:sz w:val="20"/>
              </w:rPr>
              <w:t>20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3239-2009 "Мамандандырылған тамақ өнімдеріндегі В-каротинді анықтау" (аттестау туралы 07.10.2009 ж. № 536/2009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01.01.20</w:t>
            </w:r>
            <w:r>
              <w:rPr>
                <w:rFonts w:ascii="Times New Roman"/>
                <w:b/>
                <w:i w:val="false"/>
                <w:color w:val="000000"/>
                <w:sz w:val="20"/>
              </w:rPr>
              <w:t>20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CEN/TS 15568-2015 "Тамақ өнімдері. Генетикалық түрлендірілген ағзаларды және өндірістік өнімдерді анықтауға арналған талдау әдістері. Сынамаларды іріктеу стратегиясы"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21569-2009 "Тамақ өнімдері. Генетикалық түрлендірілген ағзаларды және өндірістік өнімдерді анықтауға арналған талдау әдістері. Нуклеин қышқылдарын талдау негізінде сапалық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21570-2009 "Тамақ өнімдері. Генетикалық түрлендірілген ағзаларды және өндірістік өнімдерді анықтауға арналған талдау әдістері. Нуклеин қышқылына негізделген сандық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21571-2009 "Тамақ өнімдері. Генетикалық түрлендірілген ағзаларды және өндірістік өнімдерді анықтауға арналған талдау әдістері. Нуклеин қышқылдарын айырып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21572-2009 "Тамақ өнімдері. Генетикалық түрлендірілген ағзаларды және өндірістік өнімдерді анықтауға арналған талдау әдістері. Протеинге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