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27cca" w14:textId="c527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Кеменің дизельдік қозғалтқышын Еуразиялық экономикалық одақтың сыртқы экономикалық қызметінің Бірыңғай тауар номенклатурасына сәйкес сыныптау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2018 жылғы 31 қаңтардағы № 15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22-бабы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 энергиясы кеменің тіршілік етуін қамтамасыз ету үшін де, электрқозғалтқыштарды қамтамасыз ету үшін де пайдаланылатын, электрлік-генераторлық қондырғының роторын айналдыруға арналған кеменің дизельдік қозғалтқышы сыртқы экономикалық қызметтің тауар номенклатурасына Түсіндірмелердің 1 және 6-негізгі қағидаларына сәйкес Еуразиялық экономикалық одақтың сыртқы экономикалық қызметінің Бірыңғай тауар номенклатурасының 8408 90 қосалқы позициясында сыныпталады.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