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fe0a" w14:textId="fbaf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ортақ процестер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23 қаңтардағы № 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1.Еуразиялық экономикалық комиссия Алқасының 2015 жылғы 14 сәуірдегі №29 шешімімен бекітілген Еуразиялық экономикалық одақ шеңберіндегі ортақ процестер 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бөлімі мынадай мазмұндағы 121 –тармақпен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Уәкілетті экономикалық операторлардың ортақ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тізілімін қалыптастыру, жүргізу және пайдалану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2018 ж.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тоқсан.".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