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b5da" w14:textId="9c6b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2018 жылғы қараша-желтоқсанда Санкт-Петербург қаласында болады деп 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