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e5ad" w14:textId="352e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аккредиттеу жөніндегі органдары басшыларының кеңесі туралы</w:t>
      </w:r>
    </w:p>
    <w:p>
      <w:pPr>
        <w:spacing w:after="0"/>
        <w:ind w:left="0"/>
        <w:jc w:val="both"/>
      </w:pPr>
      <w:r>
        <w:rPr>
          <w:rFonts w:ascii="Times New Roman"/>
          <w:b w:val="false"/>
          <w:i w:val="false"/>
          <w:color w:val="000000"/>
          <w:sz w:val="28"/>
        </w:rPr>
        <w:t>Жоғары Еуразиялық экономикалық Кеңестің 2016 жылғы 31 мамырдағы № 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22-тармақшасына сәйкес Жоғары Еуразиялық экономикалық кеңес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xml:space="preserve">
      1.Еуразиялық экономикалық одаққа мүше мемлекеттердің аккредиттеу жөніндегі органдары басшыларының кеңесі құрылсын. </w:t>
      </w:r>
    </w:p>
    <w:bookmarkEnd w:id="1"/>
    <w:bookmarkStart w:name="z3" w:id="2"/>
    <w:p>
      <w:pPr>
        <w:spacing w:after="0"/>
        <w:ind w:left="0"/>
        <w:jc w:val="both"/>
      </w:pPr>
      <w:r>
        <w:rPr>
          <w:rFonts w:ascii="Times New Roman"/>
          <w:b w:val="false"/>
          <w:i w:val="false"/>
          <w:color w:val="000000"/>
          <w:sz w:val="28"/>
        </w:rPr>
        <w:t xml:space="preserve">
      2.Қоса беріліп отырған Еуразиялық экономикалық одаққа мүше мемлекеттердің аккредиттеу жөніндегі органдары басшыларының кеңесі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2"/>
    <w:bookmarkStart w:name="z4" w:id="3"/>
    <w:p>
      <w:pPr>
        <w:spacing w:after="0"/>
        <w:ind w:left="0"/>
        <w:jc w:val="left"/>
      </w:pPr>
      <w:r>
        <w:rPr>
          <w:rFonts w:ascii="Times New Roman"/>
          <w:b/>
          <w:i w:val="false"/>
          <w:color w:val="000000"/>
        </w:rPr>
        <w:t xml:space="preserve"> Жоғары Еуразиялық экономикалық кеңес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w:t>
            </w:r>
            <w:r>
              <w:br/>
            </w:r>
            <w:r>
              <w:rPr>
                <w:rFonts w:ascii="Times New Roman"/>
                <w:b w:val="false"/>
                <w:i w:val="false"/>
                <w:color w:val="000000"/>
                <w:sz w:val="20"/>
              </w:rPr>
              <w:t>экономикалық кеңестің</w:t>
            </w:r>
            <w:r>
              <w:br/>
            </w:r>
            <w:r>
              <w:rPr>
                <w:rFonts w:ascii="Times New Roman"/>
                <w:b w:val="false"/>
                <w:i w:val="false"/>
                <w:color w:val="000000"/>
                <w:sz w:val="20"/>
              </w:rPr>
              <w:t xml:space="preserve">2018 жылғы 14 мамырдағы </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аккредиттеу жөніндегі органдары басшыларының кеңесі туралы </w:t>
      </w:r>
      <w:r>
        <w:br/>
      </w:r>
      <w:r>
        <w:rPr>
          <w:rFonts w:ascii="Times New Roman"/>
          <w:b/>
          <w:i w:val="false"/>
          <w:color w:val="000000"/>
        </w:rPr>
        <w:t>ЕРЕЖЕ</w:t>
      </w:r>
    </w:p>
    <w:bookmarkEnd w:id="4"/>
    <w:bookmarkStart w:name="z8" w:id="5"/>
    <w:p>
      <w:pPr>
        <w:spacing w:after="0"/>
        <w:ind w:left="0"/>
        <w:jc w:val="left"/>
      </w:pPr>
      <w:r>
        <w:rPr>
          <w:rFonts w:ascii="Times New Roman"/>
          <w:b/>
          <w:i w:val="false"/>
          <w:color w:val="000000"/>
        </w:rPr>
        <w:t xml:space="preserve"> І. Жалпы ережелер</w:t>
      </w:r>
    </w:p>
    <w:bookmarkEnd w:id="5"/>
    <w:bookmarkStart w:name="z9" w:id="6"/>
    <w:p>
      <w:pPr>
        <w:spacing w:after="0"/>
        <w:ind w:left="0"/>
        <w:jc w:val="both"/>
      </w:pPr>
      <w:r>
        <w:rPr>
          <w:rFonts w:ascii="Times New Roman"/>
          <w:b w:val="false"/>
          <w:i w:val="false"/>
          <w:color w:val="000000"/>
          <w:sz w:val="28"/>
        </w:rPr>
        <w:t xml:space="preserve">
      1. Еуразиялық экономикалық одаққа мүше мемлекеттердің  аккредиттеу жөніндегі органдары басшыларының кеңесі (бұдан әрі – тиісінше Басшылар кеңесі, мүше мемлекеттер, Одақ)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іске асыру шеңберінде Одақта техникалық реттеу саласындағы аккредиттеуді дамыту мақсатында Одақтың көмекші органы ретінде құрылады. </w:t>
      </w:r>
    </w:p>
    <w:bookmarkEnd w:id="6"/>
    <w:bookmarkStart w:name="z10" w:id="7"/>
    <w:p>
      <w:pPr>
        <w:spacing w:after="0"/>
        <w:ind w:left="0"/>
        <w:jc w:val="both"/>
      </w:pPr>
      <w:r>
        <w:rPr>
          <w:rFonts w:ascii="Times New Roman"/>
          <w:b w:val="false"/>
          <w:i w:val="false"/>
          <w:color w:val="000000"/>
          <w:sz w:val="28"/>
        </w:rPr>
        <w:t xml:space="preserve">
      2. Басшылар кеңесі өз қызметінде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Одақтың құқығын құрайтын басқа да халықаралық шарттар мен актілерді, соның ішінде осы Ережені басшылыққа алады. </w:t>
      </w:r>
    </w:p>
    <w:bookmarkEnd w:id="7"/>
    <w:bookmarkStart w:name="z11" w:id="8"/>
    <w:p>
      <w:pPr>
        <w:spacing w:after="0"/>
        <w:ind w:left="0"/>
        <w:jc w:val="left"/>
      </w:pPr>
      <w:r>
        <w:rPr>
          <w:rFonts w:ascii="Times New Roman"/>
          <w:b/>
          <w:i w:val="false"/>
          <w:color w:val="000000"/>
        </w:rPr>
        <w:t xml:space="preserve"> ІІ. Басшылар кеңесінің негізгі функциялары </w:t>
      </w:r>
    </w:p>
    <w:bookmarkEnd w:id="8"/>
    <w:bookmarkStart w:name="z12" w:id="9"/>
    <w:p>
      <w:pPr>
        <w:spacing w:after="0"/>
        <w:ind w:left="0"/>
        <w:jc w:val="both"/>
      </w:pPr>
      <w:r>
        <w:rPr>
          <w:rFonts w:ascii="Times New Roman"/>
          <w:b w:val="false"/>
          <w:i w:val="false"/>
          <w:color w:val="000000"/>
          <w:sz w:val="28"/>
        </w:rPr>
        <w:t>
      3. Басшылар кеңесі мынадай функцияларды жүзеге асырады:</w:t>
      </w:r>
    </w:p>
    <w:bookmarkEnd w:id="9"/>
    <w:bookmarkStart w:name="z13" w:id="10"/>
    <w:p>
      <w:pPr>
        <w:spacing w:after="0"/>
        <w:ind w:left="0"/>
        <w:jc w:val="both"/>
      </w:pPr>
      <w:r>
        <w:rPr>
          <w:rFonts w:ascii="Times New Roman"/>
          <w:b w:val="false"/>
          <w:i w:val="false"/>
          <w:color w:val="000000"/>
          <w:sz w:val="28"/>
        </w:rPr>
        <w:t xml:space="preserve">
      а) мүше мемлекеттердің аккредиттеу жөніндегі органдарының өзара салыстырмалы бағалау жүргізуінің нәтижелері бойынша және қабылданған түзету іс-қимылдарының тиімділігі туралы шешімдер қабылдайды; </w:t>
      </w:r>
    </w:p>
    <w:bookmarkEnd w:id="10"/>
    <w:bookmarkStart w:name="z14" w:id="11"/>
    <w:p>
      <w:pPr>
        <w:spacing w:after="0"/>
        <w:ind w:left="0"/>
        <w:jc w:val="both"/>
      </w:pPr>
      <w:r>
        <w:rPr>
          <w:rFonts w:ascii="Times New Roman"/>
          <w:b w:val="false"/>
          <w:i w:val="false"/>
          <w:color w:val="000000"/>
          <w:sz w:val="28"/>
        </w:rPr>
        <w:t xml:space="preserve">
      б) мүше мемлекеттердің аккредиттеу жөніндегі органдарының мынадай бағыттарды іске асыруына жәрдемдесуді жүзеге асырады: </w:t>
      </w:r>
    </w:p>
    <w:bookmarkEnd w:id="11"/>
    <w:p>
      <w:pPr>
        <w:spacing w:after="0"/>
        <w:ind w:left="0"/>
        <w:jc w:val="both"/>
      </w:pPr>
      <w:r>
        <w:rPr>
          <w:rFonts w:ascii="Times New Roman"/>
          <w:b w:val="false"/>
          <w:i w:val="false"/>
          <w:color w:val="000000"/>
          <w:sz w:val="28"/>
        </w:rPr>
        <w:t xml:space="preserve">
      Одақ шеңберінде  аккредиттеуді дамытуды жетілдіру; </w:t>
      </w:r>
    </w:p>
    <w:p>
      <w:pPr>
        <w:spacing w:after="0"/>
        <w:ind w:left="0"/>
        <w:jc w:val="both"/>
      </w:pPr>
      <w:r>
        <w:rPr>
          <w:rFonts w:ascii="Times New Roman"/>
          <w:b w:val="false"/>
          <w:i w:val="false"/>
          <w:color w:val="000000"/>
          <w:sz w:val="28"/>
        </w:rPr>
        <w:t xml:space="preserve">
      аккредиттеу бойынша халықаралық және өңірлік ұйымдармен өзара іс-қимыл; </w:t>
      </w:r>
    </w:p>
    <w:bookmarkStart w:name="z15" w:id="12"/>
    <w:p>
      <w:pPr>
        <w:spacing w:after="0"/>
        <w:ind w:left="0"/>
        <w:jc w:val="both"/>
      </w:pPr>
      <w:r>
        <w:rPr>
          <w:rFonts w:ascii="Times New Roman"/>
          <w:b w:val="false"/>
          <w:i w:val="false"/>
          <w:color w:val="000000"/>
          <w:sz w:val="28"/>
        </w:rPr>
        <w:t xml:space="preserve">
      в) мынадай мәселелер бойынша ұсыныстар әзірлейді: </w:t>
      </w:r>
    </w:p>
    <w:bookmarkEnd w:id="12"/>
    <w:p>
      <w:pPr>
        <w:spacing w:after="0"/>
        <w:ind w:left="0"/>
        <w:jc w:val="both"/>
      </w:pPr>
      <w:r>
        <w:rPr>
          <w:rFonts w:ascii="Times New Roman"/>
          <w:b w:val="false"/>
          <w:i w:val="false"/>
          <w:color w:val="000000"/>
          <w:sz w:val="28"/>
        </w:rPr>
        <w:t xml:space="preserve">
      Одақ шеңберінде техникалық реттеу саласындағы аккредиттеуді дамытудың стратегиясын, бағыттарын және перспективаларын айқындау; </w:t>
      </w:r>
    </w:p>
    <w:p>
      <w:pPr>
        <w:spacing w:after="0"/>
        <w:ind w:left="0"/>
        <w:jc w:val="both"/>
      </w:pPr>
      <w:r>
        <w:rPr>
          <w:rFonts w:ascii="Times New Roman"/>
          <w:b w:val="false"/>
          <w:i w:val="false"/>
          <w:color w:val="000000"/>
          <w:sz w:val="28"/>
        </w:rPr>
        <w:t>
      аккредиттеу саласындағы даму бағыттарын іске асырудың тиімді механизмдерін қалыптастыру;</w:t>
      </w:r>
    </w:p>
    <w:p>
      <w:pPr>
        <w:spacing w:after="0"/>
        <w:ind w:left="0"/>
        <w:jc w:val="both"/>
      </w:pPr>
      <w:r>
        <w:rPr>
          <w:rFonts w:ascii="Times New Roman"/>
          <w:b w:val="false"/>
          <w:i w:val="false"/>
          <w:color w:val="000000"/>
          <w:sz w:val="28"/>
        </w:rPr>
        <w:t xml:space="preserve">
      мүше мемлекеттердің аккредиттеу саласындағы заңнамасын жетілдіру және үндестіру; </w:t>
      </w:r>
    </w:p>
    <w:p>
      <w:pPr>
        <w:spacing w:after="0"/>
        <w:ind w:left="0"/>
        <w:jc w:val="both"/>
      </w:pPr>
      <w:r>
        <w:rPr>
          <w:rFonts w:ascii="Times New Roman"/>
          <w:b w:val="false"/>
          <w:i w:val="false"/>
          <w:color w:val="000000"/>
          <w:sz w:val="28"/>
        </w:rPr>
        <w:t>
      мүше мемлекеттердің аккредиттеу жөніндегі органдарының өзара салыстырмалы бағалаулар жүргізу рәсімдерін жетілдіру және оларды практикалық іске асыру;</w:t>
      </w:r>
    </w:p>
    <w:p>
      <w:pPr>
        <w:spacing w:after="0"/>
        <w:ind w:left="0"/>
        <w:jc w:val="both"/>
      </w:pPr>
      <w:r>
        <w:rPr>
          <w:rFonts w:ascii="Times New Roman"/>
          <w:b w:val="false"/>
          <w:i w:val="false"/>
          <w:color w:val="000000"/>
          <w:sz w:val="28"/>
        </w:rPr>
        <w:t>
      мүше мемлекеттердің аккредиттеу жөніндегі органдарының өзара іс-қимылын жетілдіру;</w:t>
      </w:r>
    </w:p>
    <w:p>
      <w:pPr>
        <w:spacing w:after="0"/>
        <w:ind w:left="0"/>
        <w:jc w:val="both"/>
      </w:pPr>
      <w:r>
        <w:rPr>
          <w:rFonts w:ascii="Times New Roman"/>
          <w:b w:val="false"/>
          <w:i w:val="false"/>
          <w:color w:val="000000"/>
          <w:sz w:val="28"/>
        </w:rPr>
        <w:t xml:space="preserve">
      мүше мемлекеттердің аккредиттеу жөніндегі органдарының ақпараттық өзара іс-қимылын қамтамасыз ету; </w:t>
      </w:r>
    </w:p>
    <w:p>
      <w:pPr>
        <w:spacing w:after="0"/>
        <w:ind w:left="0"/>
        <w:jc w:val="both"/>
      </w:pPr>
      <w:r>
        <w:rPr>
          <w:rFonts w:ascii="Times New Roman"/>
          <w:b w:val="false"/>
          <w:i w:val="false"/>
          <w:color w:val="000000"/>
          <w:sz w:val="28"/>
        </w:rPr>
        <w:t>
      аккредиттеу саласындағы процестерді цифрландыруды қамтамасыз ету;</w:t>
      </w:r>
    </w:p>
    <w:p>
      <w:pPr>
        <w:spacing w:after="0"/>
        <w:ind w:left="0"/>
        <w:jc w:val="both"/>
      </w:pPr>
      <w:r>
        <w:rPr>
          <w:rFonts w:ascii="Times New Roman"/>
          <w:b w:val="false"/>
          <w:i w:val="false"/>
          <w:color w:val="000000"/>
          <w:sz w:val="28"/>
        </w:rPr>
        <w:t>
      аккредиттеу жөнінде өңірлік ұйым құрудың орындылығы;</w:t>
      </w:r>
    </w:p>
    <w:bookmarkStart w:name="z16" w:id="13"/>
    <w:p>
      <w:pPr>
        <w:spacing w:after="0"/>
        <w:ind w:left="0"/>
        <w:jc w:val="both"/>
      </w:pPr>
      <w:r>
        <w:rPr>
          <w:rFonts w:ascii="Times New Roman"/>
          <w:b w:val="false"/>
          <w:i w:val="false"/>
          <w:color w:val="000000"/>
          <w:sz w:val="28"/>
        </w:rPr>
        <w:t xml:space="preserve">
      г) аккредиттеу саласындағы халықаралық практикаға талдау жүргізеді және мүше мемлекеттердің тәжірибе алмасуын қамтамасыз етеді; </w:t>
      </w:r>
    </w:p>
    <w:bookmarkEnd w:id="13"/>
    <w:bookmarkStart w:name="z17" w:id="14"/>
    <w:p>
      <w:pPr>
        <w:spacing w:after="0"/>
        <w:ind w:left="0"/>
        <w:jc w:val="both"/>
      </w:pPr>
      <w:r>
        <w:rPr>
          <w:rFonts w:ascii="Times New Roman"/>
          <w:b w:val="false"/>
          <w:i w:val="false"/>
          <w:color w:val="000000"/>
          <w:sz w:val="28"/>
        </w:rPr>
        <w:t>
      д) мүше мемлекеттердің аккредиттеу саласында келісілген іс-қимылдарын іске асыру шеңберінде өзге де функцияларды жүзеге асырады.</w:t>
      </w:r>
    </w:p>
    <w:bookmarkEnd w:id="14"/>
    <w:bookmarkStart w:name="z18" w:id="15"/>
    <w:p>
      <w:pPr>
        <w:spacing w:after="0"/>
        <w:ind w:left="0"/>
        <w:jc w:val="left"/>
      </w:pPr>
      <w:r>
        <w:rPr>
          <w:rFonts w:ascii="Times New Roman"/>
          <w:b/>
          <w:i w:val="false"/>
          <w:color w:val="000000"/>
        </w:rPr>
        <w:t xml:space="preserve"> ІІІ. Басшылар кеңесінің құқықтары  </w:t>
      </w:r>
    </w:p>
    <w:bookmarkEnd w:id="15"/>
    <w:bookmarkStart w:name="z19" w:id="16"/>
    <w:p>
      <w:pPr>
        <w:spacing w:after="0"/>
        <w:ind w:left="0"/>
        <w:jc w:val="both"/>
      </w:pPr>
      <w:r>
        <w:rPr>
          <w:rFonts w:ascii="Times New Roman"/>
          <w:b w:val="false"/>
          <w:i w:val="false"/>
          <w:color w:val="000000"/>
          <w:sz w:val="28"/>
        </w:rPr>
        <w:t>
      4. Басшылар кеңесінің:</w:t>
      </w:r>
    </w:p>
    <w:bookmarkEnd w:id="16"/>
    <w:bookmarkStart w:name="z20" w:id="17"/>
    <w:p>
      <w:pPr>
        <w:spacing w:after="0"/>
        <w:ind w:left="0"/>
        <w:jc w:val="both"/>
      </w:pPr>
      <w:r>
        <w:rPr>
          <w:rFonts w:ascii="Times New Roman"/>
          <w:b w:val="false"/>
          <w:i w:val="false"/>
          <w:color w:val="000000"/>
          <w:sz w:val="28"/>
        </w:rPr>
        <w:t xml:space="preserve">
      а) аккредиттеу мәселелері бойынша Еуразиялық экономикалық комиссияның (бұдан әрі – Комиссия) қарауы үшін ұсыныстар дайындауды жүзеге асыруға; </w:t>
      </w:r>
    </w:p>
    <w:bookmarkEnd w:id="17"/>
    <w:bookmarkStart w:name="z21" w:id="18"/>
    <w:p>
      <w:pPr>
        <w:spacing w:after="0"/>
        <w:ind w:left="0"/>
        <w:jc w:val="both"/>
      </w:pPr>
      <w:r>
        <w:rPr>
          <w:rFonts w:ascii="Times New Roman"/>
          <w:b w:val="false"/>
          <w:i w:val="false"/>
          <w:color w:val="000000"/>
          <w:sz w:val="28"/>
        </w:rPr>
        <w:t>
      б) аккредиттеу мәселелері бойынша мүше мемлекеттердің мемлекеттік органдарымен, өзге де мемлекеттік құрылымдарымен, мүше мемлекеттердің ғылыми және білім мекемелерімен, қоғамдық ұйымдарымен, бизнес-қоғамдастықтарымен, халықаралық ұйымдармен және тәуелсіз сарапшылармен өзара іс-қимыл жасауға;</w:t>
      </w:r>
    </w:p>
    <w:bookmarkEnd w:id="18"/>
    <w:bookmarkStart w:name="z22" w:id="19"/>
    <w:p>
      <w:pPr>
        <w:spacing w:after="0"/>
        <w:ind w:left="0"/>
        <w:jc w:val="both"/>
      </w:pPr>
      <w:r>
        <w:rPr>
          <w:rFonts w:ascii="Times New Roman"/>
          <w:b w:val="false"/>
          <w:i w:val="false"/>
          <w:color w:val="000000"/>
          <w:sz w:val="28"/>
        </w:rPr>
        <w:t>
      в) Комиссияның ғылыми-зерттеу жұмыстарының жоспарына енгізу үшін Комиссияға ғылыми-зерттеу жұмыстарының тақырыптары бойынша ұсыныстар беруге;</w:t>
      </w:r>
    </w:p>
    <w:bookmarkEnd w:id="19"/>
    <w:bookmarkStart w:name="z23" w:id="20"/>
    <w:p>
      <w:pPr>
        <w:spacing w:after="0"/>
        <w:ind w:left="0"/>
        <w:jc w:val="both"/>
      </w:pPr>
      <w:r>
        <w:rPr>
          <w:rFonts w:ascii="Times New Roman"/>
          <w:b w:val="false"/>
          <w:i w:val="false"/>
          <w:color w:val="000000"/>
          <w:sz w:val="28"/>
        </w:rPr>
        <w:t xml:space="preserve">
      г) Комиссияда мүше мемлекеттердің аккредиттеу мәселелері жөніндегі органдарының келісілген ұстанымын білдіруге құқығы бар. </w:t>
      </w:r>
    </w:p>
    <w:bookmarkEnd w:id="20"/>
    <w:bookmarkStart w:name="z24" w:id="21"/>
    <w:p>
      <w:pPr>
        <w:spacing w:after="0"/>
        <w:ind w:left="0"/>
        <w:jc w:val="left"/>
      </w:pPr>
      <w:r>
        <w:rPr>
          <w:rFonts w:ascii="Times New Roman"/>
          <w:b/>
          <w:i w:val="false"/>
          <w:color w:val="000000"/>
        </w:rPr>
        <w:t xml:space="preserve"> IV. Басшылар кеңесінің құрамы </w:t>
      </w:r>
    </w:p>
    <w:bookmarkEnd w:id="21"/>
    <w:bookmarkStart w:name="z25" w:id="22"/>
    <w:p>
      <w:pPr>
        <w:spacing w:after="0"/>
        <w:ind w:left="0"/>
        <w:jc w:val="both"/>
      </w:pPr>
      <w:r>
        <w:rPr>
          <w:rFonts w:ascii="Times New Roman"/>
          <w:b w:val="false"/>
          <w:i w:val="false"/>
          <w:color w:val="000000"/>
          <w:sz w:val="28"/>
        </w:rPr>
        <w:t>
      5. Басшылар кеңесінің құрамы мүше мемлекеттердің аккредиттеу жөніндегі органдарының басшыларынан қалыптастырылады.</w:t>
      </w:r>
    </w:p>
    <w:bookmarkEnd w:id="22"/>
    <w:p>
      <w:pPr>
        <w:spacing w:after="0"/>
        <w:ind w:left="0"/>
        <w:jc w:val="both"/>
      </w:pPr>
      <w:r>
        <w:rPr>
          <w:rFonts w:ascii="Times New Roman"/>
          <w:b w:val="false"/>
          <w:i w:val="false"/>
          <w:color w:val="000000"/>
          <w:sz w:val="28"/>
        </w:rPr>
        <w:t>
      Техникалық реттеу мәселелері құзыретіне жататын Комиссия Алқасының мүшесі Басшылар кеңесінің құрамына кеңесші беру дауысы құқығымен кіреді.</w:t>
      </w:r>
    </w:p>
    <w:p>
      <w:pPr>
        <w:spacing w:after="0"/>
        <w:ind w:left="0"/>
        <w:jc w:val="both"/>
      </w:pPr>
      <w:r>
        <w:rPr>
          <w:rFonts w:ascii="Times New Roman"/>
          <w:b w:val="false"/>
          <w:i w:val="false"/>
          <w:color w:val="000000"/>
          <w:sz w:val="28"/>
        </w:rPr>
        <w:t>
      Мүше мемлекеттердің аккредиттеу жөніндегі органдары өз басшыларының құрамындағы өзгерістер туралы Басшылар кеңесін және Комиссияны уақытылы хабардар етеді.</w:t>
      </w:r>
    </w:p>
    <w:bookmarkStart w:name="z26" w:id="23"/>
    <w:p>
      <w:pPr>
        <w:spacing w:after="0"/>
        <w:ind w:left="0"/>
        <w:jc w:val="both"/>
      </w:pPr>
      <w:r>
        <w:rPr>
          <w:rFonts w:ascii="Times New Roman"/>
          <w:b w:val="false"/>
          <w:i w:val="false"/>
          <w:color w:val="000000"/>
          <w:sz w:val="28"/>
        </w:rPr>
        <w:t>
      6. Басшылар кеңесінің отырыстарында Басшылар кеңесінің төрағасы төрағалық етеді және Басшылар кеңесінің қызметіне жалпы басшылықты жүзеге асырады.</w:t>
      </w:r>
    </w:p>
    <w:bookmarkEnd w:id="23"/>
    <w:p>
      <w:pPr>
        <w:spacing w:after="0"/>
        <w:ind w:left="0"/>
        <w:jc w:val="both"/>
      </w:pPr>
      <w:r>
        <w:rPr>
          <w:rFonts w:ascii="Times New Roman"/>
          <w:b w:val="false"/>
          <w:i w:val="false"/>
          <w:color w:val="000000"/>
          <w:sz w:val="28"/>
        </w:rPr>
        <w:t>
      Басшылар кеңесіндегі төрағалық орыс әліпбиі тәртібімен ротациялық негізде күнтізбелік 1 жыл ішінде ұзарту құқығынсыз жүзеге асырылады.</w:t>
      </w:r>
    </w:p>
    <w:bookmarkStart w:name="z27" w:id="24"/>
    <w:p>
      <w:pPr>
        <w:spacing w:after="0"/>
        <w:ind w:left="0"/>
        <w:jc w:val="both"/>
      </w:pPr>
      <w:r>
        <w:rPr>
          <w:rFonts w:ascii="Times New Roman"/>
          <w:b w:val="false"/>
          <w:i w:val="false"/>
          <w:color w:val="000000"/>
          <w:sz w:val="28"/>
        </w:rPr>
        <w:t>
      7. Басшылар кеңесінің төрағасы:</w:t>
      </w:r>
    </w:p>
    <w:bookmarkEnd w:id="24"/>
    <w:bookmarkStart w:name="z28" w:id="25"/>
    <w:p>
      <w:pPr>
        <w:spacing w:after="0"/>
        <w:ind w:left="0"/>
        <w:jc w:val="both"/>
      </w:pPr>
      <w:r>
        <w:rPr>
          <w:rFonts w:ascii="Times New Roman"/>
          <w:b w:val="false"/>
          <w:i w:val="false"/>
          <w:color w:val="000000"/>
          <w:sz w:val="28"/>
        </w:rPr>
        <w:t>
      а) Басшылар кеңесінің қызметіне жалпы басшылықты жүзеге асырады;</w:t>
      </w:r>
    </w:p>
    <w:bookmarkEnd w:id="25"/>
    <w:bookmarkStart w:name="z29" w:id="26"/>
    <w:p>
      <w:pPr>
        <w:spacing w:after="0"/>
        <w:ind w:left="0"/>
        <w:jc w:val="both"/>
      </w:pPr>
      <w:r>
        <w:rPr>
          <w:rFonts w:ascii="Times New Roman"/>
          <w:b w:val="false"/>
          <w:i w:val="false"/>
          <w:color w:val="000000"/>
          <w:sz w:val="28"/>
        </w:rPr>
        <w:t>
      б) Басшылар кеңесінің отырыстарының күн тәртібін келіседі және бекітеді, оның өткізілетін күнін, уақытын және орнын айқындайды;</w:t>
      </w:r>
    </w:p>
    <w:bookmarkEnd w:id="26"/>
    <w:bookmarkStart w:name="z30" w:id="27"/>
    <w:p>
      <w:pPr>
        <w:spacing w:after="0"/>
        <w:ind w:left="0"/>
        <w:jc w:val="both"/>
      </w:pPr>
      <w:r>
        <w:rPr>
          <w:rFonts w:ascii="Times New Roman"/>
          <w:b w:val="false"/>
          <w:i w:val="false"/>
          <w:color w:val="000000"/>
          <w:sz w:val="28"/>
        </w:rPr>
        <w:t>
      в) Басшылар кеңесінің отырыстарын жүргізеді;</w:t>
      </w:r>
    </w:p>
    <w:bookmarkEnd w:id="27"/>
    <w:bookmarkStart w:name="z31" w:id="28"/>
    <w:p>
      <w:pPr>
        <w:spacing w:after="0"/>
        <w:ind w:left="0"/>
        <w:jc w:val="both"/>
      </w:pPr>
      <w:r>
        <w:rPr>
          <w:rFonts w:ascii="Times New Roman"/>
          <w:b w:val="false"/>
          <w:i w:val="false"/>
          <w:color w:val="000000"/>
          <w:sz w:val="28"/>
        </w:rPr>
        <w:t>
      г) Басшылар кеңесі отырыстарының хаттамаларына қол қояды;</w:t>
      </w:r>
    </w:p>
    <w:bookmarkEnd w:id="28"/>
    <w:bookmarkStart w:name="z32" w:id="29"/>
    <w:p>
      <w:pPr>
        <w:spacing w:after="0"/>
        <w:ind w:left="0"/>
        <w:jc w:val="both"/>
      </w:pPr>
      <w:r>
        <w:rPr>
          <w:rFonts w:ascii="Times New Roman"/>
          <w:b w:val="false"/>
          <w:i w:val="false"/>
          <w:color w:val="000000"/>
          <w:sz w:val="28"/>
        </w:rPr>
        <w:t>
      д) Басшылар кеңесінің қызметін қамтамасыз ету үшін қажетті өзге де іс-қимылдарды жүзеге асырады.</w:t>
      </w:r>
    </w:p>
    <w:bookmarkEnd w:id="29"/>
    <w:bookmarkStart w:name="z33" w:id="30"/>
    <w:p>
      <w:pPr>
        <w:spacing w:after="0"/>
        <w:ind w:left="0"/>
        <w:jc w:val="both"/>
      </w:pPr>
      <w:r>
        <w:rPr>
          <w:rFonts w:ascii="Times New Roman"/>
          <w:b w:val="false"/>
          <w:i w:val="false"/>
          <w:color w:val="000000"/>
          <w:sz w:val="28"/>
        </w:rPr>
        <w:t>
      8. Басшылар кеңесі мүшелерінің ұсыныстары негізінде Басшылар кеңесі төрағасының шақыруы бойынша Басшылар кеңесінің отырыстарына Комиссияның Басшылар кеңесінің отырыстарында қаралатын мәселелер құзыретіне  жататын лауазымды адамдары мен қызметкерлері, мүше мемлекеттердің мемлекеттік органдарының, өзге де мемлекеттік құрылымдарының, мүше мемлекеттердің ғылыми және білім мекемелерінің, қоғамдық ұйымдарының, бизнес-қоғамдастықтарының, халықаралық өңірлік ұйымдардың өкілдері және тәуелсіз сарапшылар (бұдан әрі – Басшылар кеңесінің отырыстарына қатысушылар) қатысады.</w:t>
      </w:r>
    </w:p>
    <w:bookmarkEnd w:id="30"/>
    <w:bookmarkStart w:name="z34" w:id="31"/>
    <w:p>
      <w:pPr>
        <w:spacing w:after="0"/>
        <w:ind w:left="0"/>
        <w:jc w:val="both"/>
      </w:pPr>
      <w:r>
        <w:rPr>
          <w:rFonts w:ascii="Times New Roman"/>
          <w:b w:val="false"/>
          <w:i w:val="false"/>
          <w:color w:val="000000"/>
          <w:sz w:val="28"/>
        </w:rPr>
        <w:t>
      9. Басшылар кеңесінің төрағасы Басшылар кеңесінің төрағасы сайланатын мүше мемлекеттің аккредиттеу жөніндегі органының лауазымды адамдары немесе қызметкерлері не Комиссияның қызмет бағыттары бойынша мәселелер құзыретіне жататын қызметкерлері арасынан 1 жыл мерзімге Басшылар кеңесінің жауапты хатшысын тағайындайды.</w:t>
      </w:r>
    </w:p>
    <w:bookmarkEnd w:id="31"/>
    <w:bookmarkStart w:name="z35" w:id="32"/>
    <w:p>
      <w:pPr>
        <w:spacing w:after="0"/>
        <w:ind w:left="0"/>
        <w:jc w:val="both"/>
      </w:pPr>
      <w:r>
        <w:rPr>
          <w:rFonts w:ascii="Times New Roman"/>
          <w:b w:val="false"/>
          <w:i w:val="false"/>
          <w:color w:val="000000"/>
          <w:sz w:val="28"/>
        </w:rPr>
        <w:t>
      10. Басшылар кеңесінің жауапты хатшысы:</w:t>
      </w:r>
    </w:p>
    <w:bookmarkEnd w:id="32"/>
    <w:bookmarkStart w:name="z36" w:id="33"/>
    <w:p>
      <w:pPr>
        <w:spacing w:after="0"/>
        <w:ind w:left="0"/>
        <w:jc w:val="both"/>
      </w:pPr>
      <w:r>
        <w:rPr>
          <w:rFonts w:ascii="Times New Roman"/>
          <w:b w:val="false"/>
          <w:i w:val="false"/>
          <w:color w:val="000000"/>
          <w:sz w:val="28"/>
        </w:rPr>
        <w:t>
      а) Басшылар кеңесі отырыстарының күн тәртібінің жобасын дайындайды және оны Басшылар кеңесінің төрағасына бекітуге ұсынады;</w:t>
      </w:r>
    </w:p>
    <w:bookmarkEnd w:id="33"/>
    <w:bookmarkStart w:name="z37" w:id="34"/>
    <w:p>
      <w:pPr>
        <w:spacing w:after="0"/>
        <w:ind w:left="0"/>
        <w:jc w:val="both"/>
      </w:pPr>
      <w:r>
        <w:rPr>
          <w:rFonts w:ascii="Times New Roman"/>
          <w:b w:val="false"/>
          <w:i w:val="false"/>
          <w:color w:val="000000"/>
          <w:sz w:val="28"/>
        </w:rPr>
        <w:t>
      б) Басшылар кеңесінің мүшелеріне және Басшылар кеңесінің отырыстарына қатысушыларға Басшылар кеңесі отырысының бекітілген күн тәртібін және оған материалдарды жібереді;</w:t>
      </w:r>
    </w:p>
    <w:bookmarkEnd w:id="34"/>
    <w:bookmarkStart w:name="z38" w:id="35"/>
    <w:p>
      <w:pPr>
        <w:spacing w:after="0"/>
        <w:ind w:left="0"/>
        <w:jc w:val="both"/>
      </w:pPr>
      <w:r>
        <w:rPr>
          <w:rFonts w:ascii="Times New Roman"/>
          <w:b w:val="false"/>
          <w:i w:val="false"/>
          <w:color w:val="000000"/>
          <w:sz w:val="28"/>
        </w:rPr>
        <w:t>
      в) Басшылар кеңесінің мүшелерін және Басшылар кеңесінің отырысына қатысушыларды Басшылар кеңесінің кезекті отырысының өткізілетін күні, уақыты және орны туралы хабардар етеді;</w:t>
      </w:r>
    </w:p>
    <w:bookmarkEnd w:id="35"/>
    <w:bookmarkStart w:name="z39" w:id="36"/>
    <w:p>
      <w:pPr>
        <w:spacing w:after="0"/>
        <w:ind w:left="0"/>
        <w:jc w:val="both"/>
      </w:pPr>
      <w:r>
        <w:rPr>
          <w:rFonts w:ascii="Times New Roman"/>
          <w:b w:val="false"/>
          <w:i w:val="false"/>
          <w:color w:val="000000"/>
          <w:sz w:val="28"/>
        </w:rPr>
        <w:t>
      г) Басшылар кеңесі отырысының хаттамасын жүргізеді, оны Басшылар кеңесінің мүшелерімен келіседі және Басшылар кеңесінің төрағасына қол қоюға ұсынады;</w:t>
      </w:r>
    </w:p>
    <w:bookmarkEnd w:id="36"/>
    <w:bookmarkStart w:name="z40" w:id="37"/>
    <w:p>
      <w:pPr>
        <w:spacing w:after="0"/>
        <w:ind w:left="0"/>
        <w:jc w:val="both"/>
      </w:pPr>
      <w:r>
        <w:rPr>
          <w:rFonts w:ascii="Times New Roman"/>
          <w:b w:val="false"/>
          <w:i w:val="false"/>
          <w:color w:val="000000"/>
          <w:sz w:val="28"/>
        </w:rPr>
        <w:t>
      д) Басшылар кеңесінің мүшелеріне отырыстар хаттамаларының көшірмелерін жібереді;</w:t>
      </w:r>
    </w:p>
    <w:bookmarkEnd w:id="37"/>
    <w:bookmarkStart w:name="z41" w:id="38"/>
    <w:p>
      <w:pPr>
        <w:spacing w:after="0"/>
        <w:ind w:left="0"/>
        <w:jc w:val="both"/>
      </w:pPr>
      <w:r>
        <w:rPr>
          <w:rFonts w:ascii="Times New Roman"/>
          <w:b w:val="false"/>
          <w:i w:val="false"/>
          <w:color w:val="000000"/>
          <w:sz w:val="28"/>
        </w:rPr>
        <w:t>
      е) Басшылар кеңесі отырысының хаттамасында көзделген іс-шараларды іске асыру жөніндегі жұмыстардың орындалуын бақылауды жүзеге асырады және Басшылар кеңесінің төрағасы мен мүшелерін нәтижелер туралы хабардар етеді.</w:t>
      </w:r>
    </w:p>
    <w:bookmarkEnd w:id="38"/>
    <w:bookmarkStart w:name="z42" w:id="39"/>
    <w:p>
      <w:pPr>
        <w:spacing w:after="0"/>
        <w:ind w:left="0"/>
        <w:jc w:val="left"/>
      </w:pPr>
      <w:r>
        <w:rPr>
          <w:rFonts w:ascii="Times New Roman"/>
          <w:b/>
          <w:i w:val="false"/>
          <w:color w:val="000000"/>
        </w:rPr>
        <w:t xml:space="preserve"> V. Басшылар кеңесінің жұмыс тәртібі</w:t>
      </w:r>
    </w:p>
    <w:bookmarkEnd w:id="39"/>
    <w:bookmarkStart w:name="z43" w:id="40"/>
    <w:p>
      <w:pPr>
        <w:spacing w:after="0"/>
        <w:ind w:left="0"/>
        <w:jc w:val="both"/>
      </w:pPr>
      <w:r>
        <w:rPr>
          <w:rFonts w:ascii="Times New Roman"/>
          <w:b w:val="false"/>
          <w:i w:val="false"/>
          <w:color w:val="000000"/>
          <w:sz w:val="28"/>
        </w:rPr>
        <w:t>
      11. Басшылар кеңесінің отырыстары қажеттілігіне қарай, бірақ жылына 2 реттен сиретпей өткізіледі.</w:t>
      </w:r>
    </w:p>
    <w:bookmarkEnd w:id="40"/>
    <w:p>
      <w:pPr>
        <w:spacing w:after="0"/>
        <w:ind w:left="0"/>
        <w:jc w:val="both"/>
      </w:pPr>
      <w:r>
        <w:rPr>
          <w:rFonts w:ascii="Times New Roman"/>
          <w:b w:val="false"/>
          <w:i w:val="false"/>
          <w:color w:val="000000"/>
          <w:sz w:val="28"/>
        </w:rPr>
        <w:t xml:space="preserve">
      Басшылар кеңесінің отырыстарын өткізу кестесі Басшылар кеңесінің отырысында бекітіледі. </w:t>
      </w:r>
    </w:p>
    <w:bookmarkStart w:name="z44" w:id="41"/>
    <w:p>
      <w:pPr>
        <w:spacing w:after="0"/>
        <w:ind w:left="0"/>
        <w:jc w:val="both"/>
      </w:pPr>
      <w:r>
        <w:rPr>
          <w:rFonts w:ascii="Times New Roman"/>
          <w:b w:val="false"/>
          <w:i w:val="false"/>
          <w:color w:val="000000"/>
          <w:sz w:val="28"/>
        </w:rPr>
        <w:t>
      12. Басшылар кеңесінің мүшелері мүше мемлекеттердің мүдделі тараптары берген ұсыныстарды ескере отырып, Басшылар кеңесі отырысының күн тәртібінің жобасын қалыптастыру жөнінде ұсыныстар дайындауды қамтамасыз етеді және оны Басшылар кеңесінің жауапты хатшысына жібереді.</w:t>
      </w:r>
    </w:p>
    <w:bookmarkEnd w:id="41"/>
    <w:bookmarkStart w:name="z45" w:id="42"/>
    <w:p>
      <w:pPr>
        <w:spacing w:after="0"/>
        <w:ind w:left="0"/>
        <w:jc w:val="both"/>
      </w:pPr>
      <w:r>
        <w:rPr>
          <w:rFonts w:ascii="Times New Roman"/>
          <w:b w:val="false"/>
          <w:i w:val="false"/>
          <w:color w:val="000000"/>
          <w:sz w:val="28"/>
        </w:rPr>
        <w:t>
      13. Басшылар кеңесі отырысының күн тәртібіне материалдар:</w:t>
      </w:r>
    </w:p>
    <w:bookmarkEnd w:id="42"/>
    <w:bookmarkStart w:name="z46" w:id="43"/>
    <w:p>
      <w:pPr>
        <w:spacing w:after="0"/>
        <w:ind w:left="0"/>
        <w:jc w:val="both"/>
      </w:pPr>
      <w:r>
        <w:rPr>
          <w:rFonts w:ascii="Times New Roman"/>
          <w:b w:val="false"/>
          <w:i w:val="false"/>
          <w:color w:val="000000"/>
          <w:sz w:val="28"/>
        </w:rPr>
        <w:t>
      а) қажетті анықтамалық және талдамалық материалдарды;</w:t>
      </w:r>
    </w:p>
    <w:bookmarkEnd w:id="43"/>
    <w:bookmarkStart w:name="z47" w:id="44"/>
    <w:p>
      <w:pPr>
        <w:spacing w:after="0"/>
        <w:ind w:left="0"/>
        <w:jc w:val="both"/>
      </w:pPr>
      <w:r>
        <w:rPr>
          <w:rFonts w:ascii="Times New Roman"/>
          <w:b w:val="false"/>
          <w:i w:val="false"/>
          <w:color w:val="000000"/>
          <w:sz w:val="28"/>
        </w:rPr>
        <w:t>
      б) қарауға ұсынылатын құжаттардың жобаларын (қажет болған кезде);</w:t>
      </w:r>
    </w:p>
    <w:bookmarkEnd w:id="44"/>
    <w:bookmarkStart w:name="z48" w:id="45"/>
    <w:p>
      <w:pPr>
        <w:spacing w:after="0"/>
        <w:ind w:left="0"/>
        <w:jc w:val="both"/>
      </w:pPr>
      <w:r>
        <w:rPr>
          <w:rFonts w:ascii="Times New Roman"/>
          <w:b w:val="false"/>
          <w:i w:val="false"/>
          <w:color w:val="000000"/>
          <w:sz w:val="28"/>
        </w:rPr>
        <w:t>
      в) хаттамалық шешімдердің және жазулардың жобаларын қамтиды.</w:t>
      </w:r>
    </w:p>
    <w:bookmarkEnd w:id="45"/>
    <w:bookmarkStart w:name="z49" w:id="46"/>
    <w:p>
      <w:pPr>
        <w:spacing w:after="0"/>
        <w:ind w:left="0"/>
        <w:jc w:val="both"/>
      </w:pPr>
      <w:r>
        <w:rPr>
          <w:rFonts w:ascii="Times New Roman"/>
          <w:b w:val="false"/>
          <w:i w:val="false"/>
          <w:color w:val="000000"/>
          <w:sz w:val="28"/>
        </w:rPr>
        <w:t>
      14. Басшылар кеңесінің жауапты хатшысы Басшылар кеңесінің отырысы өткізілетін күнге дейін күнтізбелік 20 күннен кешіктірмей, ал айрықша жағдайларда – Басшылар кеңесінің отырысы өткізілетін күнге дейін 5 жұмыс күнінен кешіктірмей Басшылар кеңесінің мүшелеріне және Басшылар кеңесінің отырысына қатысушыларға Басшылар кеңесі отырысының бекітілген күн тәртібін және оған қатысты материалдарды, соның ішінде электрондық түрде жібереді.</w:t>
      </w:r>
    </w:p>
    <w:bookmarkEnd w:id="46"/>
    <w:bookmarkStart w:name="z50" w:id="47"/>
    <w:p>
      <w:pPr>
        <w:spacing w:after="0"/>
        <w:ind w:left="0"/>
        <w:jc w:val="both"/>
      </w:pPr>
      <w:r>
        <w:rPr>
          <w:rFonts w:ascii="Times New Roman"/>
          <w:b w:val="false"/>
          <w:i w:val="false"/>
          <w:color w:val="000000"/>
          <w:sz w:val="28"/>
        </w:rPr>
        <w:t xml:space="preserve">
      15. Басшылар кеңесінің отырыстары, әдетте, Комиссияның үй-жайларында өткізіледі. </w:t>
      </w:r>
    </w:p>
    <w:bookmarkEnd w:id="47"/>
    <w:p>
      <w:pPr>
        <w:spacing w:after="0"/>
        <w:ind w:left="0"/>
        <w:jc w:val="both"/>
      </w:pPr>
      <w:r>
        <w:rPr>
          <w:rFonts w:ascii="Times New Roman"/>
          <w:b w:val="false"/>
          <w:i w:val="false"/>
          <w:color w:val="000000"/>
          <w:sz w:val="28"/>
        </w:rPr>
        <w:t>
      Басшылар кеңесінің отырысы мүше мемлекеттердің аккредиттеу жөніндегі органдарының ұсыныстары негізінде қабылданатын Басшылар кеңесі төрағасының шешімі бойынша мүше мемлекеттердің кез келгенінде өткізілуі мүмкін. Бұл жағдайда, қабылдаушы мүше мемлекеттің аккредиттеу жөніндегі органы Басшылар кеңесінің отырысын ұйымдастыру мен өткізуде жәрдем көрсетеді.</w:t>
      </w:r>
    </w:p>
    <w:p>
      <w:pPr>
        <w:spacing w:after="0"/>
        <w:ind w:left="0"/>
        <w:jc w:val="both"/>
      </w:pPr>
      <w:r>
        <w:rPr>
          <w:rFonts w:ascii="Times New Roman"/>
          <w:b w:val="false"/>
          <w:i w:val="false"/>
          <w:color w:val="000000"/>
          <w:sz w:val="28"/>
        </w:rPr>
        <w:t>
      Басшылар кеңесінің отырысы бейнеконференция режимінде өткізілуі мүмкін.</w:t>
      </w:r>
    </w:p>
    <w:p>
      <w:pPr>
        <w:spacing w:after="0"/>
        <w:ind w:left="0"/>
        <w:jc w:val="both"/>
      </w:pPr>
      <w:r>
        <w:rPr>
          <w:rFonts w:ascii="Times New Roman"/>
          <w:b w:val="false"/>
          <w:i w:val="false"/>
          <w:color w:val="000000"/>
          <w:sz w:val="28"/>
        </w:rPr>
        <w:t>
      Басшылар кеңесінің отырысын бейнеконференция режимінде өткізу туралы шешімді Басшылар кеңесінің төрағасы Басшылар кеңесінің мүшелерімен келісу бойынша қабылдайды.</w:t>
      </w:r>
    </w:p>
    <w:bookmarkStart w:name="z51" w:id="48"/>
    <w:p>
      <w:pPr>
        <w:spacing w:after="0"/>
        <w:ind w:left="0"/>
        <w:jc w:val="both"/>
      </w:pPr>
      <w:r>
        <w:rPr>
          <w:rFonts w:ascii="Times New Roman"/>
          <w:b w:val="false"/>
          <w:i w:val="false"/>
          <w:color w:val="000000"/>
          <w:sz w:val="28"/>
        </w:rPr>
        <w:t>
      16. Егер Басшылар кеңесі мүшелерінің жалпы санының кемінде үштен екісі қатысса, Басшылар кеңесінің отырысы құқылы болып есептеледі.</w:t>
      </w:r>
    </w:p>
    <w:bookmarkEnd w:id="48"/>
    <w:p>
      <w:pPr>
        <w:spacing w:after="0"/>
        <w:ind w:left="0"/>
        <w:jc w:val="both"/>
      </w:pPr>
      <w:r>
        <w:rPr>
          <w:rFonts w:ascii="Times New Roman"/>
          <w:b w:val="false"/>
          <w:i w:val="false"/>
          <w:color w:val="000000"/>
          <w:sz w:val="28"/>
        </w:rPr>
        <w:t>
      Басшылар кеңесінің мүшелері Басшылар кеңесінің отырыстарына өздері жеке немесе өздерінің уәкілетті өкілдері арқылы қатысады.</w:t>
      </w:r>
    </w:p>
    <w:p>
      <w:pPr>
        <w:spacing w:after="0"/>
        <w:ind w:left="0"/>
        <w:jc w:val="both"/>
      </w:pPr>
      <w:r>
        <w:rPr>
          <w:rFonts w:ascii="Times New Roman"/>
          <w:b w:val="false"/>
          <w:i w:val="false"/>
          <w:color w:val="000000"/>
          <w:sz w:val="28"/>
        </w:rPr>
        <w:t>
      Басшылар кеңесінің отырысына Басшылар кеңесі мүшесінің уәкілетті өкілі қатысқан жағдайда, Басшылар кеңесінің мүшесі Басшылар кеңесі төрағасының атына ресми хат жіберу арқылы бұл туралы күні бұрын хабардар етеді.</w:t>
      </w:r>
    </w:p>
    <w:p>
      <w:pPr>
        <w:spacing w:after="0"/>
        <w:ind w:left="0"/>
        <w:jc w:val="both"/>
      </w:pPr>
      <w:r>
        <w:rPr>
          <w:rFonts w:ascii="Times New Roman"/>
          <w:b w:val="false"/>
          <w:i w:val="false"/>
          <w:color w:val="000000"/>
          <w:sz w:val="28"/>
        </w:rPr>
        <w:t>
      Басшылар кеңесі мүшесінің немесе оның уәкілетті өкілінің Басшылар кеңесінің отырысына қатысуы мүмкін болмаған жағдайда, Басшылар кеңесінің мүшесі Басшылар кеңесінің төрағасына қаралатын мәселелер бойынша өз пікірін  жазбаша түрде күні бұрын ұсынады.</w:t>
      </w:r>
    </w:p>
    <w:bookmarkStart w:name="z52" w:id="49"/>
    <w:p>
      <w:pPr>
        <w:spacing w:after="0"/>
        <w:ind w:left="0"/>
        <w:jc w:val="both"/>
      </w:pPr>
      <w:r>
        <w:rPr>
          <w:rFonts w:ascii="Times New Roman"/>
          <w:b w:val="false"/>
          <w:i w:val="false"/>
          <w:color w:val="000000"/>
          <w:sz w:val="28"/>
        </w:rPr>
        <w:t>
      17. Басшылар кеңесінің мүшелері Басшылар кеңесі отырысының бекітілген күн тәртібіне енгізілмеген қосымша мәселелерді Басшылар кеңесінің отырысында қарау үшін ұсынуы мүмкін.</w:t>
      </w:r>
    </w:p>
    <w:bookmarkEnd w:id="49"/>
    <w:p>
      <w:pPr>
        <w:spacing w:after="0"/>
        <w:ind w:left="0"/>
        <w:jc w:val="both"/>
      </w:pPr>
      <w:r>
        <w:rPr>
          <w:rFonts w:ascii="Times New Roman"/>
          <w:b w:val="false"/>
          <w:i w:val="false"/>
          <w:color w:val="000000"/>
          <w:sz w:val="28"/>
        </w:rPr>
        <w:t>
      Басшылар кеңесі отырысының күн тәртібіне қосымша мәселелерді қосу туралы шешімді Басшылар кеңесінің төрағасы Басшылар кеңесінің мүшелерімен келісу бойынша қабылдайды.</w:t>
      </w:r>
    </w:p>
    <w:p>
      <w:pPr>
        <w:spacing w:after="0"/>
        <w:ind w:left="0"/>
        <w:jc w:val="both"/>
      </w:pPr>
      <w:r>
        <w:rPr>
          <w:rFonts w:ascii="Times New Roman"/>
          <w:b w:val="false"/>
          <w:i w:val="false"/>
          <w:color w:val="000000"/>
          <w:sz w:val="28"/>
        </w:rPr>
        <w:t xml:space="preserve">
      Басшылар кеңесі отырысының күн тәртібіне енгізілген мәселені Басшылар кеңесінің төрағасы Басшылар кеңесі мүшесінің ұсынысы бойынша қараудан алып тастауы мүмкін. </w:t>
      </w:r>
    </w:p>
    <w:bookmarkStart w:name="z53" w:id="50"/>
    <w:p>
      <w:pPr>
        <w:spacing w:after="0"/>
        <w:ind w:left="0"/>
        <w:jc w:val="both"/>
      </w:pPr>
      <w:r>
        <w:rPr>
          <w:rFonts w:ascii="Times New Roman"/>
          <w:b w:val="false"/>
          <w:i w:val="false"/>
          <w:color w:val="000000"/>
          <w:sz w:val="28"/>
        </w:rPr>
        <w:t>
      18. Басшылар кеңесі отырысының күн тәртібіне қосу үшін мәселелер ұсынған Басшылар кеңесінің мүшелері Басшылар кеңесінің жауапты хатшысына тиісті материалдар мен ақпаратты ұсынуды қамтамасыз етеді.</w:t>
      </w:r>
    </w:p>
    <w:bookmarkEnd w:id="50"/>
    <w:p>
      <w:pPr>
        <w:spacing w:after="0"/>
        <w:ind w:left="0"/>
        <w:jc w:val="both"/>
      </w:pPr>
      <w:r>
        <w:rPr>
          <w:rFonts w:ascii="Times New Roman"/>
          <w:b w:val="false"/>
          <w:i w:val="false"/>
          <w:color w:val="000000"/>
          <w:sz w:val="28"/>
        </w:rPr>
        <w:t>
      Басшылар кеңесі төрағасының мүше мемлекеттердің аккредиттеу жөніндегі органдарынан және Басшылар кеңесінің мүшелерінен белгіленген тәртіппен Басшылар кеңесінің құзыретіне жататын мәселелер бойынша материалдар мен ақпарат сұратуға құқығы бар.</w:t>
      </w:r>
    </w:p>
    <w:bookmarkStart w:name="z54" w:id="51"/>
    <w:p>
      <w:pPr>
        <w:spacing w:after="0"/>
        <w:ind w:left="0"/>
        <w:jc w:val="both"/>
      </w:pPr>
      <w:r>
        <w:rPr>
          <w:rFonts w:ascii="Times New Roman"/>
          <w:b w:val="false"/>
          <w:i w:val="false"/>
          <w:color w:val="000000"/>
          <w:sz w:val="28"/>
        </w:rPr>
        <w:t>
      19. Басшылар кеңесінің отырыстарында мәселелерді талқылау кезінде Басшылар кеңесі мүшелерінің құқықтары тең болады.</w:t>
      </w:r>
    </w:p>
    <w:bookmarkEnd w:id="51"/>
    <w:p>
      <w:pPr>
        <w:spacing w:after="0"/>
        <w:ind w:left="0"/>
        <w:jc w:val="both"/>
      </w:pPr>
      <w:r>
        <w:rPr>
          <w:rFonts w:ascii="Times New Roman"/>
          <w:b w:val="false"/>
          <w:i w:val="false"/>
          <w:color w:val="000000"/>
          <w:sz w:val="28"/>
        </w:rPr>
        <w:t>
      Басшылар кеңесі шешімдерді консенсуспен қабылдайды.</w:t>
      </w:r>
    </w:p>
    <w:p>
      <w:pPr>
        <w:spacing w:after="0"/>
        <w:ind w:left="0"/>
        <w:jc w:val="both"/>
      </w:pPr>
      <w:r>
        <w:rPr>
          <w:rFonts w:ascii="Times New Roman"/>
          <w:b w:val="false"/>
          <w:i w:val="false"/>
          <w:color w:val="000000"/>
          <w:sz w:val="28"/>
        </w:rPr>
        <w:t>
      Басшылар кеңесі отырысының нәтижелері хаттамамен ресімделіп, онда Басшылар кеңесі мүшелерінің позициялары тіркеледі.</w:t>
      </w:r>
    </w:p>
    <w:p>
      <w:pPr>
        <w:spacing w:after="0"/>
        <w:ind w:left="0"/>
        <w:jc w:val="both"/>
      </w:pPr>
      <w:r>
        <w:rPr>
          <w:rFonts w:ascii="Times New Roman"/>
          <w:b w:val="false"/>
          <w:i w:val="false"/>
          <w:color w:val="000000"/>
          <w:sz w:val="28"/>
        </w:rPr>
        <w:t>
      Басшылар кеңесі мүшелерінің Басшылар кеңесінің отырыстарында ұсынған позициялары мүше мемлекеттердің түпкілікті позициясы ретінде қаралмайды.</w:t>
      </w:r>
    </w:p>
    <w:p>
      <w:pPr>
        <w:spacing w:after="0"/>
        <w:ind w:left="0"/>
        <w:jc w:val="both"/>
      </w:pPr>
      <w:r>
        <w:rPr>
          <w:rFonts w:ascii="Times New Roman"/>
          <w:b w:val="false"/>
          <w:i w:val="false"/>
          <w:color w:val="000000"/>
          <w:sz w:val="28"/>
        </w:rPr>
        <w:t xml:space="preserve">
      Басшылар кеңесі отырысының хаттамасына Басшылар кеңесінің төрағасы, әдетте, Басшылар кеңесінің отырысы өткізілген күні, ал айрықша жағдайларда – Басшылар кеңесінің отырысы өткізілген күннен бастап 3 жұмыс күнінен кешіктірмей қол қояды. </w:t>
      </w:r>
    </w:p>
    <w:p>
      <w:pPr>
        <w:spacing w:after="0"/>
        <w:ind w:left="0"/>
        <w:jc w:val="both"/>
      </w:pPr>
      <w:r>
        <w:rPr>
          <w:rFonts w:ascii="Times New Roman"/>
          <w:b w:val="false"/>
          <w:i w:val="false"/>
          <w:color w:val="000000"/>
          <w:sz w:val="28"/>
        </w:rPr>
        <w:t>
      Басшылар кеңесінің жауапты хатшысы Басшылар кеңесінің отырысы хаттамасының көшірмесін Басшылар кеңесінің төрағасы қол қойған күннен бастап 5 жұмыс күнінен кешіктірмей Басшылар кеңесінің барлық мүшелеріне  жібереді.</w:t>
      </w:r>
    </w:p>
    <w:p>
      <w:pPr>
        <w:spacing w:after="0"/>
        <w:ind w:left="0"/>
        <w:jc w:val="both"/>
      </w:pPr>
      <w:r>
        <w:rPr>
          <w:rFonts w:ascii="Times New Roman"/>
          <w:b w:val="false"/>
          <w:i w:val="false"/>
          <w:color w:val="000000"/>
          <w:sz w:val="28"/>
        </w:rPr>
        <w:t xml:space="preserve">
      Басшылар кеңесі төрағасының шешімі бойынша Басшылар кеңесінің отырысы хаттамасының көшірмесі немесе оның көшірме үзіндісі Басшылар кеңесінің отырысына қатысушыларға жіберілуі мүмкін. </w:t>
      </w:r>
    </w:p>
    <w:p>
      <w:pPr>
        <w:spacing w:after="0"/>
        <w:ind w:left="0"/>
        <w:jc w:val="both"/>
      </w:pPr>
      <w:r>
        <w:rPr>
          <w:rFonts w:ascii="Times New Roman"/>
          <w:b w:val="false"/>
          <w:i w:val="false"/>
          <w:color w:val="000000"/>
          <w:sz w:val="28"/>
        </w:rPr>
        <w:t>
      Басшылар кеңесі отырыстарының хаттамалары Басшылар кеңесінің жауапты хатшысында, ал осы хаттамалардың көшірмелері – Комиссияда сақталады.</w:t>
      </w:r>
    </w:p>
    <w:bookmarkStart w:name="z55" w:id="52"/>
    <w:p>
      <w:pPr>
        <w:spacing w:after="0"/>
        <w:ind w:left="0"/>
        <w:jc w:val="both"/>
      </w:pPr>
      <w:r>
        <w:rPr>
          <w:rFonts w:ascii="Times New Roman"/>
          <w:b w:val="false"/>
          <w:i w:val="false"/>
          <w:color w:val="000000"/>
          <w:sz w:val="28"/>
        </w:rPr>
        <w:t>
      20. Басшылар кеңесі мүшелерінің және мүше мемлекеттердің аккредиттеу жөніндегі органдарының уәкілетті өкілдерінің Басшылар кеңесінің қызметіне қатысуына байланысты шығыстарын мүше мемлекеттердің аккредиттеу жөніндегі органдары көтереді.</w:t>
      </w:r>
    </w:p>
    <w:bookmarkEnd w:id="52"/>
    <w:p>
      <w:pPr>
        <w:spacing w:after="0"/>
        <w:ind w:left="0"/>
        <w:jc w:val="both"/>
      </w:pPr>
      <w:r>
        <w:rPr>
          <w:rFonts w:ascii="Times New Roman"/>
          <w:b w:val="false"/>
          <w:i w:val="false"/>
          <w:color w:val="000000"/>
          <w:sz w:val="28"/>
        </w:rPr>
        <w:t>
      Мүше мемлекеттердің ғылыми және білім мекемелерінің, қоғамдық ұйымдарының, бизнес-қоғамдастықтарының, халықаралық ұйымдардың өкілдерінің және тәуелсіз сарапшылардың Басшылар кеңесінің қызметіне қатысуына байланысты шығыстарын аталған тұлғалар өздері көтереді.</w:t>
      </w:r>
    </w:p>
    <w:p>
      <w:pPr>
        <w:spacing w:after="0"/>
        <w:ind w:left="0"/>
        <w:jc w:val="both"/>
      </w:pPr>
      <w:r>
        <w:rPr>
          <w:rFonts w:ascii="Times New Roman"/>
          <w:b w:val="false"/>
          <w:i w:val="false"/>
          <w:color w:val="000000"/>
          <w:sz w:val="28"/>
        </w:rPr>
        <w:t>
      Комиссия Алқасы мүшесінің, Комиссияның лауазымды адамдары мен қызметкерлерінің Басшылар кеңесінің қызметіне қатысуына байланысты шығыстарын Комиссия көтереді.</w:t>
      </w:r>
    </w:p>
    <w:bookmarkStart w:name="z56" w:id="53"/>
    <w:p>
      <w:pPr>
        <w:spacing w:after="0"/>
        <w:ind w:left="0"/>
        <w:jc w:val="both"/>
      </w:pPr>
      <w:r>
        <w:rPr>
          <w:rFonts w:ascii="Times New Roman"/>
          <w:b w:val="false"/>
          <w:i w:val="false"/>
          <w:color w:val="000000"/>
          <w:sz w:val="28"/>
        </w:rPr>
        <w:t>
      21. Басшылар кеңесінің қызметін ұйымдастырушылық-техникалық қамтамасыз етуді Комиссия жүзеге асырады.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