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485b" w14:textId="d3d4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21 қарашадағы № 26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Еуразиялық экономикалық комиссия Алқасының "Еуразиялық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магнетрондардың жекелеген түрлеріне қатысты, сондай-ақ Еуразиялық экономикалық комиссия Алқасының және Кеден одағы Комиссиясының кейбір шешімдеріне өзгерістер енгізу туралы" шешімі күшіне енген күннен бастап: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сыртқы экономикалық қызметінің Бірыңғай тауар номенклатурасына Түсіндірмелерді (Еуразиялық экономикалық комиссия Алқасының 2017 жылғы 7 қарашадағы № 21 </w:t>
      </w:r>
      <w:r>
        <w:rPr>
          <w:rFonts w:ascii="Times New Roman"/>
          <w:b w:val="false"/>
          <w:i w:val="false"/>
          <w:color w:val="000000"/>
          <w:sz w:val="28"/>
        </w:rPr>
        <w:t>ұсынымына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қосымша) мына: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томның 85-тобында ЕАЭО СЭҚ ТН "8540 71 000 0 – 8540 79 000 9" кодтары ЕАЭО СЭҚ ТН "8540 71 000 1 – 8540 79 000 9" кодтарымен ауыстырылсын деген өзгерісті ескере отырып қолдануды ұсынады.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