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5407" w14:textId="3595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2011 жылғы 23 қыркүйектегі № 799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29 тамыздағы № 110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2011 жылғы 23 қыркүйектегі "Кеден одағының "Парфюмерлік-косметикалық өнімнің қауіпсіздігі туралы" техникалық регламентін (КО ТР 009/2011) қабылдау туралы" №799 шешіміне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2011 жылғы 23 қыркүйектегі № 799 шешіміне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Көрсетілген Шешіммен бекітілген Ерікті негізде қолдану нәтижесінде Кеден одағының "Парфюмерлік-косметикалық өнімнің қауіпсіздігі туралы" техникалық регламентінің (КО ТР 009/2011) талаптарын сақтау қамтамасыз етілетін стандарттар тізбесінде: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3-графада 11, 40, 75, 116 және 153 позицияларда "2013" деген цифрлар "2012" деген цифрлармен ауыстырылсын;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5-графада 19 – 24, 26 – 30, 47 – 52, 54 – 57, 83 – 88, 90 – 94, 124 – 129, 131 – 135, 162 – 167, 169 – 173 позицияларда "01.01.2017" деген цифрлар "01.01.2021" деген цифрлармен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5-графада 31, 64 және 109 позициялар "01.09.2019 дейін қолданылады" деген сөздермен толықтырылсын;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1-графада 1-позицияда "1" цифры "12" цифрларымен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мынадай мазмұндағы 1, 11, 181 – 184, 311, 461, 462, 631, 641, 821, 822, 1071 –  10722, 1091, 1231 – 1233, 1421, 1611 – 1613 позициялармен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-бап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32048-2013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Парфюмер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-космети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калық өнім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Термин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 және анықтамалар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2-тармағы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3.2.1-тармақ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7983-2016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пасталары.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33487-2015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тәрізді косметикалық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33489-2015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Тасымалдағыштағы косметикалық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ISO/TR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14735-2015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өнімдер. Талдамалық әдістер. N-нитрозаминдерді азайту және анықтау бойынша техникалық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12787-2016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Парфюмерлік-косметикалық өнімдер. Талдамалық әдістер. Талдау нәтижелерін хроматографиялық әдістерді пайдалана отырып валидтеу критерийі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01.09.2017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3-тармағы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3.1.3-тармақ (сутегі көрсеткіші (рН) және фторидтердің массалық үлесі бөлігінде)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7983-2016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пасталары.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4.2-тармақ (сутегі көрсеткіші (рН) бөлігінде) МЕМСТ 33487-2015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тәрізді косметикалық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4.1.2-тармақ (сутегі көрсеткіші (рН) бөлігінде) МЕМСТ 33489-2015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Тасымалдағыштағы косметикалық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ISO/TR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Парфюмерлік-косметикалық өнімдер. Скрининг және косметикадағы ауыр металдардың көлемін анықтау әдістеріне арналған талдамалық тәсілдеме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4 – 6 тармақтары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3.1.4, 3.1.5, 4.1, 4.2 және 4.3-тармақтар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7983-2016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пасталары.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4.3, 4.4 және 5.1-тармақтар МЕМСТ 33487-2015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тәрізді косметикалық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4.1.3, 4.1.4 және 5.1-тармақтар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33489-2015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Тасымалдағыштағы косметикалық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7-тармағы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ISO/TR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14735-2015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Косметикалық өнімдер. Талдамалық әдістер. N-нитрозаминдерді азайту және анықтау бойынша техникалық нұсқаулық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ISO/TR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өнімдер. Күннен қорғау сынақтарының әдістері. Күннен қорғау өнімдерінің тиімділігін бағалау әдістеріне шолу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пасталары.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3.1.2-тармақ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31460-2012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кремдер.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3.1.2-тармақ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31649-2012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балауыз негізді декоративтік косметика өнімдері.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31677-2012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Аэрозольдық қамтамадағы парфюмерлік-косметикалық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3.1.3-тармақ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31678-2012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Парфюмерлік сұйық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3.1.2-тармақ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31679-2012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Косметикалық сұйық өнімдер. Жалпы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3.1.2-тармақ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Қырынуға арналған косметикалық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3.1.2-тармақ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 күтіміне арналған косметикалық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3.1.2-тармақ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гельдер.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3.1.2-тармақ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жуынуға арналған косметикалық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3.1.2-тармақ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Эмульсиялық негіздегі декоративтік косметика өнімдері.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3.1.2-тармақ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31698-2013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тәрізді және жинақы косметикалық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және 5.5-тармақтар МЕМСТ 32837-2014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бояуға және ашық рең беруге арналған косметикалық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 және 5.3-тармақтар МЕМСТ 32850-2014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 химиялық бұйралауға және тегістеуге арналған косметикалық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және 6.2-тармақтар МЕМСТ 32851-2014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қабылдауға арналған косметикалық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 және 6.3-армақтар МЕМСТ 32852-2014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майлар.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және 6.2-тармақтар МЕМСТ 32853-2014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құрғақ парфюмерлік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 және 5.2-тармақтар МЕМСТ 32854-2014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Тырнақты модельдеуге және тегстеп жылтыратуға арналған косметикалық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және 5.2-тармақтар МЕМСТ 33487-2015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тәрізді косметикалық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 және 5.2-тармақтар МЕМСТ 33489-2015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Тасымалдағыштағы косметикалық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8-тармағы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 және 3.4.2-тармақтар МЕМСТ 7983-2016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пасталары.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4.7.1-тармақ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33487-2015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тәрізді косметикалық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4.4.1-тармақ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33489-2015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Тасымалдағыштағы косметикалық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ISO/TR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14735-2015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өнімдер. Талдамалық әдістер. N-нитрозаминдерді азайту және анықтау бойынша техникалық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9-тармағы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3.3.1, 3.3.4-тармақ МЕМСТ 7983-2016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пасталары.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4.6.1-тармақ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33487-2015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тәрізді косметикалық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33488-2015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Парфюмерлік-косметикалық өнімдер. Мләмделген тұтынушылық қасиеттер бөлігінде тұтынушыларға арналған ақпараттың негізділігінің жалпы критерийлері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4.3.1-тармақ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33489-2015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Тасымалдағыштағы косметикалық өнімдер.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Көрсетілген Шешіммен бекітілген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одағының "Парфюмерлік-косметикалық өнімнің қауіпсіздігі туралы" техникалық регламентін (КО ТР 009/2011) қолдану және талаптарын орындау үшін қажетті зерттеулер (сынақтар) және өлшеулер қағидалары мен әдістерін, соның ішінде үлгілерді іріктеу және өнімнің сәйкестілігін бағалауды (растауды) жүзеге асыру қағидаларын қамтитын стандарттар тізбесінде: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5-графада 2-позиция "01.09.2019 дейін қолданылады" деген сөздермен толықтырылсын;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5-графада 17 және 18 позициялар "01.07.2019 дейін қолданылады" деген сөздермен толықтырылсын;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мынадай мазмұндағы 21, 171, 181 – 184, 34 – 41 позициялармен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5-баптың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-тармақ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7983-2016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Тіс пасталары. Жалпы техникалық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7 тармақтары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Парфюмерлік-косметикалық өнімдер. Микробиология. Ашытқыларды және өңезделген саңырауқұлақтарды есептеу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1.09.2017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Парфюмерлік-косметикалық өнімдер. Микробиология. Ерекше және ерекше емес микроағзаларды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1.09.2017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33918-2016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Парфюмерлік-косметикалық өнімдер. Зарарсыздықты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1.01.2018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7 тармақтары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өнімдер. Микробиология. Микробиологиялық төмен тәуекелі бар өнімнің тәуекелін бағалау және сәйкестендіру бойынша жетекші нұсқаулар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өнімдер. Микробиология. Косметикалық өнімді микробқа қарсы қорғауды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2.2 және 2,4-тармақтары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10130-2016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Косметикалық өнімдер. N-нитрозодиэтаноламинді (NDELA) жоғары тиімді сұйықтықтық хроматография (HPLC) әдісімен, пост-колоналық фотолизбен және туындыларды алып табу және құрамын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1.07.2019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15819-2016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өнімдер. N-нитрозодиэтаноламинді (NDELA) тандемдік масс-спектрометриялы (HPLC-MS-MS) жоғары тиімді сұйықтықтық хроматография әдісімен табу және құрамын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1.07.2019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2.1 және 7-тармақтары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16521-2016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Парфюмерлік-косметикалық өнімдер. 12 фталаттарды сәйкестендіруге және анықтауға арналған газды хроматография/масс-спектрометрия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1.07.2019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және 7-тармақтары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16342-2016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Қайызғаққа қарсы косметикалық өнімдер. Мырыш пиритионның, пироктон оламин және климбазол құрамын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1.07.2019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2.4 және 7-тармақтары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16343-2016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Косметикалық өнімдер.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3-йодты-2-пропинилбутилкарбаматтың (IPBC) құрамын сұйықтықтық хроматография және масс-спектрометрия әдістерімен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1.07.2019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2.5-тармағы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16344-2016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Күннен қорғану косметикалық өнімдері. Жоғары тиімді сұйықтықтық хроматография әдісімен УФ-сүзгілерді сапалық анықтау және 10 УФ-сүзгілерді сандық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1.07.2019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5-тармақтары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24442-2016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Косметикалық өнімдер. А спектрінің ультракүлгін сәулелерінен қорғану факторының in vivo шамасын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1.07.2019 бастап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24443-2016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Күннен қорғану косметикалық өнімдері. А спектрінің ультракүлгін сәулелендіруінен қорғану факторының in vitro шамасын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1.07.2019 бастап қолданылады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мынадай мазмұндағы "*" белгісі бар сілтемемен толықтырылсын: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 Қажет болған жағдайда стандарттар Кеден одағының "Парфюмерлік-косметикалық өнімнің қауіпсіздігі туралы" техникалық регламенті (КО ТР 009/2011) талаптарын сақталуын мемлекеттік бақылау (қадағалау) кезінде қолданылуы мүмкін.".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