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192d" w14:textId="bb81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28 мамырдағы № 299 шешімінің 2-1 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29 тамыздағы № 107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"Еуразиялық экономикалық одақта санитариялық шараларды қолдану туралы" № 299 шешімінің 2-1 тармағы он төртінші абзацтан кейін мынадай мазмұндағы абзацпен толықтырылсын: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"- 2019 жылғы 1 қыркүйекке дейін – 1-бөлім "Тамақ өнімдері қауіпсіздігінің және тамақ құндылығының талаптары" бойынша Еуразиялық экономикалық одақтың "Балық пен балық өнімінің қауіпсіздігі туралы" техникалық регламентінің (ЕАЭО ТР 040/2016) техникалық реттеу объектісі болып табылатын өнімге қойылатын талаптар бөлігінде көрсетілген техникалық регламенттің күшіне енуіне байланысты.".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