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7a4c" w14:textId="bb97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21 сәуірдегі "Тарифтік емес реттеу шаралары туралы" № 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16 қаңтардағы № 2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Еуразиялық экономикалық комиссия Алқасының 2015 жылғы 21 сәуірдегі "Тарифтік емес реттеу шаралары туралы"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2015 жылғы 21 сәуірдегі № 30 шешіміне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Көрсетілген Шешімге № 1 қосымша мынадай мазмұндағы 1.9-бөлімімен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"1.9. Әкетуге тыйым салынған тірі бұлғындар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Тірі бұлғындар 0106 19 009 3".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 № 2 қосымшаның 2.6-бөліміне мынадай өзгерістер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1.1-тармақшада "01 тобынан" деген сөздер "01* тобынан"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мынадай мазмұндағы сілтемемен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ЕАЭО СЭҚ ТН 0106 19 009 3 кодымен сыныпталатын тірі бұлғындарды қоспағанда."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