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0539" w14:textId="d160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2018 жылдың екінші тоқсанында Ресей Федерациясының Мәскеу қаласында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