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367c" w14:textId="d6b3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12 сәуірдегі № 33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кезінде Еуразиялық экономикалық одаққа мүше мемлекеттердің уәкілетті органдарының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 форматтарының және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xml:space="preserve">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жүйесіндегі ақпараттық  өзара іс-қимылын іске асыру кезінде пайдаланылатын электрондық құжаттар мен мәліметтер құрылымдарының тізіліміне орналастыруды қамтамасыз етуді Еуразиялық экономикалық одақтың интеграцияланған ақпараттық жүйесін құру жөніндегі жұмыстарды үйлестіру құзыретіне кіретін Еуразиялық экономикалық комиссияның департаменті жүзеге асырады деп белгіленсін. </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100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12 сәуірдегі</w:t>
            </w:r>
            <w:r>
              <w:br/>
            </w:r>
            <w:r>
              <w:rPr>
                <w:rFonts w:ascii="Times New Roman"/>
                <w:b w:val="false"/>
                <w:i w:val="false"/>
                <w:color w:val="000000"/>
                <w:sz w:val="20"/>
              </w:rPr>
              <w:t xml:space="preserve">№ 33 шешімімен </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кезіндегі ақпараттық өзара іс-қимыл ҚАҒИДАЛАРЫ</w:t>
      </w:r>
    </w:p>
    <w:bookmarkEnd w:id="3"/>
    <w:bookmarkStart w:name="z7" w:id="4"/>
    <w:p>
      <w:pPr>
        <w:spacing w:after="0"/>
        <w:ind w:left="0"/>
        <w:jc w:val="left"/>
      </w:pPr>
      <w:r>
        <w:rPr>
          <w:rFonts w:ascii="Times New Roman"/>
          <w:b/>
          <w:i w:val="false"/>
          <w:color w:val="000000"/>
        </w:rPr>
        <w:t xml:space="preserve"> I. Жалпы ережелер</w:t>
      </w:r>
    </w:p>
    <w:bookmarkEnd w:id="4"/>
    <w:bookmarkStart w:name="z8"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w:t>
      </w:r>
    </w:p>
    <w:p>
      <w:pPr>
        <w:spacing w:after="0"/>
        <w:ind w:left="0"/>
        <w:jc w:val="both"/>
      </w:pPr>
      <w:r>
        <w:rPr>
          <w:rFonts w:ascii="Times New Roman"/>
          <w:b w:val="false"/>
          <w:i w:val="false"/>
          <w:color w:val="000000"/>
          <w:sz w:val="28"/>
        </w:rPr>
        <w:t>
      Кеден одағы Комиссиясының "Жеке тұлғалар кедендік шекара арқылы өткізетін жеке пайдалануға арналған тауарларға қатысты кедендік операциялар жасау тәртібі және мұндай тауарларды кедендік бақылауда болмайды деп тану фактісін көрсету туралы нұсқаулық туралы" 2010 жылғы 18 маусымдағы № 311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 құралдарымен жалпы процестерді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Осы Қағидалар Кеден одағына мүше мемлекеттердің кеден қызметтері Біріккен алқасының 2015 жылғы 4 маусымдағы № 15/6 шешімімен бекітілген Еуразиялық экономикалық одаққа мүше мемлекеттердің кеден органдарының арасындағы Еуразиялық экономикалық одаққа мүше мемлекеттердің аумағына (аумағынан) автомобиль көлік құралдарының уақытша әкелінуін және әкетілуін есепке алуды және бақылауды қамтамасыз ететін ақпаратпен алмасу технологиясының ережелері ескеріле отырып әзірленді.</w:t>
      </w:r>
    </w:p>
    <w:bookmarkStart w:name="z9" w:id="6"/>
    <w:p>
      <w:pPr>
        <w:spacing w:after="0"/>
        <w:ind w:left="0"/>
        <w:jc w:val="left"/>
      </w:pPr>
      <w:r>
        <w:rPr>
          <w:rFonts w:ascii="Times New Roman"/>
          <w:b/>
          <w:i w:val="false"/>
          <w:color w:val="000000"/>
        </w:rPr>
        <w:t xml:space="preserve"> II. Қолданылу саласы</w:t>
      </w:r>
    </w:p>
    <w:bookmarkEnd w:id="6"/>
    <w:bookmarkStart w:name="z10" w:id="7"/>
    <w:p>
      <w:pPr>
        <w:spacing w:after="0"/>
        <w:ind w:left="0"/>
        <w:jc w:val="both"/>
      </w:pPr>
      <w:r>
        <w:rPr>
          <w:rFonts w:ascii="Times New Roman"/>
          <w:b w:val="false"/>
          <w:i w:val="false"/>
          <w:color w:val="000000"/>
          <w:sz w:val="28"/>
        </w:rPr>
        <w:t xml:space="preserve">
      2. Осы Қағидалар осы жалпы процесс шеңберінде орындалатын рәсімдердің сипаттамасын қоса алғанда,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процесіне (бұдан әрі – жалпы процесс) қатысушылардың арасындағы ақпараттық өзара іс-қимылдың тәртібі мен шарттарын айқындау мақсатында әзірленді. </w:t>
      </w:r>
    </w:p>
    <w:bookmarkEnd w:id="7"/>
    <w:bookmarkStart w:name="z11" w:id="8"/>
    <w:p>
      <w:pPr>
        <w:spacing w:after="0"/>
        <w:ind w:left="0"/>
        <w:jc w:val="both"/>
      </w:pPr>
      <w:r>
        <w:rPr>
          <w:rFonts w:ascii="Times New Roman"/>
          <w:b w:val="false"/>
          <w:i w:val="false"/>
          <w:color w:val="000000"/>
          <w:sz w:val="28"/>
        </w:rPr>
        <w:t>
      3. Осы Қағидаларды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құрауыштарын жобалау, әзірлеу және пысықтау кезінде жалпы процеске қатысушылар қолданады.</w:t>
      </w:r>
    </w:p>
    <w:bookmarkEnd w:id="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13" w:id="9"/>
    <w:p>
      <w:pPr>
        <w:spacing w:after="0"/>
        <w:ind w:left="0"/>
        <w:jc w:val="both"/>
      </w:pPr>
      <w:r>
        <w:rPr>
          <w:rFonts w:ascii="Times New Roman"/>
          <w:b w:val="false"/>
          <w:i w:val="false"/>
          <w:color w:val="000000"/>
          <w:sz w:val="28"/>
        </w:rPr>
        <w:t>
      4. Осы Қағидалардың мақсаттары үшін төмендегілерді білдіретін ұғымдар пайдаланылады:</w:t>
      </w:r>
    </w:p>
    <w:bookmarkEnd w:id="9"/>
    <w:p>
      <w:pPr>
        <w:spacing w:after="0"/>
        <w:ind w:left="0"/>
        <w:jc w:val="both"/>
      </w:pPr>
      <w:r>
        <w:rPr>
          <w:rFonts w:ascii="Times New Roman"/>
          <w:b w:val="false"/>
          <w:i w:val="false"/>
          <w:color w:val="000000"/>
          <w:sz w:val="28"/>
        </w:rPr>
        <w:t>
      "авторлау" – жалпы процестің белгілі бір қатысушысына белгілі бір іс-әрекеттерді орындауға құқықтар беру;</w:t>
      </w:r>
    </w:p>
    <w:p>
      <w:pPr>
        <w:spacing w:after="0"/>
        <w:ind w:left="0"/>
        <w:jc w:val="both"/>
      </w:pPr>
      <w:r>
        <w:rPr>
          <w:rFonts w:ascii="Times New Roman"/>
          <w:b w:val="false"/>
          <w:i w:val="false"/>
          <w:color w:val="000000"/>
          <w:sz w:val="28"/>
        </w:rPr>
        <w:t>
      "жалпы процестің ақпараттық объектісінің жай-күйі" – жалпы процестің рәсімін орындаудың белгілі бір кезеңінде ақпараттық объектіні сипаттайтын және жалпы процестің операцияларын  орындау кезінде өзгеретін қасиет.</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процестің қатысушысы"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белгіленген мәндерде қолданылады.</w:t>
      </w:r>
    </w:p>
    <w:bookmarkStart w:name="z14" w:id="10"/>
    <w:p>
      <w:pPr>
        <w:spacing w:after="0"/>
        <w:ind w:left="0"/>
        <w:jc w:val="left"/>
      </w:pPr>
      <w:r>
        <w:rPr>
          <w:rFonts w:ascii="Times New Roman"/>
          <w:b/>
          <w:i w:val="false"/>
          <w:color w:val="000000"/>
        </w:rPr>
        <w:t xml:space="preserve"> IV. Жалпы процесс туралы негізгі мәліметтер</w:t>
      </w:r>
    </w:p>
    <w:bookmarkEnd w:id="10"/>
    <w:bookmarkStart w:name="z15" w:id="11"/>
    <w:p>
      <w:pPr>
        <w:spacing w:after="0"/>
        <w:ind w:left="0"/>
        <w:jc w:val="both"/>
      </w:pPr>
      <w:r>
        <w:rPr>
          <w:rFonts w:ascii="Times New Roman"/>
          <w:b w:val="false"/>
          <w:i w:val="false"/>
          <w:color w:val="000000"/>
          <w:sz w:val="28"/>
        </w:rPr>
        <w:t xml:space="preserve">
      5. Жалпы процестің толық атауы: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w:t>
      </w:r>
    </w:p>
    <w:bookmarkEnd w:id="11"/>
    <w:bookmarkStart w:name="z16" w:id="12"/>
    <w:p>
      <w:pPr>
        <w:spacing w:after="0"/>
        <w:ind w:left="0"/>
        <w:jc w:val="both"/>
      </w:pPr>
      <w:r>
        <w:rPr>
          <w:rFonts w:ascii="Times New Roman"/>
          <w:b w:val="false"/>
          <w:i w:val="false"/>
          <w:color w:val="000000"/>
          <w:sz w:val="28"/>
        </w:rPr>
        <w:t>
      6. Жалпы процестің кодтық таңбалануы: P.CP.04, 1.0.0-нұсқа.</w:t>
      </w:r>
    </w:p>
    <w:bookmarkEnd w:id="12"/>
    <w:bookmarkStart w:name="z17" w:id="13"/>
    <w:p>
      <w:pPr>
        <w:spacing w:after="0"/>
        <w:ind w:left="0"/>
        <w:jc w:val="left"/>
      </w:pPr>
      <w:r>
        <w:rPr>
          <w:rFonts w:ascii="Times New Roman"/>
          <w:b/>
          <w:i w:val="false"/>
          <w:color w:val="000000"/>
        </w:rPr>
        <w:t xml:space="preserve"> 1. Жалпы процестің мақсаты және міндеттері</w:t>
      </w:r>
    </w:p>
    <w:bookmarkEnd w:id="13"/>
    <w:bookmarkStart w:name="z18" w:id="14"/>
    <w:p>
      <w:pPr>
        <w:spacing w:after="0"/>
        <w:ind w:left="0"/>
        <w:jc w:val="both"/>
      </w:pPr>
      <w:r>
        <w:rPr>
          <w:rFonts w:ascii="Times New Roman"/>
          <w:b w:val="false"/>
          <w:i w:val="false"/>
          <w:color w:val="000000"/>
          <w:sz w:val="28"/>
        </w:rPr>
        <w:t>
      7. Жалпы процестің мақсаты Одаққа мүше мемлекеттердің (бұдан әрі – мүше мемлекеттер) уәкілетті органдарының арасындағы ақпараттық өзара іс-қимыл механизмдерін жетілдіру есебінен Одақтың кедендік аумағына уақытша әкелінген жеке пайдалануға арналған көлік құралдарын (бұдан әрі – ЖПКҚ) бақылауды және мониторингілеуді қамтамасыз ету болып табылады.</w:t>
      </w:r>
    </w:p>
    <w:bookmarkEnd w:id="14"/>
    <w:bookmarkStart w:name="z19" w:id="15"/>
    <w:p>
      <w:pPr>
        <w:spacing w:after="0"/>
        <w:ind w:left="0"/>
        <w:jc w:val="both"/>
      </w:pPr>
      <w:r>
        <w:rPr>
          <w:rFonts w:ascii="Times New Roman"/>
          <w:b w:val="false"/>
          <w:i w:val="false"/>
          <w:color w:val="000000"/>
          <w:sz w:val="28"/>
        </w:rPr>
        <w:t>
      8. Жалпы процестің мақсатына қол жеткізу үшін мынадай міндеттерді шешу қажет:</w:t>
      </w:r>
    </w:p>
    <w:bookmarkEnd w:id="15"/>
    <w:bookmarkStart w:name="z20" w:id="16"/>
    <w:p>
      <w:pPr>
        <w:spacing w:after="0"/>
        <w:ind w:left="0"/>
        <w:jc w:val="both"/>
      </w:pPr>
      <w:r>
        <w:rPr>
          <w:rFonts w:ascii="Times New Roman"/>
          <w:b w:val="false"/>
          <w:i w:val="false"/>
          <w:color w:val="000000"/>
          <w:sz w:val="28"/>
        </w:rPr>
        <w:t>
      а) Одақтың құқығын құрайтын халықаралық шарттарға және актілерге сәйкес сыртқы және өзара сауданың интеграцияланған ақпараттық жүйесін пайдалана отырып, мүше мемлекеттердің уәкілетті органдарының арасында ЖПКҚ-ны уақытша әкелуді бақылауды жүзеге асыру үшін қажетті мәліметтермен электрондық түрде автоматтандырылған алмасуды қамтамасыз ету;</w:t>
      </w:r>
    </w:p>
    <w:bookmarkEnd w:id="16"/>
    <w:bookmarkStart w:name="z21" w:id="17"/>
    <w:p>
      <w:pPr>
        <w:spacing w:after="0"/>
        <w:ind w:left="0"/>
        <w:jc w:val="both"/>
      </w:pPr>
      <w:r>
        <w:rPr>
          <w:rFonts w:ascii="Times New Roman"/>
          <w:b w:val="false"/>
          <w:i w:val="false"/>
          <w:color w:val="000000"/>
          <w:sz w:val="28"/>
        </w:rPr>
        <w:t>
      б) сыртқы және өзара сауданың интеграцияланған ақпараттық жүйесі деректерінің жалпы моделін пайдалану негізінде құрылған электрондық құжаттар мен мәліметтердің бірдейлендірілген құрылымдарын қолдануды қамтамасыз ету;</w:t>
      </w:r>
    </w:p>
    <w:bookmarkEnd w:id="17"/>
    <w:bookmarkStart w:name="z22" w:id="18"/>
    <w:p>
      <w:pPr>
        <w:spacing w:after="0"/>
        <w:ind w:left="0"/>
        <w:jc w:val="both"/>
      </w:pPr>
      <w:r>
        <w:rPr>
          <w:rFonts w:ascii="Times New Roman"/>
          <w:b w:val="false"/>
          <w:i w:val="false"/>
          <w:color w:val="000000"/>
          <w:sz w:val="28"/>
        </w:rPr>
        <w:t>
      в) мүше мемлекеттердің уәкілетті органдарының сұрауы бойынша ЖПКҚ-ны уақытша әкелуді бақылау мен мониторинглеуді жүзеге асыру үшін қажетті ақпарат беруді қамтамасыз ету.</w:t>
      </w:r>
    </w:p>
    <w:bookmarkEnd w:id="18"/>
    <w:bookmarkStart w:name="z23" w:id="19"/>
    <w:p>
      <w:pPr>
        <w:spacing w:after="0"/>
        <w:ind w:left="0"/>
        <w:jc w:val="left"/>
      </w:pPr>
      <w:r>
        <w:rPr>
          <w:rFonts w:ascii="Times New Roman"/>
          <w:b/>
          <w:i w:val="false"/>
          <w:color w:val="000000"/>
        </w:rPr>
        <w:t xml:space="preserve"> 2. Жалпы процеске қатысушылар</w:t>
      </w:r>
    </w:p>
    <w:bookmarkEnd w:id="19"/>
    <w:bookmarkStart w:name="z24" w:id="20"/>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0"/>
    <w:bookmarkStart w:name="z25" w:id="21"/>
    <w:p>
      <w:pPr>
        <w:spacing w:after="0"/>
        <w:ind w:left="0"/>
        <w:jc w:val="both"/>
      </w:pPr>
      <w:r>
        <w:rPr>
          <w:rFonts w:ascii="Times New Roman"/>
          <w:b w:val="false"/>
          <w:i w:val="false"/>
          <w:color w:val="000000"/>
          <w:sz w:val="28"/>
        </w:rPr>
        <w:t>
      1-кесте</w:t>
      </w:r>
    </w:p>
    <w:bookmarkEnd w:id="21"/>
    <w:bookmarkStart w:name="z26" w:id="22"/>
    <w:p>
      <w:pPr>
        <w:spacing w:after="0"/>
        <w:ind w:left="0"/>
        <w:jc w:val="left"/>
      </w:pPr>
      <w:r>
        <w:rPr>
          <w:rFonts w:ascii="Times New Roman"/>
          <w:b/>
          <w:i w:val="false"/>
          <w:color w:val="000000"/>
        </w:rPr>
        <w:t xml:space="preserve"> Жалпы процеске қатысушылардың тізбесі</w:t>
      </w:r>
    </w:p>
    <w:bookmarkEnd w:id="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бақылауды жүзеге асыратын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жүйесінде ЖПКҚ-ны уақытша әкелуді ресімдеу жөніндегі кедендік операциялар жасау жүзеге асырылатын және Одақтың құқығын құрайтын, ЖПКҚ-ға қатысты қолданылатын кедендік құқық қатынастарын  реттейтін халықаралық шарттар мен актілердің сақталуына бақылауды жүзеге асыратын мүше мемлекеттің атқарушы билігінің кеден ісі саласындағы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аяқтауды жүзеге асыратын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әкелумен байланысты кедендік операциялар жасау кезінде жүйесінде ЖПКҚ-ны уақытша әкелуді аяқтау жүзеге асырылатын мүше мемлекеттің атқарушы билігінің кеден ісі саласындағы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ұзартуды жүзеге асыратын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жүйесінде ЖПКҚ-ны уақытша әкелу мерзімін ұзарту жүзеге асырылатын мүше мемлекеттің атқарушы билігінің кеден ісі саласындағы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тануды жүзеге асыратын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тануға жол берілетін мән-жайлар туындаған жағдайда, жүйесінде осындай тану жүзеге асырылатын мүше мемлекеттің атқарушы билігінің кеден ісі саласындағы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P.CP.04.ACT.005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туралы мәліметтер сұрататын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ЖПКҚ-ға қатысты кедендік бақылауды жүзеге асыру кезінде жүйесінде ЖПКҚ-ның уақытша әкелінуі туралы мәліметтер сұрату жүзеге асырылатын мүше мемлекеттің атқарушы билігінің кеден ісі саласындағы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P.CP.04.ACT.006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туралы мәліметтер беретін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туралы мәліметтер сұрататын уәкілетті органның сұрау салуы бойынша жүйесінде ЖПКҚ-ның уақытша әкелінуі туралы мәліметтер беретін мүше мемлекеттің атқарушы билігінің кеден ісі саласындағы уәкілетті органы</w:t>
            </w:r>
          </w:p>
        </w:tc>
      </w:tr>
    </w:tbl>
    <w:p>
      <w:pPr>
        <w:spacing w:after="0"/>
        <w:ind w:left="0"/>
        <w:jc w:val="left"/>
      </w:pPr>
    </w:p>
    <w:p>
      <w:pPr>
        <w:spacing w:after="0"/>
        <w:ind w:left="0"/>
        <w:jc w:val="left"/>
      </w:pPr>
      <w:r>
        <w:rPr>
          <w:rFonts w:ascii="Times New Roman"/>
          <w:b/>
          <w:i w:val="false"/>
          <w:color w:val="000000"/>
        </w:rPr>
        <w:t xml:space="preserve"> 3. Жалпы процестің құрылымы</w:t>
      </w:r>
    </w:p>
    <w:bookmarkStart w:name="z28" w:id="23"/>
    <w:p>
      <w:pPr>
        <w:spacing w:after="0"/>
        <w:ind w:left="0"/>
        <w:jc w:val="both"/>
      </w:pPr>
      <w:r>
        <w:rPr>
          <w:rFonts w:ascii="Times New Roman"/>
          <w:b w:val="false"/>
          <w:i w:val="false"/>
          <w:color w:val="000000"/>
          <w:sz w:val="28"/>
        </w:rPr>
        <w:t>
      10. Жалпы процесс өзінің тағайындалуы бойынша топтастырылған рәсімдердің жиынтығын білдіреді:</w:t>
      </w:r>
    </w:p>
    <w:bookmarkEnd w:id="23"/>
    <w:bookmarkStart w:name="z29" w:id="24"/>
    <w:p>
      <w:pPr>
        <w:spacing w:after="0"/>
        <w:ind w:left="0"/>
        <w:jc w:val="both"/>
      </w:pPr>
      <w:r>
        <w:rPr>
          <w:rFonts w:ascii="Times New Roman"/>
          <w:b w:val="false"/>
          <w:i w:val="false"/>
          <w:color w:val="000000"/>
          <w:sz w:val="28"/>
        </w:rPr>
        <w:t>
      а) ЖПКҚ-ны уақытша әкелуді аяқтау рәсімдері;</w:t>
      </w:r>
    </w:p>
    <w:bookmarkEnd w:id="24"/>
    <w:bookmarkStart w:name="z30" w:id="25"/>
    <w:p>
      <w:pPr>
        <w:spacing w:after="0"/>
        <w:ind w:left="0"/>
        <w:jc w:val="both"/>
      </w:pPr>
      <w:r>
        <w:rPr>
          <w:rFonts w:ascii="Times New Roman"/>
          <w:b w:val="false"/>
          <w:i w:val="false"/>
          <w:color w:val="000000"/>
          <w:sz w:val="28"/>
        </w:rPr>
        <w:t>
      б) ЖПКҚ-ны уақытша әкелу мерзімін ұзарту рәсімдері;</w:t>
      </w:r>
    </w:p>
    <w:bookmarkEnd w:id="25"/>
    <w:bookmarkStart w:name="z31" w:id="26"/>
    <w:p>
      <w:pPr>
        <w:spacing w:after="0"/>
        <w:ind w:left="0"/>
        <w:jc w:val="both"/>
      </w:pPr>
      <w:r>
        <w:rPr>
          <w:rFonts w:ascii="Times New Roman"/>
          <w:b w:val="false"/>
          <w:i w:val="false"/>
          <w:color w:val="000000"/>
          <w:sz w:val="28"/>
        </w:rPr>
        <w:t>
      в) ЖПКҚ-ны кедендік бақылауда болмайды деп тану рәсімдері;</w:t>
      </w:r>
    </w:p>
    <w:bookmarkEnd w:id="26"/>
    <w:bookmarkStart w:name="z32" w:id="27"/>
    <w:p>
      <w:pPr>
        <w:spacing w:after="0"/>
        <w:ind w:left="0"/>
        <w:jc w:val="both"/>
      </w:pPr>
      <w:r>
        <w:rPr>
          <w:rFonts w:ascii="Times New Roman"/>
          <w:b w:val="false"/>
          <w:i w:val="false"/>
          <w:color w:val="000000"/>
          <w:sz w:val="28"/>
        </w:rPr>
        <w:t>
      г) ЖПКҚ-ның уақытша әкелінуі туралы мәліметтер беру рәсімдері.</w:t>
      </w:r>
    </w:p>
    <w:bookmarkEnd w:id="27"/>
    <w:bookmarkStart w:name="z33" w:id="28"/>
    <w:p>
      <w:pPr>
        <w:spacing w:after="0"/>
        <w:ind w:left="0"/>
        <w:jc w:val="both"/>
      </w:pPr>
      <w:r>
        <w:rPr>
          <w:rFonts w:ascii="Times New Roman"/>
          <w:b w:val="false"/>
          <w:i w:val="false"/>
          <w:color w:val="000000"/>
          <w:sz w:val="28"/>
        </w:rPr>
        <w:t>
      11. Жалпы процестің рәсімдерін орындау кезінде ЖПКҚ-ны уақытша әкелуді аяқтау, ЖПКҚ-ны уақытша әкелу мерзімін ұзарту, ЖПКҚ-ны кедендік бақылауда болмайды деп тану туралы мәліметтермен алмасу, сондай-ақ мүше мемлекеттер уәкілетті органдарының сұрау салулары бойынша ЖПКҚ-ның уақытша әкелінуін бақылауды жүзеге асыру үшін қажетті мәліметтерді ұсыну жүзеге асырылады.</w:t>
      </w:r>
    </w:p>
    <w:bookmarkEnd w:id="28"/>
    <w:p>
      <w:pPr>
        <w:spacing w:after="0"/>
        <w:ind w:left="0"/>
        <w:jc w:val="both"/>
      </w:pPr>
      <w:r>
        <w:rPr>
          <w:rFonts w:ascii="Times New Roman"/>
          <w:b w:val="false"/>
          <w:i w:val="false"/>
          <w:color w:val="000000"/>
          <w:sz w:val="28"/>
        </w:rPr>
        <w:t>
      ЖПКҚ-ны уақытша әкелуді аяқтау рәсімдері тобының құрамына ЖПКҚ-ны уақытша әкелудің аяқталғаны туралы мәліметтер беру, сондай-ақ көрсетілген мәліметтерге өзгерістер енгізу рәсімдері кіреді.</w:t>
      </w:r>
    </w:p>
    <w:p>
      <w:pPr>
        <w:spacing w:after="0"/>
        <w:ind w:left="0"/>
        <w:jc w:val="both"/>
      </w:pPr>
      <w:r>
        <w:rPr>
          <w:rFonts w:ascii="Times New Roman"/>
          <w:b w:val="false"/>
          <w:i w:val="false"/>
          <w:color w:val="000000"/>
          <w:sz w:val="28"/>
        </w:rPr>
        <w:t>
      ЖПКҚ-ны уақытша әкелу мерзімін ұзарту рәсімдері тобының құрамына ЖПКҚ-ны уақытша әкелу мерзімін ұзарту туралы мәліметтер беру, сондай-ақ көрсетілген мәліметтерге өзгерістер енгізу рәсімдері кіреді.</w:t>
      </w:r>
    </w:p>
    <w:p>
      <w:pPr>
        <w:spacing w:after="0"/>
        <w:ind w:left="0"/>
        <w:jc w:val="both"/>
      </w:pPr>
      <w:r>
        <w:rPr>
          <w:rFonts w:ascii="Times New Roman"/>
          <w:b w:val="false"/>
          <w:i w:val="false"/>
          <w:color w:val="000000"/>
          <w:sz w:val="28"/>
        </w:rPr>
        <w:t>
      ЖПКҚ-ны кедендік бақылауда болмайды деп тану рәсімдері тобының құрамына ЖПКҚ-ны кедендік бақылауда болмайды деп тану туралы мәліметтер беру, сондай-ақ көрсетілген мәліметтерге өзгерістер енгізу рәсімдері кіреді.</w:t>
      </w:r>
    </w:p>
    <w:p>
      <w:pPr>
        <w:spacing w:after="0"/>
        <w:ind w:left="0"/>
        <w:jc w:val="both"/>
      </w:pPr>
      <w:r>
        <w:rPr>
          <w:rFonts w:ascii="Times New Roman"/>
          <w:b w:val="false"/>
          <w:i w:val="false"/>
          <w:color w:val="000000"/>
          <w:sz w:val="28"/>
        </w:rPr>
        <w:t>
      ЖПКҚ-ны уақытша әкелу туралы мәліметтер беру рәсімдері тобының құрамына ЖПКҚ-ны уақытша әкелу туралы, сондай-ақ ЖПКҚ-ны уақытша әкелудің аяқталғаны туралы мәліметтерді сұрату және беру рәсімдері кіреді.</w:t>
      </w:r>
    </w:p>
    <w:bookmarkStart w:name="z34" w:id="29"/>
    <w:p>
      <w:pPr>
        <w:spacing w:after="0"/>
        <w:ind w:left="0"/>
        <w:jc w:val="both"/>
      </w:pPr>
      <w:r>
        <w:rPr>
          <w:rFonts w:ascii="Times New Roman"/>
          <w:b w:val="false"/>
          <w:i w:val="false"/>
          <w:color w:val="000000"/>
          <w:sz w:val="28"/>
        </w:rPr>
        <w:t>
      12. Келтірілген жалпы процесс құрылымының сипаттамасы 1-суретте көрсетілген.</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406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1-сурет. Жалпы процестің құрылымы</w:t>
      </w:r>
    </w:p>
    <w:bookmarkEnd w:id="30"/>
    <w:bookmarkStart w:name="z36" w:id="31"/>
    <w:p>
      <w:pPr>
        <w:spacing w:after="0"/>
        <w:ind w:left="0"/>
        <w:jc w:val="both"/>
      </w:pPr>
      <w:r>
        <w:rPr>
          <w:rFonts w:ascii="Times New Roman"/>
          <w:b w:val="false"/>
          <w:i w:val="false"/>
          <w:color w:val="000000"/>
          <w:sz w:val="28"/>
        </w:rPr>
        <w:t>
      13. Операциялардың егжей-тегжейлі сипаттамасын қоса алғанда, жалпы процестің өз тағайындалуы бойынша топтастырылған рәсімдерін орындау тәртібі осы Қағидалардың VIIІ бөлімінде келтірілген.</w:t>
      </w:r>
    </w:p>
    <w:bookmarkEnd w:id="31"/>
    <w:bookmarkStart w:name="z37" w:id="32"/>
    <w:p>
      <w:pPr>
        <w:spacing w:after="0"/>
        <w:ind w:left="0"/>
        <w:jc w:val="both"/>
      </w:pPr>
      <w:r>
        <w:rPr>
          <w:rFonts w:ascii="Times New Roman"/>
          <w:b w:val="false"/>
          <w:i w:val="false"/>
          <w:color w:val="000000"/>
          <w:sz w:val="28"/>
        </w:rPr>
        <w:t xml:space="preserve">
      14. Рәсімдердің әрбір тобы үшін жалпы процесс рәсімдерінің арасындағы байланысты және оларды орындау тәртібін көрсететін жалпы схема келтіріледі. Рәсімдердің жалпы схемасы UML (модельдеудің сәйкестендірілген тілі – Unified Modeling Language) графикалық нотациясы пайдаланыла отырып құрылған және мәтіндік сипаттамамен жабдықталған. </w:t>
      </w:r>
    </w:p>
    <w:bookmarkEnd w:id="3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 ЖПКҚ-ны уақытша әкелуді аяқтау рәсімдерінің тобы</w:t>
      </w:r>
    </w:p>
    <w:bookmarkStart w:name="z39" w:id="33"/>
    <w:p>
      <w:pPr>
        <w:spacing w:after="0"/>
        <w:ind w:left="0"/>
        <w:jc w:val="both"/>
      </w:pPr>
      <w:r>
        <w:rPr>
          <w:rFonts w:ascii="Times New Roman"/>
          <w:b w:val="false"/>
          <w:i w:val="false"/>
          <w:color w:val="000000"/>
          <w:sz w:val="28"/>
        </w:rPr>
        <w:t>
      15. ЖПКҚ-ны уақытша әкелуді аяқтау кезінде ЖПКҚ-ны уақытша әкелуді аяқтауды жүзеге асыратын уәкілетті орган ЖПКҚ-ны уақытша әкелудің аяқталғаны туралы мәліметтерді қалыптастырады және оларды ЖПКҚ-ның уақытша әкелінуін бақылауды жүзеге асыратын уәкілетті органға ұсынады. Көрсетілген мәліметтерге өзгерістер енгізу кезінде ЖПКҚ-ны уақытша әкелуді аяқтауды жүзеге асыратын уәкілетті орган ЖПКҚ-ны уақытша әкелудің аяқталғаны туралы өзгерітлген мәліметтерді қалыптастырады және оларды ЖПКҚ-ның уақытша әкелінуін бақылауды жүзеге асыратын уәкілетті органға ұсынады.</w:t>
      </w:r>
    </w:p>
    <w:bookmarkEnd w:id="33"/>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2016 жылғы 12 сәуірдегі № 33 шешімімен бекітілген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кезінде Еуразиялық экономикалық одаққа мүше мемлекеттердің уәкілетті органдарының арасындағы ақпараттық өзара іс-қимыл регламентіне (бұдан әрі – Ақпараттық өзара іс-қимыл регламенті) сәйкес жүзеге асырылады. Ұсынылатын мәліметтердің форматы және құрылымы Еуразиялық экономикалық комиссия Алқасының 2016 жылғы 12 сәуірдегі № 33 шешімімен бекітілген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 форматтарының және құрылымдарының сипаттамасына (бұдан әрі – Электрондық құжаттар мен мәліметтер форматтарының және құрылымдарының сипаттамасы) сәйкес келуге тиіс.</w:t>
      </w:r>
    </w:p>
    <w:p>
      <w:pPr>
        <w:spacing w:after="0"/>
        <w:ind w:left="0"/>
        <w:jc w:val="both"/>
      </w:pPr>
      <w:r>
        <w:rPr>
          <w:rFonts w:ascii="Times New Roman"/>
          <w:b w:val="false"/>
          <w:i w:val="false"/>
          <w:color w:val="000000"/>
          <w:sz w:val="28"/>
        </w:rPr>
        <w:t>
      Бұл ретте жалпы процестің мынадай рәсімдері орындалады:</w:t>
      </w:r>
    </w:p>
    <w:p>
      <w:pPr>
        <w:spacing w:after="0"/>
        <w:ind w:left="0"/>
        <w:jc w:val="both"/>
      </w:pPr>
      <w:r>
        <w:rPr>
          <w:rFonts w:ascii="Times New Roman"/>
          <w:b w:val="false"/>
          <w:i w:val="false"/>
          <w:color w:val="000000"/>
          <w:sz w:val="28"/>
        </w:rPr>
        <w:t>
      "ЖПКҚ-ны уақытша әкелудің аяқталғаны туралы мәліметтер беру" (P.CP.04.PRC.001);</w:t>
      </w:r>
    </w:p>
    <w:p>
      <w:pPr>
        <w:spacing w:after="0"/>
        <w:ind w:left="0"/>
        <w:jc w:val="both"/>
      </w:pPr>
      <w:r>
        <w:rPr>
          <w:rFonts w:ascii="Times New Roman"/>
          <w:b w:val="false"/>
          <w:i w:val="false"/>
          <w:color w:val="000000"/>
          <w:sz w:val="28"/>
        </w:rPr>
        <w:t>
      "ЖПКҚ-ны уақытша әкелудің аяқталғаны туралы мәліметтерге өзгерістер енгізу" (P.CP.04.PRC.002).</w:t>
      </w:r>
    </w:p>
    <w:bookmarkStart w:name="z40" w:id="34"/>
    <w:p>
      <w:pPr>
        <w:spacing w:after="0"/>
        <w:ind w:left="0"/>
        <w:jc w:val="both"/>
      </w:pPr>
      <w:r>
        <w:rPr>
          <w:rFonts w:ascii="Times New Roman"/>
          <w:b w:val="false"/>
          <w:i w:val="false"/>
          <w:color w:val="000000"/>
          <w:sz w:val="28"/>
        </w:rPr>
        <w:t>
      16. Келтірілген ЖПКҚ-ны уақытша әкелуді аяқтау рәсімдері тобының сипаттамасы 2-суретте көрсетілген.</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2-сурет. ЖПКҚ-ны уақытша әкелуді аяқтау рәсімдері тобының жалпы схемасы</w:t>
      </w:r>
    </w:p>
    <w:bookmarkEnd w:id="35"/>
    <w:bookmarkStart w:name="z42" w:id="36"/>
    <w:p>
      <w:pPr>
        <w:spacing w:after="0"/>
        <w:ind w:left="0"/>
        <w:jc w:val="both"/>
      </w:pPr>
      <w:r>
        <w:rPr>
          <w:rFonts w:ascii="Times New Roman"/>
          <w:b w:val="false"/>
          <w:i w:val="false"/>
          <w:color w:val="000000"/>
          <w:sz w:val="28"/>
        </w:rPr>
        <w:t>
      17. ЖПКҚ-ны уақытша әкелуді аяқтау рәсімдері тобына кіретін жалпы процесс рәсімдерінің тізбесі 2-кестеде келтірілген.</w:t>
      </w:r>
    </w:p>
    <w:bookmarkEnd w:id="36"/>
    <w:bookmarkStart w:name="z43" w:id="37"/>
    <w:p>
      <w:pPr>
        <w:spacing w:after="0"/>
        <w:ind w:left="0"/>
        <w:jc w:val="both"/>
      </w:pPr>
      <w:r>
        <w:rPr>
          <w:rFonts w:ascii="Times New Roman"/>
          <w:b w:val="false"/>
          <w:i w:val="false"/>
          <w:color w:val="000000"/>
          <w:sz w:val="28"/>
        </w:rPr>
        <w:t xml:space="preserve">
      2-кесте </w:t>
      </w:r>
    </w:p>
    <w:bookmarkEnd w:id="37"/>
    <w:bookmarkStart w:name="z44" w:id="38"/>
    <w:p>
      <w:pPr>
        <w:spacing w:after="0"/>
        <w:ind w:left="0"/>
        <w:jc w:val="left"/>
      </w:pPr>
      <w:r>
        <w:rPr>
          <w:rFonts w:ascii="Times New Roman"/>
          <w:b/>
          <w:i w:val="false"/>
          <w:color w:val="000000"/>
        </w:rPr>
        <w:t xml:space="preserve"> ЖПКҚ-ны уақытша әкелуді аяқтау рәсімдері тобына кіретін жалпы процесс рәсімдерінің тізбесі</w:t>
      </w:r>
    </w:p>
    <w:bookmarkEnd w:id="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ЖПКҚ-ны уақытша әкелудің аяқталғаны туралы мәліметтерді ЖПКҚ-ның уақытша әкелінуін бақылауды жүзеге асыратын уәкілетті органға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мәліметтерге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ЖПКҚ-ны уақытша әкелудің аяқталғаны туралы мәліметтерге енгізілген  өзгерістерді ЖПКҚ-ның уақытша әкелінуін бақылауды жүзеге асыратын уәкілетті органға беруге арналған</w:t>
            </w:r>
          </w:p>
        </w:tc>
      </w:tr>
    </w:tbl>
    <w:bookmarkStart w:name="z45" w:id="39"/>
    <w:p>
      <w:pPr>
        <w:spacing w:after="0"/>
        <w:ind w:left="0"/>
        <w:jc w:val="left"/>
      </w:pPr>
      <w:r>
        <w:rPr>
          <w:rFonts w:ascii="Times New Roman"/>
          <w:b/>
          <w:i w:val="false"/>
          <w:color w:val="000000"/>
        </w:rPr>
        <w:t xml:space="preserve"> 5. ЖПКҚ-ны уақытша әкелу мерзімін ұзарту рәсімдерінің тобы </w:t>
      </w:r>
    </w:p>
    <w:bookmarkEnd w:id="39"/>
    <w:bookmarkStart w:name="z46" w:id="40"/>
    <w:p>
      <w:pPr>
        <w:spacing w:after="0"/>
        <w:ind w:left="0"/>
        <w:jc w:val="both"/>
      </w:pPr>
      <w:r>
        <w:rPr>
          <w:rFonts w:ascii="Times New Roman"/>
          <w:b w:val="false"/>
          <w:i w:val="false"/>
          <w:color w:val="000000"/>
          <w:sz w:val="28"/>
        </w:rPr>
        <w:t>
      18. ЖПКҚ-ны уақытша әкелу мерзімін ұзарту кезінде ЖПКҚ-ны уақытша әкелу мерзімін ұзартуды жүзеге асыратын уәкілетті орган ЖПКҚ-ны уақытша әкелу мерзімін ұзарту туралы мәліметтерді қалыптастырады және оларды ЖПКҚ-ның уақытша әкелінуін бақылауды жүзеге асыратын уәкілетті органға ұсынады. Көрсетілген мәліметтерге өзгерістер енгізу кезінде ЖПКҚ-ны уақытша әкелу мерзімін ұзартуды жүзеге асыратын уәкілетті орган ЖПКҚ-ны уақытша әкелу мерзімін ұзарту туралы өзгертілген мәліметтерді қалыптастырады және оларды ЖПКҚ-ның уақытша әкелінуін бақылауды жүзеге асыратын уәкілетті органға ұсынады.</w:t>
      </w:r>
    </w:p>
    <w:bookmarkEnd w:id="40"/>
    <w:p>
      <w:pPr>
        <w:spacing w:after="0"/>
        <w:ind w:left="0"/>
        <w:jc w:val="both"/>
      </w:pPr>
      <w:r>
        <w:rPr>
          <w:rFonts w:ascii="Times New Roman"/>
          <w:b w:val="false"/>
          <w:i w:val="false"/>
          <w:color w:val="000000"/>
          <w:sz w:val="28"/>
        </w:rPr>
        <w:t>
      Бұл ретте жалпы процестің мынадай рәсімдері орындалады:</w:t>
      </w:r>
    </w:p>
    <w:p>
      <w:pPr>
        <w:spacing w:after="0"/>
        <w:ind w:left="0"/>
        <w:jc w:val="both"/>
      </w:pPr>
      <w:r>
        <w:rPr>
          <w:rFonts w:ascii="Times New Roman"/>
          <w:b w:val="false"/>
          <w:i w:val="false"/>
          <w:color w:val="000000"/>
          <w:sz w:val="28"/>
        </w:rPr>
        <w:t>
      "ЖПКҚ-ны уақытша әкелу мерзімін ұзарту туралы мәліметтер беру" (P.CP.04.PRC.003);</w:t>
      </w:r>
    </w:p>
    <w:p>
      <w:pPr>
        <w:spacing w:after="0"/>
        <w:ind w:left="0"/>
        <w:jc w:val="both"/>
      </w:pPr>
      <w:r>
        <w:rPr>
          <w:rFonts w:ascii="Times New Roman"/>
          <w:b w:val="false"/>
          <w:i w:val="false"/>
          <w:color w:val="000000"/>
          <w:sz w:val="28"/>
        </w:rPr>
        <w:t>
      "ЖПКҚ-ны уақытша әкелу мерзімін ұзарту туралы мәліметтерге өзгерістер енгізу" (P.CP.04.PRC.004).</w:t>
      </w:r>
    </w:p>
    <w:bookmarkStart w:name="z47" w:id="41"/>
    <w:p>
      <w:pPr>
        <w:spacing w:after="0"/>
        <w:ind w:left="0"/>
        <w:jc w:val="both"/>
      </w:pPr>
      <w:r>
        <w:rPr>
          <w:rFonts w:ascii="Times New Roman"/>
          <w:b w:val="false"/>
          <w:i w:val="false"/>
          <w:color w:val="000000"/>
          <w:sz w:val="28"/>
        </w:rPr>
        <w:t>
      19. Келтірілген ЖПКҚ-ны уақытша әкелу мерзімін ұзарту рәсімдері тобының сипаттамасы 3-суретте көрсетілген.</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83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3-сурет. ЖПКҚ-ны уақытша әкелу мерзімін ұзарту рәсімдері тобының жалпы схемасы</w:t>
      </w:r>
    </w:p>
    <w:bookmarkEnd w:id="42"/>
    <w:bookmarkStart w:name="z49" w:id="43"/>
    <w:p>
      <w:pPr>
        <w:spacing w:after="0"/>
        <w:ind w:left="0"/>
        <w:jc w:val="both"/>
      </w:pPr>
      <w:r>
        <w:rPr>
          <w:rFonts w:ascii="Times New Roman"/>
          <w:b w:val="false"/>
          <w:i w:val="false"/>
          <w:color w:val="000000"/>
          <w:sz w:val="28"/>
        </w:rPr>
        <w:t>
      20. ЖПКҚ-ны уақытша әкелу мерзімін ұзарту рәсімдерінің тобына кіретін жалпы процесс рәсімдерінің тізбесі 3-кестеде келтірілген.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51" w:id="44"/>
    <w:p>
      <w:pPr>
        <w:spacing w:after="0"/>
        <w:ind w:left="0"/>
        <w:jc w:val="left"/>
      </w:pPr>
      <w:r>
        <w:rPr>
          <w:rFonts w:ascii="Times New Roman"/>
          <w:b/>
          <w:i w:val="false"/>
          <w:color w:val="000000"/>
        </w:rPr>
        <w:t xml:space="preserve"> ЖПКҚ-ны уақытша әкелу мерзімін ұзарту рәсімдерінің тобына кіретін жалпы процесс рәсімдерінің тізбесі</w:t>
      </w:r>
    </w:p>
    <w:bookmarkEnd w:id="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ЖПКҚ-ны уақытша әкелу мерзімін ұзарту туралы мәліметтерді ЖПКҚ-ның уақытша әкелінуін бақылауды жүзеге асыратын уәкілетті органға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 туралы мәліметтерге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ЖПКҚ-ны уақытша әкелу мерзімін ұзарту туралы мәліметтерге енгізілген өзгерістерді ЖПКҚ-ның уақытша әкелінуін бақылауды жүзеге асыратын уәкілетті органға беруге арналған</w:t>
            </w:r>
          </w:p>
        </w:tc>
      </w:tr>
    </w:tbl>
    <w:p>
      <w:pPr>
        <w:spacing w:after="0"/>
        <w:ind w:left="0"/>
        <w:jc w:val="left"/>
      </w:pPr>
    </w:p>
    <w:p>
      <w:pPr>
        <w:spacing w:after="0"/>
        <w:ind w:left="0"/>
        <w:jc w:val="left"/>
      </w:pPr>
      <w:r>
        <w:rPr>
          <w:rFonts w:ascii="Times New Roman"/>
          <w:b/>
          <w:i w:val="false"/>
          <w:color w:val="000000"/>
        </w:rPr>
        <w:t xml:space="preserve"> 6. ЖПКҚ-ны кедендік бақылауда болмайды деп тану рәсімдерінің тобы </w:t>
      </w:r>
    </w:p>
    <w:bookmarkStart w:name="z53" w:id="45"/>
    <w:p>
      <w:pPr>
        <w:spacing w:after="0"/>
        <w:ind w:left="0"/>
        <w:jc w:val="both"/>
      </w:pPr>
      <w:r>
        <w:rPr>
          <w:rFonts w:ascii="Times New Roman"/>
          <w:b w:val="false"/>
          <w:i w:val="false"/>
          <w:color w:val="000000"/>
          <w:sz w:val="28"/>
        </w:rPr>
        <w:t>
      21. ЖПКҚ-ны кедендік бақылауда болмайды деп тану кезінде ЖПКҚ-ны кедендік бақылауда болмайды деп тануды жүзеге асыратын уәкілетті орган ЖПКҚ-ны кедендік бақылауда болмайды деп тану туралы мәліметтерді қалыптастырады және оларды ЖПКҚ-ның уақытша әкелінуін бақылауды жүзеге асыратын уәкілетті органға ұсынады. Көрсетілген мәліметтерге өзгерістер енгізу кезінде ЖПКҚ-ны кедендік бақылауда болмайды деп тануды жүзеге асыратын уәкілетті орган ЖПКҚ-ны кедендік бақылауда болмайды деп тану туралы өзгертілген мәліметтерді қалыптастырады және оларды ЖПКҚ-ның уақытша әкелінуін бақылауды жүзеге асыратын уәкілетті органға ұсынады.</w:t>
      </w:r>
    </w:p>
    <w:bookmarkEnd w:id="45"/>
    <w:p>
      <w:pPr>
        <w:spacing w:after="0"/>
        <w:ind w:left="0"/>
        <w:jc w:val="both"/>
      </w:pPr>
      <w:r>
        <w:rPr>
          <w:rFonts w:ascii="Times New Roman"/>
          <w:b w:val="false"/>
          <w:i w:val="false"/>
          <w:color w:val="000000"/>
          <w:sz w:val="28"/>
        </w:rPr>
        <w:t>
      Бұл ретте жалпы процестің мынадай рәсімдері орындалады:</w:t>
      </w:r>
    </w:p>
    <w:p>
      <w:pPr>
        <w:spacing w:after="0"/>
        <w:ind w:left="0"/>
        <w:jc w:val="both"/>
      </w:pPr>
      <w:r>
        <w:rPr>
          <w:rFonts w:ascii="Times New Roman"/>
          <w:b w:val="false"/>
          <w:i w:val="false"/>
          <w:color w:val="000000"/>
          <w:sz w:val="28"/>
        </w:rPr>
        <w:t>
      "ЖПКҚ-ны кедендік бақылауда болмайды деп тану туралы мәліметтер беру" (P.CP.04.PRC.005);</w:t>
      </w:r>
    </w:p>
    <w:p>
      <w:pPr>
        <w:spacing w:after="0"/>
        <w:ind w:left="0"/>
        <w:jc w:val="both"/>
      </w:pPr>
      <w:r>
        <w:rPr>
          <w:rFonts w:ascii="Times New Roman"/>
          <w:b w:val="false"/>
          <w:i w:val="false"/>
          <w:color w:val="000000"/>
          <w:sz w:val="28"/>
        </w:rPr>
        <w:t>
      "ЖПКҚ-ны кедендік бақылауда болмайды деп тану туралы мәліметтерге өзгерістер енгізу" (P.CP.04.PRC.006).</w:t>
      </w:r>
    </w:p>
    <w:bookmarkStart w:name="z54" w:id="46"/>
    <w:p>
      <w:pPr>
        <w:spacing w:after="0"/>
        <w:ind w:left="0"/>
        <w:jc w:val="both"/>
      </w:pPr>
      <w:r>
        <w:rPr>
          <w:rFonts w:ascii="Times New Roman"/>
          <w:b w:val="false"/>
          <w:i w:val="false"/>
          <w:color w:val="000000"/>
          <w:sz w:val="28"/>
        </w:rPr>
        <w:t>
      22. Келтірілген ЖПКҚ-ны кедендік бақылауда болмайды деп тану рәсімдері тобының сипаттамасы 4-суретте көрсетілген.</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4-сурет. ЖПКҚ-ны кедендік бақылауда болмайды деп тану рәсімдері тобының жалпы схемасы</w:t>
      </w:r>
    </w:p>
    <w:bookmarkEnd w:id="47"/>
    <w:bookmarkStart w:name="z56" w:id="48"/>
    <w:p>
      <w:pPr>
        <w:spacing w:after="0"/>
        <w:ind w:left="0"/>
        <w:jc w:val="both"/>
      </w:pPr>
      <w:r>
        <w:rPr>
          <w:rFonts w:ascii="Times New Roman"/>
          <w:b w:val="false"/>
          <w:i w:val="false"/>
          <w:color w:val="000000"/>
          <w:sz w:val="28"/>
        </w:rPr>
        <w:t>
      23. ЖПКҚ-ны кедендік бақылауда болмайды деп тану рәсімдерінің тобына кіретін жалпы процесс рәсімдерінің тізбесі 4-кестеде келтірілген.</w:t>
      </w:r>
    </w:p>
    <w:bookmarkEnd w:id="48"/>
    <w:bookmarkStart w:name="z57" w:id="49"/>
    <w:p>
      <w:pPr>
        <w:spacing w:after="0"/>
        <w:ind w:left="0"/>
        <w:jc w:val="both"/>
      </w:pPr>
      <w:r>
        <w:rPr>
          <w:rFonts w:ascii="Times New Roman"/>
          <w:b w:val="false"/>
          <w:i w:val="false"/>
          <w:color w:val="000000"/>
          <w:sz w:val="28"/>
        </w:rPr>
        <w:t>
      4-кесте</w:t>
      </w:r>
    </w:p>
    <w:bookmarkEnd w:id="49"/>
    <w:bookmarkStart w:name="z58" w:id="50"/>
    <w:p>
      <w:pPr>
        <w:spacing w:after="0"/>
        <w:ind w:left="0"/>
        <w:jc w:val="left"/>
      </w:pPr>
      <w:r>
        <w:rPr>
          <w:rFonts w:ascii="Times New Roman"/>
          <w:b/>
          <w:i w:val="false"/>
          <w:color w:val="000000"/>
        </w:rPr>
        <w:t xml:space="preserve"> ЖПКҚ-ны кедендік бақылауда болмайды деп тану рәсімдерінің тобына кіретін жалпы процесс рәсімдерінің тізбесі</w:t>
      </w:r>
    </w:p>
    <w:bookmarkEnd w:id="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ЖПКҚ-ны кедендік бақылауда болмайды деп тану туралы мәліметтерді ЖПКҚ-ның уақытша әкелінуін  бақылауды жүзеге асыратын уәкілетті органға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мәліметтерге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ЖПКҚ-ны кедендік  бақылауда болмайды деп тану туралы мәліметтерге енгізілген өзгерістерді ЖПКҚ-ның уақытша әкелінуін бақылауды жүзеге асыратын уәкілетті органға беруге арналған</w:t>
            </w:r>
          </w:p>
        </w:tc>
      </w:tr>
    </w:tbl>
    <w:p>
      <w:pPr>
        <w:spacing w:after="0"/>
        <w:ind w:left="0"/>
        <w:jc w:val="left"/>
      </w:pPr>
    </w:p>
    <w:p>
      <w:pPr>
        <w:spacing w:after="0"/>
        <w:ind w:left="0"/>
        <w:jc w:val="left"/>
      </w:pPr>
      <w:r>
        <w:rPr>
          <w:rFonts w:ascii="Times New Roman"/>
          <w:b/>
          <w:i w:val="false"/>
          <w:color w:val="000000"/>
        </w:rPr>
        <w:t xml:space="preserve"> 7. ЖПКҚ-ны уақытша әкелу туралы мәліметтерді ұсыну рәсімдерінің тобы</w:t>
      </w:r>
    </w:p>
    <w:bookmarkStart w:name="z60" w:id="51"/>
    <w:p>
      <w:pPr>
        <w:spacing w:after="0"/>
        <w:ind w:left="0"/>
        <w:jc w:val="both"/>
      </w:pPr>
      <w:r>
        <w:rPr>
          <w:rFonts w:ascii="Times New Roman"/>
          <w:b w:val="false"/>
          <w:i w:val="false"/>
          <w:color w:val="000000"/>
          <w:sz w:val="28"/>
        </w:rPr>
        <w:t>
      24. ЖПКҚ-ны уақытша әкелу туралы мәліметтер болмаған жағдайда бір мүше мемлекеттің уәкілетті органы басқа мүше мемлекеттердің уәкілетті органдарына тиісті сұрау салулар жіберуі мүмкін.</w:t>
      </w:r>
    </w:p>
    <w:bookmarkEnd w:id="51"/>
    <w:p>
      <w:pPr>
        <w:spacing w:after="0"/>
        <w:ind w:left="0"/>
        <w:jc w:val="both"/>
      </w:pPr>
      <w:r>
        <w:rPr>
          <w:rFonts w:ascii="Times New Roman"/>
          <w:b w:val="false"/>
          <w:i w:val="false"/>
          <w:color w:val="000000"/>
          <w:sz w:val="28"/>
        </w:rPr>
        <w:t>
      ЖПКҚ-ны уақытша әкелу туралы мәліметтерді ұсыну рәсімдерін орындау шеңберінде сұрау салулардың мынадай түрлері жүзеге асырылады:</w:t>
      </w:r>
    </w:p>
    <w:p>
      <w:pPr>
        <w:spacing w:after="0"/>
        <w:ind w:left="0"/>
        <w:jc w:val="both"/>
      </w:pPr>
      <w:r>
        <w:rPr>
          <w:rFonts w:ascii="Times New Roman"/>
          <w:b w:val="false"/>
          <w:i w:val="false"/>
          <w:color w:val="000000"/>
          <w:sz w:val="28"/>
        </w:rPr>
        <w:t>
      ЖПКҚ-ны уақытша әкелу туралы мәліметтерді сұрату;</w:t>
      </w:r>
    </w:p>
    <w:p>
      <w:pPr>
        <w:spacing w:after="0"/>
        <w:ind w:left="0"/>
        <w:jc w:val="both"/>
      </w:pPr>
      <w:r>
        <w:rPr>
          <w:rFonts w:ascii="Times New Roman"/>
          <w:b w:val="false"/>
          <w:i w:val="false"/>
          <w:color w:val="000000"/>
          <w:sz w:val="28"/>
        </w:rPr>
        <w:t>
      ЖПКҚ-ны уақытша әкелудің аяқталғаны туралы мәліметтердің жоқтығы туралы ақпаратты сұрату.</w:t>
      </w:r>
    </w:p>
    <w:p>
      <w:pPr>
        <w:spacing w:after="0"/>
        <w:ind w:left="0"/>
        <w:jc w:val="both"/>
      </w:pPr>
      <w:r>
        <w:rPr>
          <w:rFonts w:ascii="Times New Roman"/>
          <w:b w:val="false"/>
          <w:i w:val="false"/>
          <w:color w:val="000000"/>
          <w:sz w:val="28"/>
        </w:rPr>
        <w:t>
      ЖПКҚ-ны уақытша әкелу туралы мәліметтерді сұрату, егер мүше мемлекеттің уәкілетті органында көрсетілген мәліметтер болмаған жағдайда жүзеге асырылады. Сұрау салуды жүзеге асыру кезінде "ЖПКҚ-ны уақытша әкелу туралы мәліметтер сұрату" (P.CP.04.PRC.007) рәсімі орындалады.</w:t>
      </w:r>
    </w:p>
    <w:p>
      <w:pPr>
        <w:spacing w:after="0"/>
        <w:ind w:left="0"/>
        <w:jc w:val="both"/>
      </w:pPr>
      <w:r>
        <w:rPr>
          <w:rFonts w:ascii="Times New Roman"/>
          <w:b w:val="false"/>
          <w:i w:val="false"/>
          <w:color w:val="000000"/>
          <w:sz w:val="28"/>
        </w:rPr>
        <w:t>
      ЖПКҚ-ны уақытша әкелудің аяқталғаны туралы мәліметтердің жоқтығы туралы ақпаратты сұрату, егер ЖПКҚ туралы мәліметтер сұрататын уәкілетті органда көрсетілген мәліметтер болмаған жағдайда жүзеге асырылады. Сұрау салуды жүзеге асыру кезінде "ЖПКҚ-ны уақытша әкелудің аяқталғаны туралы мәліметтердің жоқтығы туралы ақпаратты сұрату" (P.CP.04.PRC.008) рәсімі орындалады.</w:t>
      </w:r>
    </w:p>
    <w:bookmarkStart w:name="z61" w:id="52"/>
    <w:p>
      <w:pPr>
        <w:spacing w:after="0"/>
        <w:ind w:left="0"/>
        <w:jc w:val="both"/>
      </w:pPr>
      <w:r>
        <w:rPr>
          <w:rFonts w:ascii="Times New Roman"/>
          <w:b w:val="false"/>
          <w:i w:val="false"/>
          <w:color w:val="000000"/>
          <w:sz w:val="28"/>
        </w:rPr>
        <w:t>
      25. Келтірілген ЖПКҚ-ны уақытша әкелу туралы мәліметтер беру рәсімдері тобының сипаттамасы 5-суретте көрсетілген.</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962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5-сурет. ЖПКҚ-ны уақытша әкелу туралы мәліметтер беру рәсімдері тобының жалпы схемасы</w:t>
      </w:r>
    </w:p>
    <w:bookmarkEnd w:id="53"/>
    <w:bookmarkStart w:name="z63" w:id="54"/>
    <w:p>
      <w:pPr>
        <w:spacing w:after="0"/>
        <w:ind w:left="0"/>
        <w:jc w:val="both"/>
      </w:pPr>
      <w:r>
        <w:rPr>
          <w:rFonts w:ascii="Times New Roman"/>
          <w:b w:val="false"/>
          <w:i w:val="false"/>
          <w:color w:val="000000"/>
          <w:sz w:val="28"/>
        </w:rPr>
        <w:t>
      26. ЖПКҚ-ны уақытша әкелу туралы мәліметтер беру рәсімдері тобына кіретін жалпы процесс рәсімдерінің тізбесі 5-кестеде келтірілген.</w:t>
      </w:r>
    </w:p>
    <w:bookmarkEnd w:id="54"/>
    <w:bookmarkStart w:name="z64" w:id="55"/>
    <w:p>
      <w:pPr>
        <w:spacing w:after="0"/>
        <w:ind w:left="0"/>
        <w:jc w:val="both"/>
      </w:pPr>
      <w:r>
        <w:rPr>
          <w:rFonts w:ascii="Times New Roman"/>
          <w:b w:val="false"/>
          <w:i w:val="false"/>
          <w:color w:val="000000"/>
          <w:sz w:val="28"/>
        </w:rPr>
        <w:t>
      5-кесте</w:t>
      </w:r>
    </w:p>
    <w:bookmarkEnd w:id="55"/>
    <w:bookmarkStart w:name="z65" w:id="56"/>
    <w:p>
      <w:pPr>
        <w:spacing w:after="0"/>
        <w:ind w:left="0"/>
        <w:jc w:val="left"/>
      </w:pPr>
      <w:r>
        <w:rPr>
          <w:rFonts w:ascii="Times New Roman"/>
          <w:b/>
          <w:i w:val="false"/>
          <w:color w:val="000000"/>
        </w:rPr>
        <w:t xml:space="preserve"> ЖПКҚ-ны уақытша әкелу туралы мәліметтер беру рәсімдері тобына кіретін жалпы процесс рәсімдерінің тізбесі</w:t>
      </w:r>
    </w:p>
    <w:bookmarkEnd w:id="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ЖПКҚ туралы мәліметтер сұрататын уәкілетті органның сұрау салуы бойынша ЖПКҚ-ны уақытша әкелу туралы мәліметтер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P.CP.04.PRC.008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мәліметтердің жоқтығы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ЖПКҚ туралы мәліметтер сұрататын уәкілетті органның сұрау салуы бойынша ЖПКҚ-ны уақытша әкелудің аяқталғаны туралы мәліметтер беруге арналған</w:t>
            </w:r>
          </w:p>
        </w:tc>
      </w:tr>
    </w:tbl>
    <w:bookmarkStart w:name="z66" w:id="57"/>
    <w:p>
      <w:pPr>
        <w:spacing w:after="0"/>
        <w:ind w:left="0"/>
        <w:jc w:val="left"/>
      </w:pPr>
      <w:r>
        <w:rPr>
          <w:rFonts w:ascii="Times New Roman"/>
          <w:b/>
          <w:i w:val="false"/>
          <w:color w:val="000000"/>
        </w:rPr>
        <w:t xml:space="preserve"> V. Жалпы процестің ақпараттық объектілері</w:t>
      </w:r>
    </w:p>
    <w:bookmarkEnd w:id="57"/>
    <w:bookmarkStart w:name="z67" w:id="58"/>
    <w:p>
      <w:pPr>
        <w:spacing w:after="0"/>
        <w:ind w:left="0"/>
        <w:jc w:val="both"/>
      </w:pPr>
      <w:r>
        <w:rPr>
          <w:rFonts w:ascii="Times New Roman"/>
          <w:b w:val="false"/>
          <w:i w:val="false"/>
          <w:color w:val="000000"/>
          <w:sz w:val="28"/>
        </w:rPr>
        <w:t>
      27. Жалпы процеске қатысушылардың арасындағы өзара іс-қимыл процесінде олар туралы немесе олардан мәліметтер берілетін ақпараттық объектілердің тізбесі 6-кестеде келтірілген.</w:t>
      </w:r>
    </w:p>
    <w:bookmarkEnd w:id="58"/>
    <w:bookmarkStart w:name="z68" w:id="59"/>
    <w:p>
      <w:pPr>
        <w:spacing w:after="0"/>
        <w:ind w:left="0"/>
        <w:jc w:val="both"/>
      </w:pPr>
      <w:r>
        <w:rPr>
          <w:rFonts w:ascii="Times New Roman"/>
          <w:b w:val="false"/>
          <w:i w:val="false"/>
          <w:color w:val="000000"/>
          <w:sz w:val="28"/>
        </w:rPr>
        <w:t>
      6-кесте</w:t>
      </w:r>
    </w:p>
    <w:bookmarkEnd w:id="59"/>
    <w:bookmarkStart w:name="z69" w:id="60"/>
    <w:p>
      <w:pPr>
        <w:spacing w:after="0"/>
        <w:ind w:left="0"/>
        <w:jc w:val="left"/>
      </w:pPr>
      <w:r>
        <w:rPr>
          <w:rFonts w:ascii="Times New Roman"/>
          <w:b/>
          <w:i w:val="false"/>
          <w:color w:val="000000"/>
        </w:rPr>
        <w:t xml:space="preserve"> Ақпараттық объектілердің тізбесі</w:t>
      </w:r>
    </w:p>
    <w:bookmarkEnd w:id="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кезінде берілетін ЖПКҚ-ны уақытша әкелу туралы мәліметтер</w:t>
            </w:r>
          </w:p>
        </w:tc>
      </w:tr>
    </w:tbl>
    <w:bookmarkStart w:name="z70" w:id="61"/>
    <w:p>
      <w:pPr>
        <w:spacing w:after="0"/>
        <w:ind w:left="0"/>
        <w:jc w:val="left"/>
      </w:pPr>
      <w:r>
        <w:rPr>
          <w:rFonts w:ascii="Times New Roman"/>
          <w:b/>
          <w:i w:val="false"/>
          <w:color w:val="000000"/>
        </w:rPr>
        <w:t xml:space="preserve"> VI. Жалпы процеске қатысушылардың жауапкершілігі</w:t>
      </w:r>
    </w:p>
    <w:bookmarkEnd w:id="61"/>
    <w:p>
      <w:pPr>
        <w:spacing w:after="0"/>
        <w:ind w:left="0"/>
        <w:jc w:val="left"/>
      </w:pPr>
    </w:p>
    <w:p>
      <w:pPr>
        <w:spacing w:after="0"/>
        <w:ind w:left="0"/>
        <w:jc w:val="both"/>
      </w:pPr>
      <w:r>
        <w:rPr>
          <w:rFonts w:ascii="Times New Roman"/>
          <w:b w:val="false"/>
          <w:i w:val="false"/>
          <w:color w:val="000000"/>
          <w:sz w:val="28"/>
        </w:rPr>
        <w:t xml:space="preserve">
      28. Еуразиялық экономикалық комиссияның лауазымды тұлғалары мен қызметкерлерінің ақпараттық өзара іс-қимылына қатысатын мәліметтерді берудің уақтылылығы мен толықтығын қамтамасыз етуге бағытталған талаптарды сақтамағандық үшін тәртіптік жауапкершілікке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халықарлық шарттар мен актілерге сәйкес, ал мүше мемлекеттердің уәкілетті органдарының лауазымды тұлғалары мен қызметкерлеріне қатысты – мүше мемлекеттердің заңнамасына сәйкес жүзеге асырылады.</w:t>
      </w:r>
    </w:p>
    <w:bookmarkStart w:name="z72" w:id="62"/>
    <w:p>
      <w:pPr>
        <w:spacing w:after="0"/>
        <w:ind w:left="0"/>
        <w:jc w:val="left"/>
      </w:pPr>
      <w:r>
        <w:rPr>
          <w:rFonts w:ascii="Times New Roman"/>
          <w:b/>
          <w:i w:val="false"/>
          <w:color w:val="000000"/>
        </w:rPr>
        <w:t xml:space="preserve"> VII. Жалпы процестің анықтамалықтары және сыныптағыштары</w:t>
      </w:r>
    </w:p>
    <w:bookmarkEnd w:id="62"/>
    <w:bookmarkStart w:name="z73" w:id="63"/>
    <w:p>
      <w:pPr>
        <w:spacing w:after="0"/>
        <w:ind w:left="0"/>
        <w:jc w:val="both"/>
      </w:pPr>
      <w:r>
        <w:rPr>
          <w:rFonts w:ascii="Times New Roman"/>
          <w:b w:val="false"/>
          <w:i w:val="false"/>
          <w:color w:val="000000"/>
          <w:sz w:val="28"/>
        </w:rPr>
        <w:t>
      29. Жалпы процестің анықтамалықтары мен сыныптағыштарының тізбесі 7-кестеде келтірілген.</w:t>
      </w:r>
    </w:p>
    <w:bookmarkEnd w:id="63"/>
    <w:bookmarkStart w:name="z74" w:id="64"/>
    <w:p>
      <w:pPr>
        <w:spacing w:after="0"/>
        <w:ind w:left="0"/>
        <w:jc w:val="both"/>
      </w:pPr>
      <w:r>
        <w:rPr>
          <w:rFonts w:ascii="Times New Roman"/>
          <w:b w:val="false"/>
          <w:i w:val="false"/>
          <w:color w:val="000000"/>
          <w:sz w:val="28"/>
        </w:rPr>
        <w:t>
      7-кесте</w:t>
      </w:r>
    </w:p>
    <w:bookmarkEnd w:id="64"/>
    <w:bookmarkStart w:name="z75" w:id="65"/>
    <w:p>
      <w:pPr>
        <w:spacing w:after="0"/>
        <w:ind w:left="0"/>
        <w:jc w:val="left"/>
      </w:pPr>
      <w:r>
        <w:rPr>
          <w:rFonts w:ascii="Times New Roman"/>
          <w:b/>
          <w:i w:val="false"/>
          <w:color w:val="000000"/>
        </w:rPr>
        <w:t xml:space="preserve"> Жалпы процестің анықтамалықтары мен сыныптағыштарының тізбесі</w:t>
      </w:r>
    </w:p>
    <w:bookmarkEnd w:id="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кодтары мен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сыныптағышы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түрлерінің кодтары мен атауларының тізбесін қамтиды (БҰҰ СЕФАКТ "Communication Channel Code" жіктемесімен үйлестірілген)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тауарлар тасымалдау түрлерінің сыныптағышы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тауарларды тасымалдау түрлерінің тізбесін және оларға тиісті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уәкілетті органдарының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түрлерінің сыныптағышы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кодтардың және мекенжайлар түрлері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нәтижесі түрлерінің сыныптағышы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 өңдеу нәтижесі түрлерінің кодтары мен атауларының тізбесін қамтиды</w:t>
            </w:r>
          </w:p>
        </w:tc>
      </w:tr>
    </w:tbl>
    <w:bookmarkStart w:name="z76" w:id="66"/>
    <w:p>
      <w:pPr>
        <w:spacing w:after="0"/>
        <w:ind w:left="0"/>
        <w:jc w:val="left"/>
      </w:pPr>
      <w:r>
        <w:rPr>
          <w:rFonts w:ascii="Times New Roman"/>
          <w:b/>
          <w:i w:val="false"/>
          <w:color w:val="000000"/>
        </w:rPr>
        <w:t xml:space="preserve"> VIII. Жалпы процестің рәсімдері</w:t>
      </w:r>
    </w:p>
    <w:bookmarkEnd w:id="66"/>
    <w:bookmarkStart w:name="z77" w:id="67"/>
    <w:p>
      <w:pPr>
        <w:spacing w:after="0"/>
        <w:ind w:left="0"/>
        <w:jc w:val="left"/>
      </w:pPr>
      <w:r>
        <w:rPr>
          <w:rFonts w:ascii="Times New Roman"/>
          <w:b/>
          <w:i w:val="false"/>
          <w:color w:val="000000"/>
        </w:rPr>
        <w:t xml:space="preserve"> 1. ЖПКҚ-ны уақытша әкелуді аяқтау рәсімдері</w:t>
      </w:r>
    </w:p>
    <w:bookmarkEnd w:id="67"/>
    <w:bookmarkStart w:name="z78" w:id="68"/>
    <w:p>
      <w:pPr>
        <w:spacing w:after="0"/>
        <w:ind w:left="0"/>
        <w:jc w:val="left"/>
      </w:pPr>
      <w:r>
        <w:rPr>
          <w:rFonts w:ascii="Times New Roman"/>
          <w:b/>
          <w:i w:val="false"/>
          <w:color w:val="000000"/>
        </w:rPr>
        <w:t xml:space="preserve"> "ЖПКҚ-ны уақытша әкелудің аяқталғаны туралы мәліметтер беру" (P.CP.04.PRC.001) рәсімі</w:t>
      </w:r>
    </w:p>
    <w:bookmarkEnd w:id="68"/>
    <w:bookmarkStart w:name="z79" w:id="69"/>
    <w:p>
      <w:pPr>
        <w:spacing w:after="0"/>
        <w:ind w:left="0"/>
        <w:jc w:val="both"/>
      </w:pPr>
      <w:r>
        <w:rPr>
          <w:rFonts w:ascii="Times New Roman"/>
          <w:b w:val="false"/>
          <w:i w:val="false"/>
          <w:color w:val="000000"/>
          <w:sz w:val="28"/>
        </w:rPr>
        <w:t>
      30. "ЖПКҚ-ны уақытша әкелудің аяқталғаны туралы мәліметтер беру" (P.CP.04.PRC.001) рәсімін орындау схемасы 6-суретте көрсетілген.</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724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6-сурет. "ЖПКҚ-ны уақытша әкелудің аяқталғаны туралы мәліметтер беру" (P.CP.04.PRC.001) рәсімін орындау схемасы</w:t>
      </w:r>
    </w:p>
    <w:bookmarkEnd w:id="70"/>
    <w:bookmarkStart w:name="z81" w:id="71"/>
    <w:p>
      <w:pPr>
        <w:spacing w:after="0"/>
        <w:ind w:left="0"/>
        <w:jc w:val="both"/>
      </w:pPr>
      <w:r>
        <w:rPr>
          <w:rFonts w:ascii="Times New Roman"/>
          <w:b w:val="false"/>
          <w:i w:val="false"/>
          <w:color w:val="000000"/>
          <w:sz w:val="28"/>
        </w:rPr>
        <w:t>
      31. "ЖПКҚ-ны уақытша әкелуді аяқтау туралы мәліметтер беру" (P.CP.04.PRC.001) рәсімі ЖПКҚ-ны уақытша әкелуді аяқтауды жүзеге асыратын уәкілетті орган ЖПКҚ-ны уақытша әкелуді аяқтау туралы шешім қабылдаған кезде орындалады.</w:t>
      </w:r>
    </w:p>
    <w:bookmarkEnd w:id="71"/>
    <w:bookmarkStart w:name="z82" w:id="72"/>
    <w:p>
      <w:pPr>
        <w:spacing w:after="0"/>
        <w:ind w:left="0"/>
        <w:jc w:val="both"/>
      </w:pPr>
      <w:r>
        <w:rPr>
          <w:rFonts w:ascii="Times New Roman"/>
          <w:b w:val="false"/>
          <w:i w:val="false"/>
          <w:color w:val="000000"/>
          <w:sz w:val="28"/>
        </w:rPr>
        <w:t>
      32. Алдымен "ЖПКҚ-ны уақытша әкелудің аяқталғаны туралы мәліметтер беру" (P.CP.04.OPR.001) операциясы орындалады, оның орындалуының нәтижелері бойынша ЖПКҚ-ны уақытша әкелуді аяқтауды жүзеге асыратын уәкілетті орган ЖПКҚ-ны уақытша әкелудің аяқталғаны туралы мәліметтер қалыптастырады және оларды ЖПКҚ-ның уақытша әкелінуін бақылауды жүзеге асыратын уәкілетті органға береді.</w:t>
      </w:r>
    </w:p>
    <w:bookmarkEnd w:id="72"/>
    <w:bookmarkStart w:name="z83" w:id="73"/>
    <w:p>
      <w:pPr>
        <w:spacing w:after="0"/>
        <w:ind w:left="0"/>
        <w:jc w:val="both"/>
      </w:pPr>
      <w:r>
        <w:rPr>
          <w:rFonts w:ascii="Times New Roman"/>
          <w:b w:val="false"/>
          <w:i w:val="false"/>
          <w:color w:val="000000"/>
          <w:sz w:val="28"/>
        </w:rPr>
        <w:t>
      33. ЖПКҚ-ның уақытша әкелінуін бақылауды жүзеге асыратын уәкілетті органға ЖПКҚ-ны уақытша әкелудің аяқталғаны туралы мәліметтер келіп түскен кезде "ЖПКҚ-ны уақытша әкелудің аяқталғаны туралы мәліметтерді қабылдап алу және өңдеу" (P.CP.04.OPR.002) операциясы орындалады, оны орындау нәтижелері бойынша көрсетілген мәліметтерді қабылдап алу және өңдеу жүзеге асырылады. ЖПКҚ-ны уақытша әкелуді аяқтауды жүзеге асыратын уәкілетті органға ЖПКҚ-ны уақытша әкелудің аяқталғаны туралы мәліметтердің өңделгені туралы хабарлама беріледі.</w:t>
      </w:r>
    </w:p>
    <w:bookmarkEnd w:id="73"/>
    <w:bookmarkStart w:name="z84" w:id="74"/>
    <w:p>
      <w:pPr>
        <w:spacing w:after="0"/>
        <w:ind w:left="0"/>
        <w:jc w:val="both"/>
      </w:pPr>
      <w:r>
        <w:rPr>
          <w:rFonts w:ascii="Times New Roman"/>
          <w:b w:val="false"/>
          <w:i w:val="false"/>
          <w:color w:val="000000"/>
          <w:sz w:val="28"/>
        </w:rPr>
        <w:t>
      34. ЖПКҚ-ны уақытша әкелуді аяқтауды жүзеге асыратын уәкілетті органға ЖПКҚ-ны уақытша әкелудің аяқталғаны туралы мәліметтердің өңделгені туралы хабарлама келіп түскен кезде "ЖПКҚ-ны уақытша әкелудің аяқталғаны туралы мәліметтерді өңдеу туралы хабарламаны алу" (P.CP.04.OPR.003) операциясы орындалады.</w:t>
      </w:r>
    </w:p>
    <w:bookmarkEnd w:id="74"/>
    <w:bookmarkStart w:name="z85" w:id="75"/>
    <w:p>
      <w:pPr>
        <w:spacing w:after="0"/>
        <w:ind w:left="0"/>
        <w:jc w:val="both"/>
      </w:pPr>
      <w:r>
        <w:rPr>
          <w:rFonts w:ascii="Times New Roman"/>
          <w:b w:val="false"/>
          <w:i w:val="false"/>
          <w:color w:val="000000"/>
          <w:sz w:val="28"/>
        </w:rPr>
        <w:t>
      35. ЖПКҚ-ның уақытша әкелінуін бақылауды жүзеге асыратын уәкілетті органның ЖПКҚ-ны уақытша әкелудің аяқталғаны туралы мәліметтерді қабылдап алуы және өңдеуі "ЖПКҚ-ны уақытша әкелудің аяқталғаны туралы мәліметтер беру" (P.CP.04.PRC.001) рәсімін орындау нәтижелері болып табылады.</w:t>
      </w:r>
    </w:p>
    <w:bookmarkEnd w:id="75"/>
    <w:bookmarkStart w:name="z86" w:id="76"/>
    <w:p>
      <w:pPr>
        <w:spacing w:after="0"/>
        <w:ind w:left="0"/>
        <w:jc w:val="both"/>
      </w:pPr>
      <w:r>
        <w:rPr>
          <w:rFonts w:ascii="Times New Roman"/>
          <w:b w:val="false"/>
          <w:i w:val="false"/>
          <w:color w:val="000000"/>
          <w:sz w:val="28"/>
        </w:rPr>
        <w:t>
      36. "ЖПКҚ-ны уақытша әкелудің аяқталғаны туралы мәліметтер беру" (P.CP.04.PRC.001) рәсімінің шеңберінде орындалатын жалпы процесс операцияларының тізбесі 8-кестеде келтірілген.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8-кесте</w:t>
      </w:r>
    </w:p>
    <w:bookmarkStart w:name="z88" w:id="77"/>
    <w:p>
      <w:pPr>
        <w:spacing w:after="0"/>
        <w:ind w:left="0"/>
        <w:jc w:val="left"/>
      </w:pPr>
      <w:r>
        <w:rPr>
          <w:rFonts w:ascii="Times New Roman"/>
          <w:b/>
          <w:i w:val="false"/>
          <w:color w:val="000000"/>
        </w:rPr>
        <w:t xml:space="preserve"> "ЖПКҚ-ны уақытша әкелудің аяқталғаны туралы мәліметтер беру" (P.CP.04.PRC.001) рәсімінің шеңберінде орындалатын жалпы процесс операцияларының тізбесі</w:t>
      </w:r>
    </w:p>
    <w:bookmarkEnd w:id="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мәліметтердің өңделгені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bl>
    <w:bookmarkStart w:name="z89" w:id="78"/>
    <w:p>
      <w:pPr>
        <w:spacing w:after="0"/>
        <w:ind w:left="0"/>
        <w:jc w:val="both"/>
      </w:pPr>
      <w:r>
        <w:rPr>
          <w:rFonts w:ascii="Times New Roman"/>
          <w:b w:val="false"/>
          <w:i w:val="false"/>
          <w:color w:val="000000"/>
          <w:sz w:val="28"/>
        </w:rPr>
        <w:t>
      9-кесте</w:t>
      </w:r>
    </w:p>
    <w:bookmarkEnd w:id="78"/>
    <w:bookmarkStart w:name="z90" w:id="79"/>
    <w:p>
      <w:pPr>
        <w:spacing w:after="0"/>
        <w:ind w:left="0"/>
        <w:jc w:val="left"/>
      </w:pPr>
      <w:r>
        <w:rPr>
          <w:rFonts w:ascii="Times New Roman"/>
          <w:b/>
          <w:i w:val="false"/>
          <w:color w:val="000000"/>
        </w:rPr>
        <w:t xml:space="preserve"> "ЖПКҚ-ны уақытша әкелудің аяқталғаны туралы мәліметтер беру" (P.CP.04.OPR.001) операциясының сипаттамасы</w:t>
      </w:r>
    </w:p>
    <w:bookmarkEnd w:id="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шешім қабылданған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әкелудің аяқталғаны туралы мәліметтерді қамтитын хабарламаны қалыптастырады және оны Ақпараттық өзара іс-қимыл регламентіне сәйкес ЖПКҚ-ның уақытша әкелінуін бақылауды жүзеге асыратын уәкілетті органға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 ЖПКҚ-ның уақытша әкелінуін бақылауды жүзеге асыратын уәкілетті органға берілді</w:t>
            </w:r>
          </w:p>
        </w:tc>
      </w:tr>
    </w:tbl>
    <w:bookmarkStart w:name="z91" w:id="80"/>
    <w:p>
      <w:pPr>
        <w:spacing w:after="0"/>
        <w:ind w:left="0"/>
        <w:jc w:val="both"/>
      </w:pPr>
      <w:r>
        <w:rPr>
          <w:rFonts w:ascii="Times New Roman"/>
          <w:b w:val="false"/>
          <w:i w:val="false"/>
          <w:color w:val="000000"/>
          <w:sz w:val="28"/>
        </w:rPr>
        <w:t>
      10-кесте</w:t>
      </w:r>
    </w:p>
    <w:bookmarkEnd w:id="80"/>
    <w:bookmarkStart w:name="z92" w:id="81"/>
    <w:p>
      <w:pPr>
        <w:spacing w:after="0"/>
        <w:ind w:left="0"/>
        <w:jc w:val="left"/>
      </w:pPr>
      <w:r>
        <w:rPr>
          <w:rFonts w:ascii="Times New Roman"/>
          <w:b/>
          <w:i w:val="false"/>
          <w:color w:val="000000"/>
        </w:rPr>
        <w:t xml:space="preserve"> "ЖПКҚ-ны уақытша әкелудің аяқталғаны туралы мәліметтерді қабылдап алу және өңдеу" (P.CP.04.OPR.002) операциясының сипаттамасы</w:t>
      </w:r>
    </w:p>
    <w:bookmarkEnd w:id="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әкелудің аяқталғаны туралы мәліметтерді қабылдап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ЖПКҚ-ның уақытша әкелінуін бақылауды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әкелудің аяқталғаны туралы мәліметтерді алған кезде орындалады ("ЖПКҚ-ны уақытша әкелудің аяқталғаны туралы мәліметтерді беру" (P.CP.04.OPR.001)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және құрылымы Электрондық құжаттар мен мәліметтер форматтарының және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әкелудің аяқталғаны туралы мәліметтерді қабылдап алу мен өңдеуді жүзеге асырады, көрсетілген мәліметтердің өңделгені туралы хабарламаны қалыптастырады және оны ЖПКҚ-ны уақытша әкелуді аяқтауды жүзеге асыратын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 өңделді, мәліметтердің өңделгені туралы хабарлама ЖПКҚ-ны уақытша әкелуді аяқтауды жүзеге асыратын уәкілетті органға берілді</w:t>
            </w:r>
          </w:p>
        </w:tc>
      </w:tr>
    </w:tbl>
    <w:bookmarkStart w:name="z93" w:id="82"/>
    <w:p>
      <w:pPr>
        <w:spacing w:after="0"/>
        <w:ind w:left="0"/>
        <w:jc w:val="both"/>
      </w:pPr>
      <w:r>
        <w:rPr>
          <w:rFonts w:ascii="Times New Roman"/>
          <w:b w:val="false"/>
          <w:i w:val="false"/>
          <w:color w:val="000000"/>
          <w:sz w:val="28"/>
        </w:rPr>
        <w:t>
      11-кесте</w:t>
      </w:r>
    </w:p>
    <w:bookmarkEnd w:id="82"/>
    <w:bookmarkStart w:name="z94" w:id="83"/>
    <w:p>
      <w:pPr>
        <w:spacing w:after="0"/>
        <w:ind w:left="0"/>
        <w:jc w:val="left"/>
      </w:pPr>
      <w:r>
        <w:rPr>
          <w:rFonts w:ascii="Times New Roman"/>
          <w:b/>
          <w:i w:val="false"/>
          <w:color w:val="000000"/>
        </w:rPr>
        <w:t xml:space="preserve"> "ЖПКҚ-ны уақытша әкелудің аяқталғаны туралы мәліметтердің өңделгені туралы хабарлама алу" (P.CP.04.OPR.003) операциясының сипаттамасы</w:t>
      </w:r>
    </w:p>
    <w:bookmarkEnd w:id="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әкелудің аяқталғаны туралы мәліметтердің өңделгені туралы хабарлама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әкелуді аяқтауды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әкелудің аяқталғаны туралы мәліметтердің өңделгені туралы хабарламаны алған кезде орындалады ("ЖПКҚ-ны уақытша әкелудің аяқталғаны туралы мәліметтерді қабылдап алу және өңдеу" (P.CP.04.OPR.002)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қабылдап алу мен өңдеуді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мәліметтерді өңдеу туралы хабарлама</w:t>
            </w:r>
          </w:p>
        </w:tc>
      </w:tr>
    </w:tbl>
    <w:bookmarkStart w:name="z95" w:id="84"/>
    <w:p>
      <w:pPr>
        <w:spacing w:after="0"/>
        <w:ind w:left="0"/>
        <w:jc w:val="left"/>
      </w:pPr>
      <w:r>
        <w:rPr>
          <w:rFonts w:ascii="Times New Roman"/>
          <w:b/>
          <w:i w:val="false"/>
          <w:color w:val="000000"/>
        </w:rPr>
        <w:t xml:space="preserve"> "ЖПКҚ-ны уақытша әкелудің аяқталғаны туралы мәліметтерге өзгерістер енгізу" (P.CP.04.PRC.002) рәсімі</w:t>
      </w:r>
    </w:p>
    <w:bookmarkEnd w:id="84"/>
    <w:bookmarkStart w:name="z96" w:id="85"/>
    <w:p>
      <w:pPr>
        <w:spacing w:after="0"/>
        <w:ind w:left="0"/>
        <w:jc w:val="both"/>
      </w:pPr>
      <w:r>
        <w:rPr>
          <w:rFonts w:ascii="Times New Roman"/>
          <w:b w:val="false"/>
          <w:i w:val="false"/>
          <w:color w:val="000000"/>
          <w:sz w:val="28"/>
        </w:rPr>
        <w:t>
      37. "ЖПКҚ-ны уақытша әкелудің аяқталғаны туралы мәліметтерге өзгерістер енгізу" (P.CP.04.PRC.002) рәсімін орындау схемасы 7-суретте көрсетілген.</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6"/>
    <w:p>
      <w:pPr>
        <w:spacing w:after="0"/>
        <w:ind w:left="0"/>
        <w:jc w:val="both"/>
      </w:pPr>
      <w:r>
        <w:rPr>
          <w:rFonts w:ascii="Times New Roman"/>
          <w:b w:val="false"/>
          <w:i w:val="false"/>
          <w:color w:val="000000"/>
          <w:sz w:val="28"/>
        </w:rPr>
        <w:t>
      7-сурет. "ЖПКҚ-ны уақытша әкелудің аяқталғаны туралы мәліметтерге өзгерістер енгізу" (P.CP.04.PRC.002) рәсімін орындау схемасы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"ЖПКҚ-ны уақытша әкелудің аяқталғаны туралы мәліметтерге өзгерістер енгізу" (P.CP.04.PRC.002) рәсімі ЖПКҚ-ны уақытша әкелуді  аяқтауды жүзеге асыратын уәкілетті органның ЖПКҚ-ны уақытша әкелудің аяқталғаны туралы мәліметтерге өзгерістер енгізуі кезінде орындалады.</w:t>
      </w:r>
    </w:p>
    <w:bookmarkStart w:name="z99" w:id="87"/>
    <w:p>
      <w:pPr>
        <w:spacing w:after="0"/>
        <w:ind w:left="0"/>
        <w:jc w:val="both"/>
      </w:pPr>
      <w:r>
        <w:rPr>
          <w:rFonts w:ascii="Times New Roman"/>
          <w:b w:val="false"/>
          <w:i w:val="false"/>
          <w:color w:val="000000"/>
          <w:sz w:val="28"/>
        </w:rPr>
        <w:t>
      39. Алдымен "ЖПКҚ-ны уақытша әкелудің аяқталғаны туралы өзгертілген мәліметтер беру" (P.CP.04.OPR.004) операциясы  орындалады, оның орындалуының нәтижелері бойынша ЖПКҚ-ны уақытша әкелуді аяқтауды жүзеге асыратын уәкілетті орган ЖПКҚ-ны уақытша әкелудің аяқталғаны туралы өзгертілген мәліметтерді қалыптастырады және оларды ЖПКҚ-ның уақытша әкелінуін бақылауды жүзеге асыратын уәкілетті органға береді.</w:t>
      </w:r>
    </w:p>
    <w:bookmarkEnd w:id="87"/>
    <w:bookmarkStart w:name="z100" w:id="88"/>
    <w:p>
      <w:pPr>
        <w:spacing w:after="0"/>
        <w:ind w:left="0"/>
        <w:jc w:val="both"/>
      </w:pPr>
      <w:r>
        <w:rPr>
          <w:rFonts w:ascii="Times New Roman"/>
          <w:b w:val="false"/>
          <w:i w:val="false"/>
          <w:color w:val="000000"/>
          <w:sz w:val="28"/>
        </w:rPr>
        <w:t>
      40. ЖПКҚ-ның уақытша әкелінуін бақылауды жүзеге асыратын уәкілетті органға ЖПКҚ-ны уақытша әкелудің аяқталғаны туралы өзгертілген мәліметтер келіп түскен кезде "ЖПКҚ-ны уақытша әкелудің аяқталғаны туралы өзгертілген мәліметтерді қабылдап алу және өңдеу" (P.CP.04.OPR.005) операциясы орындалады, оны орындау нәтижелері бойынша көрсетілген мәліметтерді қабылдап алу және өңдеу жүзеге асырылады. ЖПКҚ-ны уақытша әкелуді аяқтауды жүзеге асыратын уәкілетті органға мәліметтердің өңделгені туралы хабарлама беріледі.</w:t>
      </w:r>
    </w:p>
    <w:bookmarkEnd w:id="88"/>
    <w:bookmarkStart w:name="z101" w:id="89"/>
    <w:p>
      <w:pPr>
        <w:spacing w:after="0"/>
        <w:ind w:left="0"/>
        <w:jc w:val="both"/>
      </w:pPr>
      <w:r>
        <w:rPr>
          <w:rFonts w:ascii="Times New Roman"/>
          <w:b w:val="false"/>
          <w:i w:val="false"/>
          <w:color w:val="000000"/>
          <w:sz w:val="28"/>
        </w:rPr>
        <w:t>
      41. ЖПКҚ-ны уақытша әкелуді аяқтауды жүзеге асыратын уәкілетті органға ЖПКҚ-ны уақытша әкелудің аяқталғаны туралы өзертілген мәліметтердің өңделгені туралы хабарлама келіп түскен кезде "ЖПКҚ-ны уақытша әкелудің аяқталғаны туралы өзгертілген мәліметтердің өңделгені туралы хабарламаны алу" (P.CP.04.OPR.006) операциясы орындалады.</w:t>
      </w:r>
    </w:p>
    <w:bookmarkEnd w:id="89"/>
    <w:bookmarkStart w:name="z102" w:id="90"/>
    <w:p>
      <w:pPr>
        <w:spacing w:after="0"/>
        <w:ind w:left="0"/>
        <w:jc w:val="both"/>
      </w:pPr>
      <w:r>
        <w:rPr>
          <w:rFonts w:ascii="Times New Roman"/>
          <w:b w:val="false"/>
          <w:i w:val="false"/>
          <w:color w:val="000000"/>
          <w:sz w:val="28"/>
        </w:rPr>
        <w:t>
      42. ЖПКҚ-ның уақытша әкелінуін бақылауды жүзеге асыратын уәкілетті органның ЖПКҚ-ны уақытша әкелудің аяқталғаны туралы өзгертілген мәліметтерді қабылдап алуы және өңдеуі "ЖПКҚ-ны уақытша әкелудің аяқталғаны туралы мәліметтерге өзгерістер енгізу" (P.CP.04.PRC.002) рәсімін орындау нәтижелері болып табылады.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"ЖПКҚ-ны уақытша әкелудің аяқталғаны туралы мәліметтерге өзгерістер енгізу" (P.CP.04.PRC.002) рәсімінің шеңберінде орындалатын жалпы процесс операцияларының тізбесі 12-кестеде келтірілген.</w:t>
      </w:r>
    </w:p>
    <w:bookmarkStart w:name="z104" w:id="91"/>
    <w:p>
      <w:pPr>
        <w:spacing w:after="0"/>
        <w:ind w:left="0"/>
        <w:jc w:val="both"/>
      </w:pPr>
      <w:r>
        <w:rPr>
          <w:rFonts w:ascii="Times New Roman"/>
          <w:b w:val="false"/>
          <w:i w:val="false"/>
          <w:color w:val="000000"/>
          <w:sz w:val="28"/>
        </w:rPr>
        <w:t>
      12-кесте</w:t>
      </w:r>
    </w:p>
    <w:bookmarkEnd w:id="91"/>
    <w:bookmarkStart w:name="z105" w:id="92"/>
    <w:p>
      <w:pPr>
        <w:spacing w:after="0"/>
        <w:ind w:left="0"/>
        <w:jc w:val="left"/>
      </w:pPr>
      <w:r>
        <w:rPr>
          <w:rFonts w:ascii="Times New Roman"/>
          <w:b/>
          <w:i w:val="false"/>
          <w:color w:val="000000"/>
        </w:rPr>
        <w:t xml:space="preserve"> "ЖПКҚ-ны уақытша әкелудің аяқталғаны туралы мәліметтерге өзгерістер енгізу" (P.CP.04.PRC.002) рәсімінің шеңберінде орындалатын жалпы процесс операцияларының тізбесі </w:t>
      </w:r>
    </w:p>
    <w:bookmarkEnd w:id="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өзгертілген мәліметтерді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әкелудің аяқталғаны туралы өзгертілген мәліметтерді қабылдап алу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өзгертілген мәліметтердің өңделгені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106" w:id="93"/>
    <w:p>
      <w:pPr>
        <w:spacing w:after="0"/>
        <w:ind w:left="0"/>
        <w:jc w:val="both"/>
      </w:pPr>
      <w:r>
        <w:rPr>
          <w:rFonts w:ascii="Times New Roman"/>
          <w:b w:val="false"/>
          <w:i w:val="false"/>
          <w:color w:val="000000"/>
          <w:sz w:val="28"/>
        </w:rPr>
        <w:t>
      13-кесте</w:t>
      </w:r>
    </w:p>
    <w:bookmarkEnd w:id="93"/>
    <w:bookmarkStart w:name="z107" w:id="94"/>
    <w:p>
      <w:pPr>
        <w:spacing w:after="0"/>
        <w:ind w:left="0"/>
        <w:jc w:val="left"/>
      </w:pPr>
      <w:r>
        <w:rPr>
          <w:rFonts w:ascii="Times New Roman"/>
          <w:b/>
          <w:i w:val="false"/>
          <w:color w:val="000000"/>
        </w:rPr>
        <w:t xml:space="preserve"> "ЖПКҚ-ны уақытша әкелудің аяқталғаны туралы өзгертілген мәліметтерді беру" (P.CP.04.OPR.004) операциясының сипаттамасы</w:t>
      </w:r>
    </w:p>
    <w:bookmarkEnd w:id="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әкелудің аяқталғаны туралы өзгертілген мәліметтерді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әкелуді аяқтауды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мәліметтерге өзгерістер енгізу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әкелудің аяқталғаны туралы өзгертілген мәліметтерді қамтитын хабарлама қалыптастырады және оны Ақпараттық өзара іс-қимыл регламентіне сәйкес ЖПКҚ-ның уақытша әкелінуін бақылауды жүзеге асыратын уәкілетті органға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өзгертілген мәліметтер ЖПКҚ-ның уақытша әкелінуін бақылауды жүзеге асыратын уәкілетті органға берілді</w:t>
            </w:r>
          </w:p>
        </w:tc>
      </w:tr>
    </w:tbl>
    <w:bookmarkStart w:name="z108" w:id="95"/>
    <w:p>
      <w:pPr>
        <w:spacing w:after="0"/>
        <w:ind w:left="0"/>
        <w:jc w:val="both"/>
      </w:pPr>
      <w:r>
        <w:rPr>
          <w:rFonts w:ascii="Times New Roman"/>
          <w:b w:val="false"/>
          <w:i w:val="false"/>
          <w:color w:val="000000"/>
          <w:sz w:val="28"/>
        </w:rPr>
        <w:t>
      14-кесте</w:t>
      </w:r>
    </w:p>
    <w:bookmarkEnd w:id="95"/>
    <w:bookmarkStart w:name="z109" w:id="96"/>
    <w:p>
      <w:pPr>
        <w:spacing w:after="0"/>
        <w:ind w:left="0"/>
        <w:jc w:val="left"/>
      </w:pPr>
      <w:r>
        <w:rPr>
          <w:rFonts w:ascii="Times New Roman"/>
          <w:b/>
          <w:i w:val="false"/>
          <w:color w:val="000000"/>
        </w:rPr>
        <w:t xml:space="preserve"> "ЖПКҚ-ны уақытша әкелудің аяқталғаны туралы өзгертілген мәліметтерді қабылдап алу және өңдеу" (P.CP.04.OPR.005) операциясының сипаттамасы</w:t>
      </w:r>
    </w:p>
    <w:bookmarkEnd w:id="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әкелудің аяқталғаны туралы өзгертілген мәліметтерді қабылдап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ЖПКҚ-ның уақытша әкелінуін бақылауды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әкелудің аяқталғаны туралы өзгертілген мәліметтерді алу кезінде орындалады ("ЖПКҚ-ны уақытша әкелудің аяқталғаны туралы өзгертілген мәліметтерді беру" (P.CP.04.OPR.004)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және құрылымы Электрондық құжаттар мен мәліметтер форматтарының және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әкелудің аяқталғаны туралы өзгертілген мәліметтерді қабылдап алу мен өңдеуді жүзеге асырады, көрсетілген мәліметтердің өңделгені туралы хабарламаны қалыптастырады және оны ЖПКҚ-ны уақытша әкелуді аяқтауды жүзеге асыратын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өзгертілген мәліметтер өңделді, мәліметтердің өңделгені туралы хабарлама ЖПКҚ-ны уақытша әкелуді аяқтауды жүзеге асыратын уәкілетті органға берілді</w:t>
            </w:r>
          </w:p>
        </w:tc>
      </w:tr>
    </w:tbl>
    <w:bookmarkStart w:name="z110" w:id="97"/>
    <w:p>
      <w:pPr>
        <w:spacing w:after="0"/>
        <w:ind w:left="0"/>
        <w:jc w:val="both"/>
      </w:pPr>
      <w:r>
        <w:rPr>
          <w:rFonts w:ascii="Times New Roman"/>
          <w:b w:val="false"/>
          <w:i w:val="false"/>
          <w:color w:val="000000"/>
          <w:sz w:val="28"/>
        </w:rPr>
        <w:t>
      15-кесте</w:t>
      </w:r>
    </w:p>
    <w:bookmarkEnd w:id="97"/>
    <w:bookmarkStart w:name="z111" w:id="98"/>
    <w:p>
      <w:pPr>
        <w:spacing w:after="0"/>
        <w:ind w:left="0"/>
        <w:jc w:val="left"/>
      </w:pPr>
      <w:r>
        <w:rPr>
          <w:rFonts w:ascii="Times New Roman"/>
          <w:b/>
          <w:i w:val="false"/>
          <w:color w:val="000000"/>
        </w:rPr>
        <w:t xml:space="preserve"> "ЖПКҚ-ны уақытша әкелудің аяқталғаны туралы өзгертілген мәліметтердің өңделгені туралы хабарлама алу" (P.CP.04.OPR.006) операциясының сипаттамасы</w:t>
      </w:r>
    </w:p>
    <w:bookmarkEnd w:id="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әкелудің аяқталғаны туралы өзгертілген мәліметтердің өңделгені туралы хабарлама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әкелуді аяқтауды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әкелудің аяқталғаны туралы өзгертілген мәліметтерді өңдеу туралы  хабарламаны алу кезінде орындалады ("ЖПКҚ-ны уақытша әкелудің аяқталғаны туралы өзгертілген мәліметтерді қабылдап алу және өңдеу" (P.CP.04.OPR.005)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хабарламаны қабылдап алу мен өңдеуді Ақпараттық өзара іс-қимыл регламентіне сәйкес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өзгертілген мәліметтерді өңдеу туралы хабарлама өңделді</w:t>
            </w:r>
          </w:p>
        </w:tc>
      </w:tr>
    </w:tbl>
    <w:bookmarkStart w:name="z112" w:id="99"/>
    <w:p>
      <w:pPr>
        <w:spacing w:after="0"/>
        <w:ind w:left="0"/>
        <w:jc w:val="left"/>
      </w:pPr>
      <w:r>
        <w:rPr>
          <w:rFonts w:ascii="Times New Roman"/>
          <w:b/>
          <w:i w:val="false"/>
          <w:color w:val="000000"/>
        </w:rPr>
        <w:t xml:space="preserve"> 2. ЖПКҚ-ны уақытша әкелу мерзімін ұзарту рәсімдері</w:t>
      </w:r>
    </w:p>
    <w:bookmarkEnd w:id="99"/>
    <w:bookmarkStart w:name="z113" w:id="100"/>
    <w:p>
      <w:pPr>
        <w:spacing w:after="0"/>
        <w:ind w:left="0"/>
        <w:jc w:val="left"/>
      </w:pPr>
      <w:r>
        <w:rPr>
          <w:rFonts w:ascii="Times New Roman"/>
          <w:b/>
          <w:i w:val="false"/>
          <w:color w:val="000000"/>
        </w:rPr>
        <w:t xml:space="preserve"> "ЖПКҚ-ны уақытша әкелу мерзімін ұзарту туралы мәліметтер беру" (P.CP.04.PRC.003) рәсімі</w:t>
      </w:r>
    </w:p>
    <w:bookmarkEnd w:id="100"/>
    <w:bookmarkStart w:name="z114" w:id="101"/>
    <w:p>
      <w:pPr>
        <w:spacing w:after="0"/>
        <w:ind w:left="0"/>
        <w:jc w:val="both"/>
      </w:pPr>
      <w:r>
        <w:rPr>
          <w:rFonts w:ascii="Times New Roman"/>
          <w:b w:val="false"/>
          <w:i w:val="false"/>
          <w:color w:val="000000"/>
          <w:sz w:val="28"/>
        </w:rPr>
        <w:t>
      44. "ЖПКҚ-ны уақытша әкелу мерзімін ұзарту туралы мәліметтер беру" (P.CP.04.PRC.003) рәсімін орындау схемасы 8-суретте көрсетілген.</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02"/>
    <w:p>
      <w:pPr>
        <w:spacing w:after="0"/>
        <w:ind w:left="0"/>
        <w:jc w:val="both"/>
      </w:pPr>
      <w:r>
        <w:rPr>
          <w:rFonts w:ascii="Times New Roman"/>
          <w:b w:val="false"/>
          <w:i w:val="false"/>
          <w:color w:val="000000"/>
          <w:sz w:val="28"/>
        </w:rPr>
        <w:t>
      8-сурет. "ЖПКҚ-ны уақытша әкелу мерзімін ұзарту туралы мәліметтер беру" (P.CP.04.PRC.003) рәсімін орындау схемасы</w:t>
      </w:r>
    </w:p>
    <w:bookmarkEnd w:id="102"/>
    <w:bookmarkStart w:name="z116" w:id="103"/>
    <w:p>
      <w:pPr>
        <w:spacing w:after="0"/>
        <w:ind w:left="0"/>
        <w:jc w:val="both"/>
      </w:pPr>
      <w:r>
        <w:rPr>
          <w:rFonts w:ascii="Times New Roman"/>
          <w:b w:val="false"/>
          <w:i w:val="false"/>
          <w:color w:val="000000"/>
          <w:sz w:val="28"/>
        </w:rPr>
        <w:t>
      45. "ЖПКҚ-ны уақытша әкелу мерзімін ұзарту туралы мәліметтер беру" (P.CP.04.PRC.003) рәсімі ЖПКҚ-ны уақытша әкелу мерзімін ұзартуды жүзеге асыратын уәкілетті орган ЖПКҚ-ны уақытша әкелу мерзімін ұзарту туралы шешім қабылдаған кезде орындалады.</w:t>
      </w:r>
    </w:p>
    <w:bookmarkEnd w:id="103"/>
    <w:bookmarkStart w:name="z117" w:id="104"/>
    <w:p>
      <w:pPr>
        <w:spacing w:after="0"/>
        <w:ind w:left="0"/>
        <w:jc w:val="both"/>
      </w:pPr>
      <w:r>
        <w:rPr>
          <w:rFonts w:ascii="Times New Roman"/>
          <w:b w:val="false"/>
          <w:i w:val="false"/>
          <w:color w:val="000000"/>
          <w:sz w:val="28"/>
        </w:rPr>
        <w:t>
      46. Алдымен "ЖПКҚ-ны уақытша әкелу мерзімін ұзарту туралы  мәліметтер беру" (P.CP.04.OPR.007) операциясы  орындалады, оның орындалуының нәтижелері бойынша ЖПКҚ-ны уақытша әкелу мерзімін ұзартуды жүзеге асыратын уәкілетті орган ЖПКҚ-ны уақытша әкелу мерзімін ұзарту туралы мәліметтерді қалыптастырады және оларды ЖПКҚ-ның уақытша әкелінуін бақылауды жүзеге асыратын уәкілетті органға береді.</w:t>
      </w:r>
    </w:p>
    <w:bookmarkEnd w:id="104"/>
    <w:bookmarkStart w:name="z118" w:id="105"/>
    <w:p>
      <w:pPr>
        <w:spacing w:after="0"/>
        <w:ind w:left="0"/>
        <w:jc w:val="both"/>
      </w:pPr>
      <w:r>
        <w:rPr>
          <w:rFonts w:ascii="Times New Roman"/>
          <w:b w:val="false"/>
          <w:i w:val="false"/>
          <w:color w:val="000000"/>
          <w:sz w:val="28"/>
        </w:rPr>
        <w:t>
      47. ЖПКҚ-ның уақытша әкелінуін бақылауды жүзеге асыратын уәкілетті органға ЖПКҚ-ны уақытша әкелу мерзімінің ұзартылғаны туралы мәліметтер келіп түскен кезде "ЖПКҚ-ны уақытша әкелу мерзімінің ұзартылғаны туралы мәліметтерді қабылдап алу және өңдеу" (P.CP.04.OPR.008) операциясы орындалады, оны орындау нәтижелері бойынша көрсетілген мәліметтерді қабылдап алу және өңдеу жүзеге асырылады. ЖПКҚ-ны уақытша әкелу мерзімін ұзартуды жүзеге асыратын уәкілетті органға ЖПКҚ-ны уақытша әкелу мерзімінің ұзартылғаны туралы мәліметтердің өңделгені туралы хабарлама беріледі.</w:t>
      </w:r>
    </w:p>
    <w:bookmarkEnd w:id="105"/>
    <w:bookmarkStart w:name="z119" w:id="106"/>
    <w:p>
      <w:pPr>
        <w:spacing w:after="0"/>
        <w:ind w:left="0"/>
        <w:jc w:val="both"/>
      </w:pPr>
      <w:r>
        <w:rPr>
          <w:rFonts w:ascii="Times New Roman"/>
          <w:b w:val="false"/>
          <w:i w:val="false"/>
          <w:color w:val="000000"/>
          <w:sz w:val="28"/>
        </w:rPr>
        <w:t>
      48. ЖПКҚ-ны уақытша әкелу мерзімін ұзартуды жүзеге асыратын  уәкілетті органға ЖПКҚ-ны уақытша әкелу мерзімін ұзарту туралы мәліметтердің өңделгені туралы хабарлама келіп түскен кезде "ЖПКҚ-ны уақытша әкелу мерзімінің ұзартылғаны туралы мәліметтердің өңделгені туралы хабарламаны алу" (P.CP.04.OPR.009) операциясы орындалады.</w:t>
      </w:r>
    </w:p>
    <w:bookmarkEnd w:id="106"/>
    <w:bookmarkStart w:name="z120" w:id="107"/>
    <w:p>
      <w:pPr>
        <w:spacing w:after="0"/>
        <w:ind w:left="0"/>
        <w:jc w:val="both"/>
      </w:pPr>
      <w:r>
        <w:rPr>
          <w:rFonts w:ascii="Times New Roman"/>
          <w:b w:val="false"/>
          <w:i w:val="false"/>
          <w:color w:val="000000"/>
          <w:sz w:val="28"/>
        </w:rPr>
        <w:t>
      49. ЖПКҚ-ның уақытша әкелінуін бақылауды жүзеге асыратын уәкілетті органның ЖПКҚ-ны уақытша әкелу мерзімінің ұзартылғаны туралы мәліметтерді қабылдап алуы және өңдеуі "ЖПКҚ-ны уақытша әкелу мерзімін ұзарту туралы мәліметтер беру" (P.CP.04.PRC.003) рәсімін орындау нәтижелері болып табылады.</w:t>
      </w:r>
    </w:p>
    <w:bookmarkEnd w:id="107"/>
    <w:bookmarkStart w:name="z121" w:id="108"/>
    <w:p>
      <w:pPr>
        <w:spacing w:after="0"/>
        <w:ind w:left="0"/>
        <w:jc w:val="both"/>
      </w:pPr>
      <w:r>
        <w:rPr>
          <w:rFonts w:ascii="Times New Roman"/>
          <w:b w:val="false"/>
          <w:i w:val="false"/>
          <w:color w:val="000000"/>
          <w:sz w:val="28"/>
        </w:rPr>
        <w:t>
      50. "ЖПКҚ-ны уақытша әкелу мерзімін ұзарту туралы мәліметтер беру" (P.CP.04.PRC.003) рәсімінің шеңберінде орындалатын жалпы процесс операцияларының тізбесі 16-кестеде келтірілген.</w:t>
      </w:r>
    </w:p>
    <w:bookmarkEnd w:id="108"/>
    <w:bookmarkStart w:name="z122" w:id="109"/>
    <w:p>
      <w:pPr>
        <w:spacing w:after="0"/>
        <w:ind w:left="0"/>
        <w:jc w:val="both"/>
      </w:pPr>
      <w:r>
        <w:rPr>
          <w:rFonts w:ascii="Times New Roman"/>
          <w:b w:val="false"/>
          <w:i w:val="false"/>
          <w:color w:val="000000"/>
          <w:sz w:val="28"/>
        </w:rPr>
        <w:t>
      16-кесте</w:t>
      </w:r>
    </w:p>
    <w:bookmarkEnd w:id="10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"ЖПКҚ-ны уақытша әкелу мерзімін ұзарту туралы мәліметтер беру" (P.CP.04.PRC.003) рәсімінің шеңберінде орындалатын жалпы процесс операцияларының тізбесі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мәліметтердің өңделгені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bl>
    <w:bookmarkStart w:name="z124" w:id="110"/>
    <w:p>
      <w:pPr>
        <w:spacing w:after="0"/>
        <w:ind w:left="0"/>
        <w:jc w:val="both"/>
      </w:pPr>
      <w:r>
        <w:rPr>
          <w:rFonts w:ascii="Times New Roman"/>
          <w:b w:val="false"/>
          <w:i w:val="false"/>
          <w:color w:val="000000"/>
          <w:sz w:val="28"/>
        </w:rPr>
        <w:t>
      17-кесте</w:t>
      </w:r>
    </w:p>
    <w:bookmarkEnd w:id="110"/>
    <w:bookmarkStart w:name="z125" w:id="111"/>
    <w:p>
      <w:pPr>
        <w:spacing w:after="0"/>
        <w:ind w:left="0"/>
        <w:jc w:val="left"/>
      </w:pPr>
      <w:r>
        <w:rPr>
          <w:rFonts w:ascii="Times New Roman"/>
          <w:b/>
          <w:i w:val="false"/>
          <w:color w:val="000000"/>
        </w:rPr>
        <w:t xml:space="preserve"> "ЖПКҚ-ны уақытша әкелу мерзімін ұзарту туралы мәліметтер беру" (P.CP.04.OPR.007) операциясының сипаттамасы</w:t>
      </w:r>
    </w:p>
    <w:bookmarkEnd w:id="1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мерзімін ұзарту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мерзімін ұзартуды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 туралы шешім қабылданған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 мерзімінің ұзартылғаны туралы мәліметтерді қалыптастырады және оларды Ақпараттық өзара іс-қимыл регламентіне сәйкес ЖПКҚ-ның уақытша әкелінуін бақылауды жүзеге асыратын уәкілетті органға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мәліметтер ЖПКҚ-ның уақытша әкелінуін бақылауды жүзеге асыратын уәкілетті органға берілді</w:t>
            </w:r>
          </w:p>
        </w:tc>
      </w:tr>
    </w:tbl>
    <w:bookmarkStart w:name="z126" w:id="112"/>
    <w:p>
      <w:pPr>
        <w:spacing w:after="0"/>
        <w:ind w:left="0"/>
        <w:jc w:val="both"/>
      </w:pPr>
      <w:r>
        <w:rPr>
          <w:rFonts w:ascii="Times New Roman"/>
          <w:b w:val="false"/>
          <w:i w:val="false"/>
          <w:color w:val="000000"/>
          <w:sz w:val="28"/>
        </w:rPr>
        <w:t>
      18-кесте</w:t>
      </w:r>
    </w:p>
    <w:bookmarkEnd w:id="112"/>
    <w:bookmarkStart w:name="z127" w:id="113"/>
    <w:p>
      <w:pPr>
        <w:spacing w:after="0"/>
        <w:ind w:left="0"/>
        <w:jc w:val="left"/>
      </w:pPr>
      <w:r>
        <w:rPr>
          <w:rFonts w:ascii="Times New Roman"/>
          <w:b/>
          <w:i w:val="false"/>
          <w:color w:val="000000"/>
        </w:rPr>
        <w:t xml:space="preserve"> "ЖПКҚ-ны уақытша әкелу мерзімін ұзарту туралы мәліметтерді қабылдап алу және өңдеу" (P.CP.04.OPR.008) операциясының сипаттамасы</w:t>
      </w:r>
    </w:p>
    <w:bookmarkEnd w:id="1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мерзімін ұзарту туралы мәліметтерді қабылдап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ЖПКҚ-ның уақытша әкелінуін бақылауды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  мерзімінің ұзартылғаны туралы мәліметтерді алу кезінде орындалады ("ЖПКҚ-ны уақытша әкелу мерзімін ұзарту туралы мәліметтерді беру" (P.CP.04.OPR.007)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хабарламаның форматы және құрылымы Электрондық құжаттар мен мәліметтер форматтарының және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ЖПКҚ-ны уақытша әкелу мерзімінің ұзартылғаны туралы мәліметтерді қабылдап алу мен өңдеуді жүзеге асырады, мәліметтердің өңделгені туралы хабарламаны қалыптастырады және оны ЖПКҚ-ны уақытша әкелу мерзімін ұзартуды жүзеге асыратын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мәліметтер өңделді, мәліметтердің өңделгені туралы хабарлама ЖПКҚ-ны уақытша әкелу мерзімін ұзартуды жүзеге асыратын уәкілетті органға берілді</w:t>
            </w:r>
          </w:p>
        </w:tc>
      </w:tr>
    </w:tbl>
    <w:bookmarkStart w:name="z128" w:id="114"/>
    <w:p>
      <w:pPr>
        <w:spacing w:after="0"/>
        <w:ind w:left="0"/>
        <w:jc w:val="both"/>
      </w:pPr>
      <w:r>
        <w:rPr>
          <w:rFonts w:ascii="Times New Roman"/>
          <w:b w:val="false"/>
          <w:i w:val="false"/>
          <w:color w:val="000000"/>
          <w:sz w:val="28"/>
        </w:rPr>
        <w:t>
      19-кесте</w:t>
      </w:r>
    </w:p>
    <w:bookmarkEnd w:id="114"/>
    <w:bookmarkStart w:name="z129" w:id="115"/>
    <w:p>
      <w:pPr>
        <w:spacing w:after="0"/>
        <w:ind w:left="0"/>
        <w:jc w:val="left"/>
      </w:pPr>
      <w:r>
        <w:rPr>
          <w:rFonts w:ascii="Times New Roman"/>
          <w:b/>
          <w:i w:val="false"/>
          <w:color w:val="000000"/>
        </w:rPr>
        <w:t xml:space="preserve"> "ЖПКҚ-ны уақытша әкелу мерзімін ұзарту туралы мәліметтердің өңделгені туралы хабарлама алу" (P.CP.04.OPR.009) операциясының сипаттамасы</w:t>
      </w:r>
    </w:p>
    <w:bookmarkEnd w:id="1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мерзімін ұзарту туралы мәліметтердің өңделгені туралы хабарлама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мерзімін ұзартуды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 мерзімінің ұзартылғаны туралы мәліметтерді өңдеу туралы  хабарламаны алу кезінде орындалады ("ЖПКҚ-ны уақытша әкелу мерзімінің ұзартылғаны туралы мәліметтерді қабылдап алу және өңдеу" (P.CP.04.OPR.008)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хабарламаның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хабарламаны қабылдап алуды Ақпараттық өзара іс-қимыл регламентіне сәйкес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мәліметтерді өңдеу туралы  хабарлама өңделді</w:t>
            </w:r>
          </w:p>
        </w:tc>
      </w:tr>
    </w:tbl>
    <w:bookmarkStart w:name="z130" w:id="116"/>
    <w:p>
      <w:pPr>
        <w:spacing w:after="0"/>
        <w:ind w:left="0"/>
        <w:jc w:val="left"/>
      </w:pPr>
      <w:r>
        <w:rPr>
          <w:rFonts w:ascii="Times New Roman"/>
          <w:b/>
          <w:i w:val="false"/>
          <w:color w:val="000000"/>
        </w:rPr>
        <w:t xml:space="preserve"> "ЖПКҚ-ны уақытша әкелу мерзімінің ұзартылғаны туралы мәліметтерге өзгерістер енгізу" (P.CP.04.PRC.004) рәсімі</w:t>
      </w:r>
    </w:p>
    <w:bookmarkEnd w:id="116"/>
    <w:bookmarkStart w:name="z131" w:id="117"/>
    <w:p>
      <w:pPr>
        <w:spacing w:after="0"/>
        <w:ind w:left="0"/>
        <w:jc w:val="both"/>
      </w:pPr>
      <w:r>
        <w:rPr>
          <w:rFonts w:ascii="Times New Roman"/>
          <w:b w:val="false"/>
          <w:i w:val="false"/>
          <w:color w:val="000000"/>
          <w:sz w:val="28"/>
        </w:rPr>
        <w:t>
      51. "ЖПКҚ-ны уақытша әкелу мерзімінің ұзартылғаны туралы мәліметтерге өзгерістер енгізу" (P.CP.04.PRC.004) рәсімін орындау схемасы 9-суретте көрсетілген.</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18"/>
    <w:p>
      <w:pPr>
        <w:spacing w:after="0"/>
        <w:ind w:left="0"/>
        <w:jc w:val="both"/>
      </w:pPr>
      <w:r>
        <w:rPr>
          <w:rFonts w:ascii="Times New Roman"/>
          <w:b w:val="false"/>
          <w:i w:val="false"/>
          <w:color w:val="000000"/>
          <w:sz w:val="28"/>
        </w:rPr>
        <w:t>
      9-сурет. "ЖПКҚ-ны уақытша әкелу мерзімінің ұзартылғаны туралы мәліметтерге өзгерістер енгізу" (P.CP.04.PRC.004) рәсімін орындау схемасы</w:t>
      </w:r>
    </w:p>
    <w:bookmarkEnd w:id="118"/>
    <w:bookmarkStart w:name="z133" w:id="119"/>
    <w:p>
      <w:pPr>
        <w:spacing w:after="0"/>
        <w:ind w:left="0"/>
        <w:jc w:val="both"/>
      </w:pPr>
      <w:r>
        <w:rPr>
          <w:rFonts w:ascii="Times New Roman"/>
          <w:b w:val="false"/>
          <w:i w:val="false"/>
          <w:color w:val="000000"/>
          <w:sz w:val="28"/>
        </w:rPr>
        <w:t>
      52. "ЖПКҚ-ны уақытша әкелу мерзімінің ұзартылғаны туралы мәліметтерге өзгерістер енгізу" (P.CP.04.PRC.004) рәсімі ЖПКҚ-ны уақытша әкелу мерзімін ұзартуды жүзеге асыратын уәкілетті органның ЖПКҚ-ны уақытша әкелу мерзімінің ұзартылғаны туралы мәліметтерге өзгерістер енгізуі кезінде орындалады.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Алдымен "ЖПКҚ-ны уақытша әкелу мерзімін ұзарту туралы өзгертілген мәліметтер беру" (P.CP.04.OPR.010) операциясы орындалады, оның орындалуының нәтижелері бойынша ЖПКҚ-ны уақытша әкелу мерзімін ұзартуды жүзеге асыратын уәкілетті орган ЖПКҚ-ны уақытша әкелу мерзімін ұзарту туралы өзгертілген мәліметтерді қалыптастырады және оларды ЖПКҚ-ның уақытша әкелінуін бақылауды жүзеге асыратын уәкілетті органға береді.</w:t>
      </w:r>
    </w:p>
    <w:bookmarkStart w:name="z135" w:id="120"/>
    <w:p>
      <w:pPr>
        <w:spacing w:after="0"/>
        <w:ind w:left="0"/>
        <w:jc w:val="both"/>
      </w:pPr>
      <w:r>
        <w:rPr>
          <w:rFonts w:ascii="Times New Roman"/>
          <w:b w:val="false"/>
          <w:i w:val="false"/>
          <w:color w:val="000000"/>
          <w:sz w:val="28"/>
        </w:rPr>
        <w:t>
      54. ЖПКҚ-ның уақытша әкелінуін бақылауды жүзеге асыратын уәкілетті органға ЖПКҚ-ны уақытша әкелу мерзімінің ұзартылғаны туралы өзгертілген мәліметтер келіп түскен кезде "ЖПКҚ-ны уақытша әкелу мерзімінің ұзартылғаны туралы өзгертілген мәліметтерді қабылдап алу және өңдеу" (P.CP.04.OPR.011) операциясы орындалады, оны орындау нәтижелері бойынша көрсетілген мәліметтерді қабылдап алу және өңдеу жүзеге асырылады. ЖПКҚ-ны уақытша әкелу мерзімін ұзартуды жүзеге асыратын уәкілетті органға ЖПКҚ-ны уақытша әкелу мерзімінің ұзартылғаны туралы өзгертілген мәліметтердің өңделгені туралы хабарлама беріледі.</w:t>
      </w:r>
    </w:p>
    <w:bookmarkEnd w:id="120"/>
    <w:bookmarkStart w:name="z136" w:id="121"/>
    <w:p>
      <w:pPr>
        <w:spacing w:after="0"/>
        <w:ind w:left="0"/>
        <w:jc w:val="both"/>
      </w:pPr>
      <w:r>
        <w:rPr>
          <w:rFonts w:ascii="Times New Roman"/>
          <w:b w:val="false"/>
          <w:i w:val="false"/>
          <w:color w:val="000000"/>
          <w:sz w:val="28"/>
        </w:rPr>
        <w:t>
      55. ЖПКҚ-ны уақытша әкелу мерзімін ұзартуды жүзеге асыратын  уәкілетті органға ЖПКҚ-ны уақытша әкелу мерзімін ұзарту туралы өзгертілген мәліметтердің өңделгені туралы хабарлама келіп түскен кезде "ЖПКҚ-ны уақытша әкелу мерзімінің ұзартылғаны туралы өзгертілген мәліметтердің өңделгені туралы хабарламаны алу" (P.CP.04.OPR.012) операциясы орындалады.</w:t>
      </w:r>
    </w:p>
    <w:bookmarkEnd w:id="121"/>
    <w:bookmarkStart w:name="z137" w:id="122"/>
    <w:p>
      <w:pPr>
        <w:spacing w:after="0"/>
        <w:ind w:left="0"/>
        <w:jc w:val="both"/>
      </w:pPr>
      <w:r>
        <w:rPr>
          <w:rFonts w:ascii="Times New Roman"/>
          <w:b w:val="false"/>
          <w:i w:val="false"/>
          <w:color w:val="000000"/>
          <w:sz w:val="28"/>
        </w:rPr>
        <w:t>
      56. ЖПКҚ-ның уақытша әкелінуін бақылауды жүзеге асыратын уәкілетті органның ЖПКҚ-ны уақытша әкелу мерзімінің ұзартылғаны туралы өзгертілген мәліметтерді қабылдап алуы және өңдеуі "ЖПКҚ-ны уақытша әкелу мерзімін ұзарту туралы мәліметтерге өзгерістер енгізу" (P.CP.04.PRC.004) рәсімін орындау нәтижелері болып табылады.</w:t>
      </w:r>
    </w:p>
    <w:bookmarkEnd w:id="122"/>
    <w:bookmarkStart w:name="z138" w:id="123"/>
    <w:p>
      <w:pPr>
        <w:spacing w:after="0"/>
        <w:ind w:left="0"/>
        <w:jc w:val="both"/>
      </w:pPr>
      <w:r>
        <w:rPr>
          <w:rFonts w:ascii="Times New Roman"/>
          <w:b w:val="false"/>
          <w:i w:val="false"/>
          <w:color w:val="000000"/>
          <w:sz w:val="28"/>
        </w:rPr>
        <w:t>
      57. "ЖПКҚ-ны уақытша әкелу мерзімін ұзарту туралы мәліметтерге өзгерістер енгізу" (P.CP.04.PRC.004) рәсімінің шеңберінде орындалатын жалпы процесс операцияларының тізбесі 20-кестеде келтірілген.</w:t>
      </w:r>
    </w:p>
    <w:bookmarkEnd w:id="123"/>
    <w:bookmarkStart w:name="z139" w:id="124"/>
    <w:p>
      <w:pPr>
        <w:spacing w:after="0"/>
        <w:ind w:left="0"/>
        <w:jc w:val="both"/>
      </w:pPr>
      <w:r>
        <w:rPr>
          <w:rFonts w:ascii="Times New Roman"/>
          <w:b w:val="false"/>
          <w:i w:val="false"/>
          <w:color w:val="000000"/>
          <w:sz w:val="28"/>
        </w:rPr>
        <w:t>
      20-кесте</w:t>
      </w:r>
    </w:p>
    <w:bookmarkEnd w:id="12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"ЖПКҚ-ны уақытша әкелу мерзімін ұзарту туралы мәліметтерге өзгерістер енгізу" (P.CP.04.PRC.004) рәсімінің шеңберінде орындалатын жалпы процесс операцияларының тізбесі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өзгертілген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өзгертілген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өзгертілген мәліметтердің өңделгені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bl>
    <w:bookmarkStart w:name="z141" w:id="125"/>
    <w:p>
      <w:pPr>
        <w:spacing w:after="0"/>
        <w:ind w:left="0"/>
        <w:jc w:val="both"/>
      </w:pPr>
      <w:r>
        <w:rPr>
          <w:rFonts w:ascii="Times New Roman"/>
          <w:b w:val="false"/>
          <w:i w:val="false"/>
          <w:color w:val="000000"/>
          <w:sz w:val="28"/>
        </w:rPr>
        <w:t>
      21-кесте</w:t>
      </w:r>
    </w:p>
    <w:bookmarkEnd w:id="125"/>
    <w:bookmarkStart w:name="z142" w:id="126"/>
    <w:p>
      <w:pPr>
        <w:spacing w:after="0"/>
        <w:ind w:left="0"/>
        <w:jc w:val="left"/>
      </w:pPr>
      <w:r>
        <w:rPr>
          <w:rFonts w:ascii="Times New Roman"/>
          <w:b/>
          <w:i w:val="false"/>
          <w:color w:val="000000"/>
        </w:rPr>
        <w:t xml:space="preserve"> "ЖПКҚ-ны уақытша әкелу мерзімінің ұзартылғаны туралы өзгертілген мәліметтер беру" (P.CP.04.OPR.010) операциясының сипаттамасы</w:t>
      </w:r>
    </w:p>
    <w:bookmarkEnd w:id="1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мерзімінің ұзартылғаны туралы өзгертілген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мерзімін ұзартуды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мәліметтерге өзгерістер енгізілген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 мерзімінің ұзартылғаны туралы өзгертілген мәліметтерді қамтитын хабарламаны қалыптастырады және оны Ақпараттық өзара іс-қимыл регламентіне сәйкес ЖПКҚ-ның уақытша әкелінуін бақылауды жүзеге асыратын уәкілетті органға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өзгертілген мәліметтер ЖПКҚ-ның уақытша әкелінуін бақылауды жүзеге асыратын уәкілетті органға берілді</w:t>
            </w:r>
          </w:p>
        </w:tc>
      </w:tr>
    </w:tbl>
    <w:bookmarkStart w:name="z143" w:id="127"/>
    <w:p>
      <w:pPr>
        <w:spacing w:after="0"/>
        <w:ind w:left="0"/>
        <w:jc w:val="both"/>
      </w:pPr>
      <w:r>
        <w:rPr>
          <w:rFonts w:ascii="Times New Roman"/>
          <w:b w:val="false"/>
          <w:i w:val="false"/>
          <w:color w:val="000000"/>
          <w:sz w:val="28"/>
        </w:rPr>
        <w:t>
      22-кесте</w:t>
      </w:r>
    </w:p>
    <w:bookmarkEnd w:id="127"/>
    <w:bookmarkStart w:name="z144" w:id="128"/>
    <w:p>
      <w:pPr>
        <w:spacing w:after="0"/>
        <w:ind w:left="0"/>
        <w:jc w:val="left"/>
      </w:pPr>
      <w:r>
        <w:rPr>
          <w:rFonts w:ascii="Times New Roman"/>
          <w:b/>
          <w:i w:val="false"/>
          <w:color w:val="000000"/>
        </w:rPr>
        <w:t xml:space="preserve"> "ЖПКҚ-ны уақытша әкелу мерзімінің ұзартылғаны туралы өзгертілген мәліметтерді қабылдап алу және өңдеу" (P.CP.04.OPR.011) операциясының сипаттамасы</w:t>
      </w:r>
    </w:p>
    <w:bookmarkEnd w:id="1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мерзімінің ұзартылғаны туралы өзгертілген мәліметтерді қабылдап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ЖПКҚ-ның уақытша әкелінуін бақылауды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  мерзімінің ұзартылғаны туралы өзгертілген мәліметтерді алу кезінде орындалады ("ЖПКҚ-ны уақытша әкелу мерзімін ұзарту туралы өзгертілген мәліметтерді беру" (P.CP.04.OPR.010)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және құрылымы Электрондық құжаттар мен мәліметтер форматтарының және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ЖПКҚ-ны уақытша әкелу мерзімінің ұзартылғаны туралы өзгертілген мәліметтерді қабылдап алу мен өңдеуді жүзеге асырады, мәліметтердің өңделгені туралы хабарламаны қалыптастырады және оны ЖПКҚ-ны уақытша әкелу мерзімін ұзартуды жүзеге асыратын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өзгертілген мәліметтер өңделді, мәліметтердің өңделгені туралы хабарлама ЖПКҚ-ны уақытша әкелу мерзімін ұзартуды жүзеге асыратын уәкілетті органға берілді</w:t>
            </w:r>
          </w:p>
        </w:tc>
      </w:tr>
    </w:tbl>
    <w:bookmarkStart w:name="z145" w:id="129"/>
    <w:p>
      <w:pPr>
        <w:spacing w:after="0"/>
        <w:ind w:left="0"/>
        <w:jc w:val="both"/>
      </w:pPr>
      <w:r>
        <w:rPr>
          <w:rFonts w:ascii="Times New Roman"/>
          <w:b w:val="false"/>
          <w:i w:val="false"/>
          <w:color w:val="000000"/>
          <w:sz w:val="28"/>
        </w:rPr>
        <w:t>
      23-кесте</w:t>
      </w:r>
    </w:p>
    <w:bookmarkEnd w:id="129"/>
    <w:bookmarkStart w:name="z146" w:id="130"/>
    <w:p>
      <w:pPr>
        <w:spacing w:after="0"/>
        <w:ind w:left="0"/>
        <w:jc w:val="left"/>
      </w:pPr>
      <w:r>
        <w:rPr>
          <w:rFonts w:ascii="Times New Roman"/>
          <w:b/>
          <w:i w:val="false"/>
          <w:color w:val="000000"/>
        </w:rPr>
        <w:t xml:space="preserve"> "ЖПКҚ-ны уақытша әкелу мерзімінің ұзартылғаны туралы өзгертілген мәліметтердің өңделгені туралы хабарлама алу" (P.CP.04.OPR.012) операциясының сипаттамасы</w:t>
      </w:r>
    </w:p>
    <w:bookmarkEnd w:id="1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мерзімінің ұзартылғаны туралы  өзгертілген мәліметтердің өңделгені туралы хабарлама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мерзімін ұзартуды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 мерзімінің ұзартылғаны туралы өзгертілген мәліметтердің өңделгені туралы  хабарламаны алу кезінде орындалады ("ЖПКҚ-ны уақытша әкелу мерзімінің ұзартылғаны туралы өзгертілген мәліметтерді қабылдап алу және өңдеу" (P.CP.04.OPR.011)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хабарламаны қабылдап алуды және өңдеуді Ақпараттық өзара іс-қимыл регламентіне сәйкес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өзгертілген мәліметтерді өңдеу туралы  хабарлама өңделді</w:t>
            </w:r>
          </w:p>
        </w:tc>
      </w:tr>
    </w:tbl>
    <w:bookmarkStart w:name="z147" w:id="131"/>
    <w:p>
      <w:pPr>
        <w:spacing w:after="0"/>
        <w:ind w:left="0"/>
        <w:jc w:val="left"/>
      </w:pPr>
      <w:r>
        <w:rPr>
          <w:rFonts w:ascii="Times New Roman"/>
          <w:b/>
          <w:i w:val="false"/>
          <w:color w:val="000000"/>
        </w:rPr>
        <w:t xml:space="preserve"> 3. ЖПКҚ-ны кедендік бақылауда болмайды деп тану рәсімдері "ЖПКҚ-ны кедендік бақылауда болмайды деп тану туралы мәліметтер беру" (P.CP.04.PRC.005) рәсімі</w:t>
      </w:r>
    </w:p>
    <w:bookmarkEnd w:id="131"/>
    <w:bookmarkStart w:name="z148" w:id="132"/>
    <w:p>
      <w:pPr>
        <w:spacing w:after="0"/>
        <w:ind w:left="0"/>
        <w:jc w:val="both"/>
      </w:pPr>
      <w:r>
        <w:rPr>
          <w:rFonts w:ascii="Times New Roman"/>
          <w:b w:val="false"/>
          <w:i w:val="false"/>
          <w:color w:val="000000"/>
          <w:sz w:val="28"/>
        </w:rPr>
        <w:t>
      58. "ЖПКҚ-ны кедендік бақылауда болмайды деп тану туралы мәліметтер беру" (P.CP.04.PRC.005) рәсімін орындау схемасы 10-суретте көрсетілген.</w:t>
      </w:r>
    </w:p>
    <w:bookmarkEnd w:id="1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33"/>
    <w:p>
      <w:pPr>
        <w:spacing w:after="0"/>
        <w:ind w:left="0"/>
        <w:jc w:val="both"/>
      </w:pPr>
      <w:r>
        <w:rPr>
          <w:rFonts w:ascii="Times New Roman"/>
          <w:b w:val="false"/>
          <w:i w:val="false"/>
          <w:color w:val="000000"/>
          <w:sz w:val="28"/>
        </w:rPr>
        <w:t>
      10-сурет. "ЖПКҚ-ны кедендік бақылауда болмайды деп тану туралы мәліметтер беру" (P.CP.04.PRC.005) рәсімін орындау схемасы</w:t>
      </w:r>
    </w:p>
    <w:bookmarkEnd w:id="133"/>
    <w:bookmarkStart w:name="z150" w:id="134"/>
    <w:p>
      <w:pPr>
        <w:spacing w:after="0"/>
        <w:ind w:left="0"/>
        <w:jc w:val="both"/>
      </w:pPr>
      <w:r>
        <w:rPr>
          <w:rFonts w:ascii="Times New Roman"/>
          <w:b w:val="false"/>
          <w:i w:val="false"/>
          <w:color w:val="000000"/>
          <w:sz w:val="28"/>
        </w:rPr>
        <w:t>
      59. "ЖПКҚ-ны кедендік бақылауда болмайды деп тану туралы мәліметтер беру" (P.CP.04.PRC.005) рәсімі ЖПКҚ-ны кедендік бақылауда болмайды деп тануды жүзеге асыратын уәкілетті орган ЖПКҚ-ны кедендік бақылауда болмайды деп тану туралы шешім қабылдаған кезде орындалады.</w:t>
      </w:r>
    </w:p>
    <w:bookmarkEnd w:id="134"/>
    <w:bookmarkStart w:name="z151" w:id="135"/>
    <w:p>
      <w:pPr>
        <w:spacing w:after="0"/>
        <w:ind w:left="0"/>
        <w:jc w:val="both"/>
      </w:pPr>
      <w:r>
        <w:rPr>
          <w:rFonts w:ascii="Times New Roman"/>
          <w:b w:val="false"/>
          <w:i w:val="false"/>
          <w:color w:val="000000"/>
          <w:sz w:val="28"/>
        </w:rPr>
        <w:t>
      60. Алдымен "ЖПКҚ-ны кедендік бақылауда болмайды деп тану туралы мәліметтер беру" (P.CP.04.OPR.013) операциясы орындалады, оны орындау нәтижелері бойынша ЖПКҚ-ны кедендік бақылауда болмайды деп тануды жүзеге асыратын уәкілетті орган ЖПКҚ-ны кедендік бақылауда болмайды деп тану туралы мәліметтерді қалыптастырады және оларды ЖПКҚ-ның уақытша әкелінуін бақылауды жүзеге асыратын уәкілетті органға береді.</w:t>
      </w:r>
    </w:p>
    <w:bookmarkEnd w:id="135"/>
    <w:bookmarkStart w:name="z152" w:id="136"/>
    <w:p>
      <w:pPr>
        <w:spacing w:after="0"/>
        <w:ind w:left="0"/>
        <w:jc w:val="both"/>
      </w:pPr>
      <w:r>
        <w:rPr>
          <w:rFonts w:ascii="Times New Roman"/>
          <w:b w:val="false"/>
          <w:i w:val="false"/>
          <w:color w:val="000000"/>
          <w:sz w:val="28"/>
        </w:rPr>
        <w:t>
      61. ЖПКҚ-ның уақытша әкелінуін бақылауды жүзеге асыратын уәкілетті органға ЖПКҚ-ны кедендік бақылауда болмайды деп тану туралы мәліметтер келіп түскен кезде "ЖПКҚ-ны кедендік бақылауда болмайды деп тану туралы мәліметтер қабылдап алу және өңдеу" (P.CP.04.OPR.014) операциясы орындалады, оны орындау нәтижелері бойынша көрсетілген мәліметтерді қабылдап алу және өңдеу жүзеге асырылады. ЖПКҚ-ны кедендік бақылауда болмайды деп тануды жүзеге асыратын уәкілетті органға ЖПКҚ-ны кедендік бақылауда болмайды деп тану туралы мәліметтердің өңделгені туралы хабарлама беріледі.</w:t>
      </w:r>
    </w:p>
    <w:bookmarkEnd w:id="136"/>
    <w:bookmarkStart w:name="z153" w:id="137"/>
    <w:p>
      <w:pPr>
        <w:spacing w:after="0"/>
        <w:ind w:left="0"/>
        <w:jc w:val="both"/>
      </w:pPr>
      <w:r>
        <w:rPr>
          <w:rFonts w:ascii="Times New Roman"/>
          <w:b w:val="false"/>
          <w:i w:val="false"/>
          <w:color w:val="000000"/>
          <w:sz w:val="28"/>
        </w:rPr>
        <w:t>
      62. ЖПКҚ-ны кедендік бақылауда болмайды деп тануды жүзеге асыратын уәкілетті органға ЖПКҚ-ны кедендік бақылауда болмайды деп тану туралы мәліметтердің өңделгені туралы хабарлама келіп түскен кезде "ЖПКҚ-ны кедендік бақылауда болмайды деп тану туралы мәліметтердің өңделгені туралы хабарламаны алу" (P.CP.04.OPR.015) операциясы орындалады.</w:t>
      </w:r>
    </w:p>
    <w:bookmarkEnd w:id="137"/>
    <w:bookmarkStart w:name="z154" w:id="138"/>
    <w:p>
      <w:pPr>
        <w:spacing w:after="0"/>
        <w:ind w:left="0"/>
        <w:jc w:val="both"/>
      </w:pPr>
      <w:r>
        <w:rPr>
          <w:rFonts w:ascii="Times New Roman"/>
          <w:b w:val="false"/>
          <w:i w:val="false"/>
          <w:color w:val="000000"/>
          <w:sz w:val="28"/>
        </w:rPr>
        <w:t xml:space="preserve">
      63. ЖПКҚ-ның уақытша әкелінуін бақылауды жүзеге асыратын уәкілетті органның ЖПКҚ-ны кедендік бақылауда болмайды деп тану туралы мәліметтерді қабылдап алуы және өңдеуі "ЖПКҚ-ны кедендік бақылауда болмайды деп тану туралы мәліметтер беру" (P.CP.04.PRC.005)  рәсімін орындау нәтижелері болып табылады. </w:t>
      </w:r>
    </w:p>
    <w:bookmarkEnd w:id="138"/>
    <w:bookmarkStart w:name="z155" w:id="139"/>
    <w:p>
      <w:pPr>
        <w:spacing w:after="0"/>
        <w:ind w:left="0"/>
        <w:jc w:val="both"/>
      </w:pPr>
      <w:r>
        <w:rPr>
          <w:rFonts w:ascii="Times New Roman"/>
          <w:b w:val="false"/>
          <w:i w:val="false"/>
          <w:color w:val="000000"/>
          <w:sz w:val="28"/>
        </w:rPr>
        <w:t xml:space="preserve">
      64. "ЖПКҚ-ны кедендік бақылауда болмайды деп тану туралы мәліметтер беру" (P.CP.04.PRC.005) рәсімінің шеңберінде орындалатын жалпы процесс операцияларының тізбесі 24-кестеде келтірілген. </w:t>
      </w:r>
    </w:p>
    <w:bookmarkEnd w:id="139"/>
    <w:bookmarkStart w:name="z156" w:id="140"/>
    <w:p>
      <w:pPr>
        <w:spacing w:after="0"/>
        <w:ind w:left="0"/>
        <w:jc w:val="both"/>
      </w:pPr>
      <w:r>
        <w:rPr>
          <w:rFonts w:ascii="Times New Roman"/>
          <w:b w:val="false"/>
          <w:i w:val="false"/>
          <w:color w:val="000000"/>
          <w:sz w:val="28"/>
        </w:rPr>
        <w:t>
      24-кесте</w:t>
      </w:r>
    </w:p>
    <w:bookmarkEnd w:id="14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"ЖПКҚ-ны кедендік бақылауда болмайды деп тану туралы мәліметтер беру" (P.CP.04.PRC.005) рәсімінің шеңберінде орындалатын жалпы процесс операцияларының тізбесі</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мәліметтердің өңделгені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bl>
    <w:bookmarkStart w:name="z158" w:id="141"/>
    <w:p>
      <w:pPr>
        <w:spacing w:after="0"/>
        <w:ind w:left="0"/>
        <w:jc w:val="both"/>
      </w:pPr>
      <w:r>
        <w:rPr>
          <w:rFonts w:ascii="Times New Roman"/>
          <w:b w:val="false"/>
          <w:i w:val="false"/>
          <w:color w:val="000000"/>
          <w:sz w:val="28"/>
        </w:rPr>
        <w:t>
      25-кесте</w:t>
      </w:r>
    </w:p>
    <w:bookmarkEnd w:id="141"/>
    <w:bookmarkStart w:name="z159" w:id="142"/>
    <w:p>
      <w:pPr>
        <w:spacing w:after="0"/>
        <w:ind w:left="0"/>
        <w:jc w:val="left"/>
      </w:pPr>
      <w:r>
        <w:rPr>
          <w:rFonts w:ascii="Times New Roman"/>
          <w:b/>
          <w:i w:val="false"/>
          <w:color w:val="000000"/>
        </w:rPr>
        <w:t xml:space="preserve"> "ЖПКҚ-ны кедендік бақылауда болмайды деп тану туралы мәліметтер беру" (P.CP.04.OPR.013) операциясының сипаттамасы</w:t>
      </w:r>
    </w:p>
    <w:bookmarkEnd w:id="1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кедендік бақылауда болмайды деп тану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шешім қабылданған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ЖПКҚ-ны кедендік бақылауда болмайды деп тану туралы мәліметтерді қамтитын хабарламаны қалыптастырады және оны Ақпараттық өзара іс-қимыл регламентіне сәйкес ЖПКҚ-ның уақытша әкелінуін бақылауды жүзеге асыратын уәкілетті органға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 ЖПКҚ-ның уақытша әкелінуін бақылауды жүзеге асыратын уәкілетті органға берілді</w:t>
            </w:r>
          </w:p>
        </w:tc>
      </w:tr>
    </w:tbl>
    <w:bookmarkStart w:name="z160" w:id="143"/>
    <w:p>
      <w:pPr>
        <w:spacing w:after="0"/>
        <w:ind w:left="0"/>
        <w:jc w:val="both"/>
      </w:pPr>
      <w:r>
        <w:rPr>
          <w:rFonts w:ascii="Times New Roman"/>
          <w:b w:val="false"/>
          <w:i w:val="false"/>
          <w:color w:val="000000"/>
          <w:sz w:val="28"/>
        </w:rPr>
        <w:t>
      26-кесте</w:t>
      </w:r>
    </w:p>
    <w:bookmarkEnd w:id="143"/>
    <w:bookmarkStart w:name="z161" w:id="144"/>
    <w:p>
      <w:pPr>
        <w:spacing w:after="0"/>
        <w:ind w:left="0"/>
        <w:jc w:val="left"/>
      </w:pPr>
      <w:r>
        <w:rPr>
          <w:rFonts w:ascii="Times New Roman"/>
          <w:b/>
          <w:i w:val="false"/>
          <w:color w:val="000000"/>
        </w:rPr>
        <w:t xml:space="preserve"> "ЖПКҚ-ны кедендік бақылауда болмайды деп тану туралы мәліметтерді қабылдап алу және өңдеу" (P.CP.04.OPR.014) операциясының сипаттамасы</w:t>
      </w:r>
    </w:p>
    <w:bookmarkEnd w:id="1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ЖПКҚ-ның уақытша әкелінуін бақылауды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кедендік бақылауда болмайды деп тану туралы мәліметтерді алу кезінде орындалады ("ЖПКҚ-ны кедендік бақылауда болмайды деп тану туралы мәліметтерді беру" (P.CP.04.OPR.013)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және құрылымы Электрондық құжаттар мен мәліметтер форматтарының және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ЖПКҚ-ны кедендік бақылауда болмайды деп тану туралы мәліметтерді қабылдап алу мен  өңдеуді жүзеге асырады, көрсетілген мәліметтердің өңделгені туралы хабарламаны қалыптастырады және оны ЖПКҚ-ны кедендік бақылауда болмайды деп тануды жүзеге асыратын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 өңделді, мәліметтердің өңделгені туралы хабарлама ЖПКҚ-ны кедендік бақылауда болмайды деп тануды жүзеге асыратын уәкілетті органға берілді.</w:t>
            </w:r>
          </w:p>
        </w:tc>
      </w:tr>
    </w:tbl>
    <w:bookmarkStart w:name="z162" w:id="145"/>
    <w:p>
      <w:pPr>
        <w:spacing w:after="0"/>
        <w:ind w:left="0"/>
        <w:jc w:val="both"/>
      </w:pPr>
      <w:r>
        <w:rPr>
          <w:rFonts w:ascii="Times New Roman"/>
          <w:b w:val="false"/>
          <w:i w:val="false"/>
          <w:color w:val="000000"/>
          <w:sz w:val="28"/>
        </w:rPr>
        <w:t>
      27-кесте</w:t>
      </w:r>
    </w:p>
    <w:bookmarkEnd w:id="145"/>
    <w:bookmarkStart w:name="z163" w:id="146"/>
    <w:p>
      <w:pPr>
        <w:spacing w:after="0"/>
        <w:ind w:left="0"/>
        <w:jc w:val="left"/>
      </w:pPr>
      <w:r>
        <w:rPr>
          <w:rFonts w:ascii="Times New Roman"/>
          <w:b/>
          <w:i w:val="false"/>
          <w:color w:val="000000"/>
        </w:rPr>
        <w:t xml:space="preserve"> "ЖПКҚ-ны кедендік бақылауда болмайды деп тану туралы мәліметтердің өңделгені туралы хабарламаны алу" (P.CP.04.OPR.015) операциясының сипаттамасы</w:t>
      </w:r>
    </w:p>
    <w:bookmarkEnd w:id="1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кедендік бақылауда болмайды деп тану туралы мәліметтердің өңделгені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кедендік бақылауда болмайды деп тануды жүзеге асыратын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ЖПКҚ-ны кедендік бақылауда болмайды деп тану туралы мәліметтердің өңделгені туралы хабарламаны алу кезінде орындалады ("ЖПКҚ-ны кедендік бақылауда болмайды деп тану туралы мәліметтерді қабылдап алу және өңдеу" (P.CP.04.OPR.014)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қабылдап алуды және өңдеуді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мәліметтерді өңдеу туралы хабарлама өңделді</w:t>
            </w:r>
          </w:p>
        </w:tc>
      </w:tr>
    </w:tbl>
    <w:bookmarkStart w:name="z164" w:id="147"/>
    <w:p>
      <w:pPr>
        <w:spacing w:after="0"/>
        <w:ind w:left="0"/>
        <w:jc w:val="left"/>
      </w:pPr>
      <w:r>
        <w:rPr>
          <w:rFonts w:ascii="Times New Roman"/>
          <w:b/>
          <w:i w:val="false"/>
          <w:color w:val="000000"/>
        </w:rPr>
        <w:t xml:space="preserve"> "ЖПКҚ-ны кедендік бақылауда болмайды деп тану туралы мәліметтерге өзгерістер енгізу" (P.CP.04.PRC.006) рәсімі</w:t>
      </w:r>
    </w:p>
    <w:bookmarkEnd w:id="147"/>
    <w:bookmarkStart w:name="z165" w:id="148"/>
    <w:p>
      <w:pPr>
        <w:spacing w:after="0"/>
        <w:ind w:left="0"/>
        <w:jc w:val="both"/>
      </w:pPr>
      <w:r>
        <w:rPr>
          <w:rFonts w:ascii="Times New Roman"/>
          <w:b w:val="false"/>
          <w:i w:val="false"/>
          <w:color w:val="000000"/>
          <w:sz w:val="28"/>
        </w:rPr>
        <w:t>
      65. "ЖПКҚ-ны кедендік бақылауда болмайды деп тану туралы мәліметтерге өзгерістер енгізу" (P.CP.04.PRC.006) рәсімін орындау схемасы 11-суретте көрсетілген.</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69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9"/>
    <w:p>
      <w:pPr>
        <w:spacing w:after="0"/>
        <w:ind w:left="0"/>
        <w:jc w:val="both"/>
      </w:pPr>
      <w:r>
        <w:rPr>
          <w:rFonts w:ascii="Times New Roman"/>
          <w:b w:val="false"/>
          <w:i w:val="false"/>
          <w:color w:val="000000"/>
          <w:sz w:val="28"/>
        </w:rPr>
        <w:t>
      11-сурет. "ЖПКҚ-ны кедендік бақылауда болмайды деп тану туралы мәліметтерге өзгерістер енгізу" (P.CP.04.PRC.006) рәсімін орындау схемасы</w:t>
      </w:r>
    </w:p>
    <w:bookmarkEnd w:id="149"/>
    <w:bookmarkStart w:name="z167" w:id="150"/>
    <w:p>
      <w:pPr>
        <w:spacing w:after="0"/>
        <w:ind w:left="0"/>
        <w:jc w:val="both"/>
      </w:pPr>
      <w:r>
        <w:rPr>
          <w:rFonts w:ascii="Times New Roman"/>
          <w:b w:val="false"/>
          <w:i w:val="false"/>
          <w:color w:val="000000"/>
          <w:sz w:val="28"/>
        </w:rPr>
        <w:t>
      66. "ЖПКҚ-ны кедендік бақылауда болмайды деп тану туралы мәліметтерге өзгерістер енгізу" (P.CP.04.PRC.006) рәсімін ЖПКҚ-ны кедендік бақылауда болмайды деп тану туралы мәліметтерге өзгерістер енгізу кезінде ЖПКҚ-ны кедендік бақылауда болмайды деп тануды жүзеге асыратын уәкілетті орган орындайды.</w:t>
      </w:r>
    </w:p>
    <w:bookmarkEnd w:id="150"/>
    <w:bookmarkStart w:name="z168" w:id="151"/>
    <w:p>
      <w:pPr>
        <w:spacing w:after="0"/>
        <w:ind w:left="0"/>
        <w:jc w:val="both"/>
      </w:pPr>
      <w:r>
        <w:rPr>
          <w:rFonts w:ascii="Times New Roman"/>
          <w:b w:val="false"/>
          <w:i w:val="false"/>
          <w:color w:val="000000"/>
          <w:sz w:val="28"/>
        </w:rPr>
        <w:t>
      67. Алдымен "ЖПКҚ-ны кедендік бақылауда болмайды деп тану туралы өзгертілген мәліметтер беру" (P.CP.04.OPR.016) операциясы  орындалады, оны орындау нәтижелері бойынша ЖПКҚ-ны кедендік бақылауда болмайды деп тануды жүзеге асыратын уәкілетті орган ЖПКҚ-ны кедендік бақылауда болмайды деп тану туралы өзгертілген  мәліметтерді қалыптастырады және оларды ЖПКҚ-ның уақытша әкелінуін бақылауды жүзеге асыратын уәкілетті органға жібереді.</w:t>
      </w:r>
    </w:p>
    <w:bookmarkEnd w:id="151"/>
    <w:bookmarkStart w:name="z169" w:id="152"/>
    <w:p>
      <w:pPr>
        <w:spacing w:after="0"/>
        <w:ind w:left="0"/>
        <w:jc w:val="both"/>
      </w:pPr>
      <w:r>
        <w:rPr>
          <w:rFonts w:ascii="Times New Roman"/>
          <w:b w:val="false"/>
          <w:i w:val="false"/>
          <w:color w:val="000000"/>
          <w:sz w:val="28"/>
        </w:rPr>
        <w:t xml:space="preserve">
      68. ЖПКҚ-ның уақытша әкелінуін бақылауды жүзеге асыратын уәкілетті органға ЖПКҚ-ны кедендік бақылауда болмайды деп тану туралы мәліметтер келіп түскен кезде "ЖПКҚ-ны кедендік бақылауда болмайды деп тану туралы өзгертілген мәліметтерді қабылдап алу және өңдеу" (P.CP.04.OPR.017) операциясы орындалады, оны орындау нәтижелері бойынша көрсетілген мәліметтерді қабылдап алу және өңдеу жүзеге асырылады. ЖПКҚ-ны кедендік бақылауда болмайды деп тануды жүзеге асыратын уәкілетті органға мәліметтердің өңделгені туралы хабарлама беріледі. </w:t>
      </w:r>
    </w:p>
    <w:bookmarkEnd w:id="152"/>
    <w:bookmarkStart w:name="z170" w:id="153"/>
    <w:p>
      <w:pPr>
        <w:spacing w:after="0"/>
        <w:ind w:left="0"/>
        <w:jc w:val="both"/>
      </w:pPr>
      <w:r>
        <w:rPr>
          <w:rFonts w:ascii="Times New Roman"/>
          <w:b w:val="false"/>
          <w:i w:val="false"/>
          <w:color w:val="000000"/>
          <w:sz w:val="28"/>
        </w:rPr>
        <w:t>
      69. ЖПКҚ-ны кедендік бақылауда болмайды деп тануды жүзеге асыратын уәкілетті органға ЖПКҚ-ны кедендік бақылауда болмайды деп тану туралы өзгертілген мәліметтердің өңделгені туралы хабарлама келіп түскен кезде "ЖПКҚ-ны кедендік бақылауда болмайды деп тану туралы өзгертілген мәліметтердің өңделгені туралы хабарламаны алу" (P.CP.04.OPR.018) операциясы орындалады.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70. ЖПКҚ-ның уақытша әкелінуін бақылауды жүзеге асыратын уәкілетті органның ЖПКҚ-ны кедендік бақылауда болмайды деп тану туралы өзгертілген мәліметтерді қабылдап алуы және өңдеуі "ЖПКҚ-ны кедендік бақылауда болмайды деп тану туралы мәліметтерге өзгерістер енгізу" (P.CP.04.PRC.006) рәсімін орындау нәтижелері болып табылады.</w:t>
      </w:r>
    </w:p>
    <w:bookmarkStart w:name="z172" w:id="154"/>
    <w:p>
      <w:pPr>
        <w:spacing w:after="0"/>
        <w:ind w:left="0"/>
        <w:jc w:val="both"/>
      </w:pPr>
      <w:r>
        <w:rPr>
          <w:rFonts w:ascii="Times New Roman"/>
          <w:b w:val="false"/>
          <w:i w:val="false"/>
          <w:color w:val="000000"/>
          <w:sz w:val="28"/>
        </w:rPr>
        <w:t>
      71. "ЖПКҚ-ны кедендік бақылауда болмайды деп тану туралы мәліметтерге өзгерістер енгізу" (P.CP.04.PRC.006) рәсімінің шеңберінде орындалатын жалпы процесс операцияларының тізбесі 28-кестеде келтірілген.</w:t>
      </w:r>
    </w:p>
    <w:bookmarkEnd w:id="154"/>
    <w:bookmarkStart w:name="z173" w:id="155"/>
    <w:p>
      <w:pPr>
        <w:spacing w:after="0"/>
        <w:ind w:left="0"/>
        <w:jc w:val="both"/>
      </w:pPr>
      <w:r>
        <w:rPr>
          <w:rFonts w:ascii="Times New Roman"/>
          <w:b w:val="false"/>
          <w:i w:val="false"/>
          <w:color w:val="000000"/>
          <w:sz w:val="28"/>
        </w:rPr>
        <w:t>
      28-кесте</w:t>
      </w:r>
    </w:p>
    <w:bookmarkEnd w:id="155"/>
    <w:bookmarkStart w:name="z174" w:id="156"/>
    <w:p>
      <w:pPr>
        <w:spacing w:after="0"/>
        <w:ind w:left="0"/>
        <w:jc w:val="left"/>
      </w:pPr>
      <w:r>
        <w:rPr>
          <w:rFonts w:ascii="Times New Roman"/>
          <w:b/>
          <w:i w:val="false"/>
          <w:color w:val="000000"/>
        </w:rPr>
        <w:t xml:space="preserve"> "ЖПКҚ-ны кедендік бақылауда болмайды деп тану туралы мәліметтерге өзгерістер енгізу" (P.CP.04.PRC.006) рәсімінің шеңберінде орындалатын жалпы процесс операцияларының тізбесі</w:t>
      </w:r>
    </w:p>
    <w:bookmarkEnd w:id="1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мәліметтердің өңделгені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bl>
    <w:bookmarkStart w:name="z175" w:id="157"/>
    <w:p>
      <w:pPr>
        <w:spacing w:after="0"/>
        <w:ind w:left="0"/>
        <w:jc w:val="both"/>
      </w:pPr>
      <w:r>
        <w:rPr>
          <w:rFonts w:ascii="Times New Roman"/>
          <w:b w:val="false"/>
          <w:i w:val="false"/>
          <w:color w:val="000000"/>
          <w:sz w:val="28"/>
        </w:rPr>
        <w:t>
      29-кесте</w:t>
      </w:r>
    </w:p>
    <w:bookmarkEnd w:id="157"/>
    <w:bookmarkStart w:name="z176" w:id="158"/>
    <w:p>
      <w:pPr>
        <w:spacing w:after="0"/>
        <w:ind w:left="0"/>
        <w:jc w:val="left"/>
      </w:pPr>
      <w:r>
        <w:rPr>
          <w:rFonts w:ascii="Times New Roman"/>
          <w:b/>
          <w:i w:val="false"/>
          <w:color w:val="000000"/>
        </w:rPr>
        <w:t xml:space="preserve"> "ЖПКҚ-ны кедендік бақылауда болмайды деп тану туралы өзгертілген мәліметтер беру" (P.CP.04.OPR.016) операциясының сипаттамасы</w:t>
      </w:r>
    </w:p>
    <w:bookmarkEnd w:id="1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мәліметтерге өзгерістер енгізу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кедендік бақылауда болмайды деп тану туралы өзгертілген мәліметтерді қамтитын хабарламаны қалыптастырады және оны Ақпараттық өзара іс-қимыл регламентіне сәйкес ЖПКҚ-ның уақытша әкелінуін бақылауды жүзеге асыратын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 ЖПКҚ-ның уақытша әкелінуін бақылауды жүзеге асыратын уәкілетті органға жіберілді</w:t>
            </w:r>
          </w:p>
        </w:tc>
      </w:tr>
    </w:tbl>
    <w:bookmarkStart w:name="z177" w:id="159"/>
    <w:p>
      <w:pPr>
        <w:spacing w:after="0"/>
        <w:ind w:left="0"/>
        <w:jc w:val="both"/>
      </w:pPr>
      <w:r>
        <w:rPr>
          <w:rFonts w:ascii="Times New Roman"/>
          <w:b w:val="false"/>
          <w:i w:val="false"/>
          <w:color w:val="000000"/>
          <w:sz w:val="28"/>
        </w:rPr>
        <w:t>
      30-кесте</w:t>
      </w:r>
    </w:p>
    <w:bookmarkEnd w:id="159"/>
    <w:bookmarkStart w:name="z178" w:id="160"/>
    <w:p>
      <w:pPr>
        <w:spacing w:after="0"/>
        <w:ind w:left="0"/>
        <w:jc w:val="left"/>
      </w:pPr>
      <w:r>
        <w:rPr>
          <w:rFonts w:ascii="Times New Roman"/>
          <w:b/>
          <w:i w:val="false"/>
          <w:color w:val="000000"/>
        </w:rPr>
        <w:t xml:space="preserve"> "ЖПКҚ-ны кедендік бақылауда болмайды деп тану туралы өзгертілген мәліметтерді қабылдап алу және өңдеу" (P.CP.04.OPR.017) операциясының сипаттамасы</w:t>
      </w:r>
    </w:p>
    <w:bookmarkEnd w:id="1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кедендік бақылауда болмайды деп тану туралы өзгертілген мәліметтерді қабылдап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ЖПКҚ-ның уақытша әкелінуін бақылауды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кедендік бақылауда болмайды деп тану туралы өзгертілген мәліметтерді алу кезінде орындалады ("ЖПКҚ-ны кедендік бақылауда болмайды деп тану туралы өзгертілген мәліметтерді беру" (P.CP.04.OPR.016)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және құрылымы Электрондық құжаттар мен мәліметтер форматтарының және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ЖПКҚ-ны кедендік бақылауда болмайды деп тану туралы өзгертілген мәліметтерді қабылдап алу мен  өңдеуді жүзеге асырады, көрсетілген мәліметтердің өңделгені туралы хабарламаны қалыптастырады және оны ЖПКҚ-ны кедендік бақылауда болмайды деп тануды жүзеге асыратын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 өңделді, көрсетілген мәліметтердің өңделгені туралы хабарлама ЖПКҚ-ны кедендік бақылауда болмайды деп тануды жүзеге асыратын уәкілетті органға берілді</w:t>
            </w:r>
          </w:p>
        </w:tc>
      </w:tr>
    </w:tbl>
    <w:bookmarkStart w:name="z179" w:id="161"/>
    <w:p>
      <w:pPr>
        <w:spacing w:after="0"/>
        <w:ind w:left="0"/>
        <w:jc w:val="both"/>
      </w:pPr>
      <w:r>
        <w:rPr>
          <w:rFonts w:ascii="Times New Roman"/>
          <w:b w:val="false"/>
          <w:i w:val="false"/>
          <w:color w:val="000000"/>
          <w:sz w:val="28"/>
        </w:rPr>
        <w:t>
      31-кесте</w:t>
      </w:r>
    </w:p>
    <w:bookmarkEnd w:id="161"/>
    <w:bookmarkStart w:name="z180" w:id="162"/>
    <w:p>
      <w:pPr>
        <w:spacing w:after="0"/>
        <w:ind w:left="0"/>
        <w:jc w:val="left"/>
      </w:pPr>
      <w:r>
        <w:rPr>
          <w:rFonts w:ascii="Times New Roman"/>
          <w:b/>
          <w:i w:val="false"/>
          <w:color w:val="000000"/>
        </w:rPr>
        <w:t xml:space="preserve"> "ЖПКҚ-ны кедендік бақылауда болмайды деп тану туралы өзгертілген мәліметтердің өңделгені туралы хабарламаны алу" (P.CP.04.OPR.018) операциясының сипаттамасы</w:t>
      </w:r>
    </w:p>
    <w:bookmarkEnd w:id="1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мәліметтердің өңделгені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ЖПКҚ-ны кедендік бақылауда болмайды деп тану туралы өзгертілген мәліметтердің өңделгені туралы   хабарламаны алу кезінде орындалады ("ЖПКҚ-ны кедендік бақылауда болмайды деп тану туралы өзгертілген мәліметтерді қабылдап алу және өңдеу" (P.CP.04.OPR.017)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қабылдап алуды және өңдеуді Ақпараттық өзара іс-қимыл регламентіне сәйкес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мәліметтердің өңделгені туралы хабарлама өңделді</w:t>
            </w:r>
          </w:p>
        </w:tc>
      </w:tr>
    </w:tbl>
    <w:bookmarkStart w:name="z181" w:id="163"/>
    <w:p>
      <w:pPr>
        <w:spacing w:after="0"/>
        <w:ind w:left="0"/>
        <w:jc w:val="left"/>
      </w:pPr>
      <w:r>
        <w:rPr>
          <w:rFonts w:ascii="Times New Roman"/>
          <w:b/>
          <w:i w:val="false"/>
          <w:color w:val="000000"/>
        </w:rPr>
        <w:t xml:space="preserve"> 4. ЖПКҚ-ны уақытша әкелу туралы мәліметтерді ұсыну рәсімдері "ЖПКҚ-ны уақытша әкелу туралы мәліметтерді сұрату" (P.CP.04.PRC.007) рәсімі</w:t>
      </w:r>
    </w:p>
    <w:bookmarkEnd w:id="163"/>
    <w:bookmarkStart w:name="z182" w:id="164"/>
    <w:p>
      <w:pPr>
        <w:spacing w:after="0"/>
        <w:ind w:left="0"/>
        <w:jc w:val="both"/>
      </w:pPr>
      <w:r>
        <w:rPr>
          <w:rFonts w:ascii="Times New Roman"/>
          <w:b w:val="false"/>
          <w:i w:val="false"/>
          <w:color w:val="000000"/>
          <w:sz w:val="28"/>
        </w:rPr>
        <w:t>
      72. "ЖПКҚ-ны уақытша әкелу туралы мәліметтерді сұрату" (P.CP.04.PRC.007) рәсімін орындау схемасы 12-суретте көрсетілген.</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65"/>
    <w:p>
      <w:pPr>
        <w:spacing w:after="0"/>
        <w:ind w:left="0"/>
        <w:jc w:val="both"/>
      </w:pPr>
      <w:r>
        <w:rPr>
          <w:rFonts w:ascii="Times New Roman"/>
          <w:b w:val="false"/>
          <w:i w:val="false"/>
          <w:color w:val="000000"/>
          <w:sz w:val="28"/>
        </w:rPr>
        <w:t>
      12-сурет. "ЖПКҚ-ны уақытша әкелу туралы мәліметтерді сұрату" (P.CP.04.PRC.007) рәсімін орындау схемасы</w:t>
      </w:r>
    </w:p>
    <w:bookmarkEnd w:id="165"/>
    <w:bookmarkStart w:name="z184" w:id="166"/>
    <w:p>
      <w:pPr>
        <w:spacing w:after="0"/>
        <w:ind w:left="0"/>
        <w:jc w:val="both"/>
      </w:pPr>
      <w:r>
        <w:rPr>
          <w:rFonts w:ascii="Times New Roman"/>
          <w:b w:val="false"/>
          <w:i w:val="false"/>
          <w:color w:val="000000"/>
          <w:sz w:val="28"/>
        </w:rPr>
        <w:t>
      73. "ЖПКҚ-ны уақытша әкелу туралы мәліметтерді сұрату" (P.CP.04.PRC.007) рәсімі ЖПКҚ-ны уақытша әкелу туралы мәліметтер болмаған жағдайда ЖПКҚ туралы мәліметтерді сұрататын уәкілетті органның кедендік бақылауды жүргізуі кезінде орындалады.</w:t>
      </w:r>
    </w:p>
    <w:bookmarkEnd w:id="166"/>
    <w:bookmarkStart w:name="z185" w:id="167"/>
    <w:p>
      <w:pPr>
        <w:spacing w:after="0"/>
        <w:ind w:left="0"/>
        <w:jc w:val="both"/>
      </w:pPr>
      <w:r>
        <w:rPr>
          <w:rFonts w:ascii="Times New Roman"/>
          <w:b w:val="false"/>
          <w:i w:val="false"/>
          <w:color w:val="000000"/>
          <w:sz w:val="28"/>
        </w:rPr>
        <w:t>
      74. Алдымен "ЖПКҚ-ны уақытша әкелу туралы мәліметтерді сұрату" (P.CP.04.OPR.019) операциясы орындалады, оны орындау нәтижелері бойынша ЖПКҚ туралы мәліметтерді сұрататын уәкілетті орган ЖПКҚ-ны уақытша әкелу туралы мәліметтер беруге сұрау салу қалыптастырады және оны ЖПКҚ туралы мәліметтер беретін уәкілетті органға жібереді. Бірнеше мүше мемлекеттің ЖПКҚ туралы мәліметтер беретін уәкілетті органдарына сұрау салу жіберу қажеттігі туындаған кезде сұрау салу әрбір мүше мемлекет бойынша қалыптастырылады. Бір кезең үшін мәліметтер сұратылған жағдайда кезең 1 жылдан аспауға тиіс.</w:t>
      </w:r>
    </w:p>
    <w:bookmarkEnd w:id="167"/>
    <w:bookmarkStart w:name="z186" w:id="168"/>
    <w:p>
      <w:pPr>
        <w:spacing w:after="0"/>
        <w:ind w:left="0"/>
        <w:jc w:val="both"/>
      </w:pPr>
      <w:r>
        <w:rPr>
          <w:rFonts w:ascii="Times New Roman"/>
          <w:b w:val="false"/>
          <w:i w:val="false"/>
          <w:color w:val="000000"/>
          <w:sz w:val="28"/>
        </w:rPr>
        <w:t>
      75. ЖПКҚ туралы мәліметтер беретін уәкілетті органға ЖПКҚ-ны уақытша әкелу туралы сұрау салу келіп түскен кезде "ЖПКҚ-ның уақытша әкелінуі туралы мәліметтер беру" (P.CP.04.OPR.020) операциясы орындалады, оны орындау нәтижелері бойынша ЖПКҚ туралы мәліметтер беретін уәкілетті органға ЖПКҚ-ның уақытша әкелінуі туралы мәліметтер ұсынылады не сұрау салу параметрлерін қанағаттандыратын мәліметтердің жоқтығы туралы хабарлама беріледі.</w:t>
      </w:r>
    </w:p>
    <w:bookmarkEnd w:id="168"/>
    <w:bookmarkStart w:name="z187" w:id="169"/>
    <w:p>
      <w:pPr>
        <w:spacing w:after="0"/>
        <w:ind w:left="0"/>
        <w:jc w:val="both"/>
      </w:pPr>
      <w:r>
        <w:rPr>
          <w:rFonts w:ascii="Times New Roman"/>
          <w:b w:val="false"/>
          <w:i w:val="false"/>
          <w:color w:val="000000"/>
          <w:sz w:val="28"/>
        </w:rPr>
        <w:t>
      76. ЖПКҚ туралы мәліметтер беретін уәкілетті органға ЖПКҚ-ның уақытша әкелінуі туралы мәліметтер не сұрау салу параметрлерін қанағаттандыратын мәліметтердің жоқтығы туралы хабарлама келіп түскен кезде "ЖПКҚ-ның уақытша әкелінуі туралы мәліметтерді қабылдап алу және өңдеу" (P.CP.04.OPR.021) операциясы орындалады.</w:t>
      </w:r>
    </w:p>
    <w:bookmarkEnd w:id="169"/>
    <w:bookmarkStart w:name="z188" w:id="170"/>
    <w:p>
      <w:pPr>
        <w:spacing w:after="0"/>
        <w:ind w:left="0"/>
        <w:jc w:val="both"/>
      </w:pPr>
      <w:r>
        <w:rPr>
          <w:rFonts w:ascii="Times New Roman"/>
          <w:b w:val="false"/>
          <w:i w:val="false"/>
          <w:color w:val="000000"/>
          <w:sz w:val="28"/>
        </w:rPr>
        <w:t>
      77. ЖПКҚ туралы мәліметтер сұрататын уәкілетті органның ЖПКҚ-ның уақытша әкелінуі туралы мәліметтерді немесе сұрау салу параметрлерін қанағаттандыратын мәліметтердің жоқтығы туралы хабарламаны қабылдап алуы және өңдеуі "ЖПКҚ-ны уақытша әкелу туралы мәліметтерді сұрату" (P.CP.04.PRC.007) рәсімін орындау нәтижелері болып табылады. Бұл ретте ЖПКҚ-ның уақытша әкелінуі туралы мәліметтер беруге сұрау салу жіберілген сәттен бастап ЖПКҚ туралы мәліметтер сұрататын уәкілетті органның ЖПКҚ-ның уақытша әкелінуі туралы мәліметтерді өңдеуі немесе сұрау салу параметрлерін қанағаттандыратын мәліметтердің жоқтығы туралы хабарлауы сәтіне дейінгі уақыт 2 минуттан аспауға тиіс.</w:t>
      </w:r>
    </w:p>
    <w:bookmarkEnd w:id="170"/>
    <w:bookmarkStart w:name="z189" w:id="171"/>
    <w:p>
      <w:pPr>
        <w:spacing w:after="0"/>
        <w:ind w:left="0"/>
        <w:jc w:val="both"/>
      </w:pPr>
      <w:r>
        <w:rPr>
          <w:rFonts w:ascii="Times New Roman"/>
          <w:b w:val="false"/>
          <w:i w:val="false"/>
          <w:color w:val="000000"/>
          <w:sz w:val="28"/>
        </w:rPr>
        <w:t>
      78. "ЖПКҚ-ны уақытша әкелу туралы мәліметтерді сұрату" (P.CP.04.PRC.007) рәсімінің шеңберінде орындалатын жалпы процесс операцияларының тізбесі 32-кестеде келтірілген.</w:t>
      </w:r>
    </w:p>
    <w:bookmarkEnd w:id="171"/>
    <w:bookmarkStart w:name="z190" w:id="172"/>
    <w:p>
      <w:pPr>
        <w:spacing w:after="0"/>
        <w:ind w:left="0"/>
        <w:jc w:val="both"/>
      </w:pPr>
      <w:r>
        <w:rPr>
          <w:rFonts w:ascii="Times New Roman"/>
          <w:b w:val="false"/>
          <w:i w:val="false"/>
          <w:color w:val="000000"/>
          <w:sz w:val="28"/>
        </w:rPr>
        <w:t>
      32-кесте</w:t>
      </w:r>
    </w:p>
    <w:bookmarkEnd w:id="172"/>
    <w:bookmarkStart w:name="z191" w:id="173"/>
    <w:p>
      <w:pPr>
        <w:spacing w:after="0"/>
        <w:ind w:left="0"/>
        <w:jc w:val="left"/>
      </w:pPr>
      <w:r>
        <w:rPr>
          <w:rFonts w:ascii="Times New Roman"/>
          <w:b/>
          <w:i w:val="false"/>
          <w:color w:val="000000"/>
        </w:rPr>
        <w:t xml:space="preserve"> "ЖПКҚ-ны уақытша әкелу туралы мәліметтерді сұрату" (P.CP.04.PRC.007) рәсімінің шеңберінде орындалатын жалпы процесс операцияларының тізбесі</w:t>
      </w:r>
    </w:p>
    <w:bookmarkEnd w:id="1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туралы мәліметтерді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bl>
    <w:bookmarkStart w:name="z192" w:id="174"/>
    <w:p>
      <w:pPr>
        <w:spacing w:after="0"/>
        <w:ind w:left="0"/>
        <w:jc w:val="both"/>
      </w:pPr>
      <w:r>
        <w:rPr>
          <w:rFonts w:ascii="Times New Roman"/>
          <w:b w:val="false"/>
          <w:i w:val="false"/>
          <w:color w:val="000000"/>
          <w:sz w:val="28"/>
        </w:rPr>
        <w:t>
      33-кесте</w:t>
      </w:r>
    </w:p>
    <w:bookmarkEnd w:id="174"/>
    <w:bookmarkStart w:name="z193" w:id="175"/>
    <w:p>
      <w:pPr>
        <w:spacing w:after="0"/>
        <w:ind w:left="0"/>
        <w:jc w:val="left"/>
      </w:pPr>
      <w:r>
        <w:rPr>
          <w:rFonts w:ascii="Times New Roman"/>
          <w:b/>
          <w:i w:val="false"/>
          <w:color w:val="000000"/>
        </w:rPr>
        <w:t xml:space="preserve"> "ЖПКҚ-ны уақытша әкелу туралы мәліметтерді сұрату" (P.CP.04.OPR.019) операциясының сипаттамасы</w:t>
      </w:r>
    </w:p>
    <w:bookmarkEnd w:id="1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туралы мәліметтер сұрататын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болмаған жағдайда ЖПКҚ-ға қатысты кедендік бақылау жүргізу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және құрылымы Электрондық құжаттар мен мәліметтер форматтарының және құрылымдарының сипаттамасына сәйкес келуге тиіс. Сұрау салу кезеңі 1 жылдан аспауға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 туралы мәліметтер беруге сұрау салу қалыптастырады және оны Ақпараттық өзара іс-қимыл регламентіне сәйкес ЖПКҚ туралы мәліметтер беретін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мәліметтерге сұрау салу ЖПКҚ туралы мәліметтер беретін уәкілетті органға жіберілді</w:t>
            </w:r>
          </w:p>
        </w:tc>
      </w:tr>
    </w:tbl>
    <w:bookmarkStart w:name="z194" w:id="176"/>
    <w:p>
      <w:pPr>
        <w:spacing w:after="0"/>
        <w:ind w:left="0"/>
        <w:jc w:val="both"/>
      </w:pPr>
      <w:r>
        <w:rPr>
          <w:rFonts w:ascii="Times New Roman"/>
          <w:b w:val="false"/>
          <w:i w:val="false"/>
          <w:color w:val="000000"/>
          <w:sz w:val="28"/>
        </w:rPr>
        <w:t>
      34-кесте</w:t>
      </w:r>
    </w:p>
    <w:bookmarkEnd w:id="176"/>
    <w:bookmarkStart w:name="z195" w:id="177"/>
    <w:p>
      <w:pPr>
        <w:spacing w:after="0"/>
        <w:ind w:left="0"/>
        <w:jc w:val="left"/>
      </w:pPr>
      <w:r>
        <w:rPr>
          <w:rFonts w:ascii="Times New Roman"/>
          <w:b/>
          <w:i w:val="false"/>
          <w:color w:val="000000"/>
        </w:rPr>
        <w:t xml:space="preserve"> "ЖПКҚ-ны уақытша әкелу туралы мәліметтерді ұсыну" (P.CP.03.OPR.020) операциясының сипаттамасы</w:t>
      </w:r>
    </w:p>
    <w:bookmarkEnd w:id="1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P.CP.03.OPR.020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 туралы мәліметтер беретін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 туралы мәліметтер беруге сұрау салуды алу кезінде орындалады ("ЖПКҚ-ны уақытша әкелу туралы мәліметтерді сұрату" (P.CP.04.OPR.019)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және құрылымы Электрондық құжаттар мен мәліметтер форматтарының және құрылымдарының сипаттамасына сәйкес келуге тиіс. Авторлау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сұрау салуды өңдеуді жүзеге асырады, сұрау салуда көрсетілген параметрлерге сәйкес ЖПКҚ-ны уақытша әкелу туралы мәліметтерді қалыптастырады және оларды ЖПКҚ туралы мәліметтерді сұрататын уәкілетті органға ұсынады. ЖПКҚ-ны уақытша әкелу туралы кезең ішіндегі мәліметтерді сұрату кезінде ЖПКҚ-ға қатысты жасалған және сұрау салуда көрсетілген кезеңге жататын кедендік операциялар туралы мәліметтер ұсынылады. Егер ЖПКҚ-ны уақытша әкелу туралы мәліметтер ұсынуға арналған сұрау салуда көрсетілген кезеңнің ішінде ЖПКҚ-ны уақытша әкелуді ресімдеудің 100-ден астам операциясы жасалған жағдайда, соңғы жасалған 100 операция туралы мәліметтер ұсынылады. Егер кезең көрсетілмеген жағдайда ЖПКҚ-ға қатысты жасалған соңғы кедендік операция бойынша (хронология ескеріле отырып) мәліметтер ұсынылады. ЖПКҚ-ны уақытша әкелу туралы мәліметтерде ЖПКҚ-ға қатысты жасалған кедендік операциялар туралы мынадай ақпарат қамтылады: ЖПКҚ-ны әкелуді тіркеу және ЖПКҚ-ны уақытша әкелу мерзімін ұзарту. Сұрау салудың параметрлерін қанағаттандыратын мәліметтер болмаған кезде ЖПКҚ туралы мәліметтерді сұрататын уәкілетті органға көрсетілген мәліметтердің жоқтығы туралы хабарлама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туралы мәліметтерді сұрататын уәкілетті органға ЖПКҚ-ны уақытша әкелу туралы мәліметтер ұсынылды немесе сұрау салудың параметрлерін қанағаттандыратын мәліметтердің жоқтығы туралы хабарлама жіберілді</w:t>
            </w:r>
          </w:p>
        </w:tc>
      </w:tr>
    </w:tbl>
    <w:bookmarkStart w:name="z196" w:id="178"/>
    <w:p>
      <w:pPr>
        <w:spacing w:after="0"/>
        <w:ind w:left="0"/>
        <w:jc w:val="both"/>
      </w:pPr>
      <w:r>
        <w:rPr>
          <w:rFonts w:ascii="Times New Roman"/>
          <w:b w:val="false"/>
          <w:i w:val="false"/>
          <w:color w:val="000000"/>
          <w:sz w:val="28"/>
        </w:rPr>
        <w:t>
      35-кесте</w:t>
      </w:r>
    </w:p>
    <w:bookmarkEnd w:id="178"/>
    <w:bookmarkStart w:name="z197" w:id="179"/>
    <w:p>
      <w:pPr>
        <w:spacing w:after="0"/>
        <w:ind w:left="0"/>
        <w:jc w:val="left"/>
      </w:pPr>
      <w:r>
        <w:rPr>
          <w:rFonts w:ascii="Times New Roman"/>
          <w:b/>
          <w:i w:val="false"/>
          <w:color w:val="000000"/>
        </w:rPr>
        <w:t xml:space="preserve"> "ЖПКҚ-ны уақытша әкелу туралы мәліметтерді қабылдап алу және өңдеу" (P.CP.04.OPR.021) операциясының сипаттамасы</w:t>
      </w:r>
    </w:p>
    <w:bookmarkEnd w:id="1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туралы мәліметтерді қабылдап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 туралы мәліметтер сұрататын уәкілетті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 туралы мәліметтерді не сұрау салудың параметрлерін қанағаттандыратын мәліметтердің жоқтығы туралы хабарламаны алу кезінде орындалады ("ЖПКҚ-ны уақытша әкелу туралы мәліметтерді ұсыну" (P.CP.04.OPR.020)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және құрылымы Электрондық құжаттар мен мәліметтер форматтарының және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 туралы мәліметтерді немесе сұрау салудың параметрлерін қанағаттандыратын мәліметтердің жоқтығы туралы хабарламаны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не сұрау салудың параметрлерін қанағаттандыратын мәліметтердің жоқтығы туралы хабарлама өңделді</w:t>
            </w:r>
          </w:p>
        </w:tc>
      </w:tr>
    </w:tbl>
    <w:bookmarkStart w:name="z198" w:id="180"/>
    <w:p>
      <w:pPr>
        <w:spacing w:after="0"/>
        <w:ind w:left="0"/>
        <w:jc w:val="left"/>
      </w:pPr>
      <w:r>
        <w:rPr>
          <w:rFonts w:ascii="Times New Roman"/>
          <w:b/>
          <w:i w:val="false"/>
          <w:color w:val="000000"/>
        </w:rPr>
        <w:t xml:space="preserve"> "ЖПКҚ-ны уақытша әкелуді аяқтау туралы мәліметтердің жоқтығы туралы ақпаратты сұрату" (P.CP.04.PRC.008) рәсімі</w:t>
      </w:r>
    </w:p>
    <w:bookmarkEnd w:id="180"/>
    <w:bookmarkStart w:name="z199" w:id="181"/>
    <w:p>
      <w:pPr>
        <w:spacing w:after="0"/>
        <w:ind w:left="0"/>
        <w:jc w:val="both"/>
      </w:pPr>
      <w:r>
        <w:rPr>
          <w:rFonts w:ascii="Times New Roman"/>
          <w:b w:val="false"/>
          <w:i w:val="false"/>
          <w:color w:val="000000"/>
          <w:sz w:val="28"/>
        </w:rPr>
        <w:t>
      79. "ЖПКҚ-ны уақытша әкелуді аяқтау туралы мәліметтердің жоқтығы туралы ақпаратты сұрату" (P.CP.04.PRC.008) рәсімін орындау схемасы 13-суретте көрсетілген.</w:t>
      </w:r>
    </w:p>
    <w:bookmarkEnd w:id="1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82"/>
    <w:p>
      <w:pPr>
        <w:spacing w:after="0"/>
        <w:ind w:left="0"/>
        <w:jc w:val="both"/>
      </w:pPr>
      <w:r>
        <w:rPr>
          <w:rFonts w:ascii="Times New Roman"/>
          <w:b w:val="false"/>
          <w:i w:val="false"/>
          <w:color w:val="000000"/>
          <w:sz w:val="28"/>
        </w:rPr>
        <w:t>
      13-сурет. "ЖПКҚ-ны уақытша әкелуді аяқтау туралы мәліметтердің жоқтығы туралы ақпаратты сұрату" (P.CP.04.PRC.008) рәсімін орындау схемасы</w:t>
      </w:r>
    </w:p>
    <w:bookmarkEnd w:id="182"/>
    <w:bookmarkStart w:name="z201" w:id="183"/>
    <w:p>
      <w:pPr>
        <w:spacing w:after="0"/>
        <w:ind w:left="0"/>
        <w:jc w:val="both"/>
      </w:pPr>
      <w:r>
        <w:rPr>
          <w:rFonts w:ascii="Times New Roman"/>
          <w:b w:val="false"/>
          <w:i w:val="false"/>
          <w:color w:val="000000"/>
          <w:sz w:val="28"/>
        </w:rPr>
        <w:t>
      80. "ЖПКҚ-ны уақытша әкелуді аяқтау туралы мәліметтердің жоқтығы туралы ақпаратты сұрату" (P.CP.04.PRC.008) рәсімі ЖПКҚ туралы мәліметтерді сұрататын уәкілетті орган ЖПКҚ-ны уақытша әкелуді аяқтау туралы мәліметтер алу мақсатында ЖПКҚ-ны кедендік бақылауда болмайды деп тану туралы шешім қабылдаған кезде жүзеге асырылады.</w:t>
      </w:r>
    </w:p>
    <w:bookmarkEnd w:id="183"/>
    <w:bookmarkStart w:name="z202" w:id="184"/>
    <w:p>
      <w:pPr>
        <w:spacing w:after="0"/>
        <w:ind w:left="0"/>
        <w:jc w:val="both"/>
      </w:pPr>
      <w:r>
        <w:rPr>
          <w:rFonts w:ascii="Times New Roman"/>
          <w:b w:val="false"/>
          <w:i w:val="false"/>
          <w:color w:val="000000"/>
          <w:sz w:val="28"/>
        </w:rPr>
        <w:t>
      81. Алдымен "ЖПКҚ-ны уақытша әкелуді аяқтау туралы мәліметтердің жоқтығы туралы ақпаратты сұрату" (P.CP.04.OPR.022) операциясы орындалады, оны орындау нәтижелері бойынша ЖПКҚ туралы мәліметтерді сұрататын уәкілетті орган ЖПКҚ-ны уақытша әкелуді аяқтау туралы мәліметтердің жоқтығы туралы сұрау салуды қалыптастырады және оны ЖПКҚ туралы мәліметтер беретін уәкілетті органға жібереді. Бірнеше мүше мемлекеттің ЖПКҚ туралы мәліметтер беретін уәкілетті органдарына сұрау салу жіберу қажеттігі туындаған кезде сұрау салу әрбір мүше мемлекет бойынша қалыптастырылады.</w:t>
      </w:r>
    </w:p>
    <w:bookmarkEnd w:id="184"/>
    <w:bookmarkStart w:name="z203" w:id="185"/>
    <w:p>
      <w:pPr>
        <w:spacing w:after="0"/>
        <w:ind w:left="0"/>
        <w:jc w:val="both"/>
      </w:pPr>
      <w:r>
        <w:rPr>
          <w:rFonts w:ascii="Times New Roman"/>
          <w:b w:val="false"/>
          <w:i w:val="false"/>
          <w:color w:val="000000"/>
          <w:sz w:val="28"/>
        </w:rPr>
        <w:t>
      82. ЖПКҚ туралы мәліметтер беретін уәкілетті органға ЖПКҚ-ны уақытша әкелуді аяқтау туралы мәліметтердің жоқтығы туралы сұрау салу келіп түскен кезде "ЖПКҚ-ны уақытша әкелуді аяқтау туралы мәліметтер ұсыну" (P.CP.04.OPR.023) операциясы орындалады, оны орындау нәтижелері бойынша ЖПКҚ туралы мәліметтер сұрататын  уәкілетті органға ЖПКҚ-ны уақытша әкелуді аяқтау туралы мәліметтер  ұсынылады не сұрау салу параметрлерін қанағаттандыратын мәліметтердің жоқтығы туралы хабарлама жіберіледі.</w:t>
      </w:r>
    </w:p>
    <w:bookmarkEnd w:id="185"/>
    <w:bookmarkStart w:name="z204" w:id="186"/>
    <w:p>
      <w:pPr>
        <w:spacing w:after="0"/>
        <w:ind w:left="0"/>
        <w:jc w:val="both"/>
      </w:pPr>
      <w:r>
        <w:rPr>
          <w:rFonts w:ascii="Times New Roman"/>
          <w:b w:val="false"/>
          <w:i w:val="false"/>
          <w:color w:val="000000"/>
          <w:sz w:val="28"/>
        </w:rPr>
        <w:t>
      83. ЖПКҚ туралы мәліметтер сұрататын уәкілетті органға ЖПКҚ-ны уақытша әкелуді аяқтау туралы мәліметтер не сұрау салудың параметрлерін қанағаттандыратын мәліметтердің жоқтығы туралы хабарлама келіп түскен кезде "ЖПКҚ-ны уақытша әкелуді аяқтау туралы мәліметтерді қабылдап алу және өңдеу" (P.CP.04.OPR.024) операциясы орындалады.</w:t>
      </w:r>
    </w:p>
    <w:bookmarkEnd w:id="186"/>
    <w:bookmarkStart w:name="z205" w:id="187"/>
    <w:p>
      <w:pPr>
        <w:spacing w:after="0"/>
        <w:ind w:left="0"/>
        <w:jc w:val="both"/>
      </w:pPr>
      <w:r>
        <w:rPr>
          <w:rFonts w:ascii="Times New Roman"/>
          <w:b w:val="false"/>
          <w:i w:val="false"/>
          <w:color w:val="000000"/>
          <w:sz w:val="28"/>
        </w:rPr>
        <w:t>
      84. ЖПКҚ туралы мәліметтер сұрататын уәкілетті органның ЖПКҚ-ны уақытша әкелуді аяқтау туралы мәліметтерді не сұрау салудың параметрлерін қанағаттандыратын мәліметтердің жоқтығы туралы хабарламаны қабылдап алуы және өңдеуі "ЖПКҚ-ны уақытша әкелуді аяқтау туралы мәліметтердің жоқтығы туралы ақпаратты сұрату" (P.CP.04.PRC.008) рәсімін орындау нәтижелері болып табылады. Бұл ретте ЖПКҚ-ны уақытша әкелуді аяқтау туралы мәліметтер беруге сұрау салу жіберілген сәттен бастап ЖПКҚ туралы мәліметтер сұрататын уәкілетті органның ЖПКҚ-ны уақытша әкелуді аяқтау туралы мәліметтерді немесе сұрау салу параметрлерін қанағаттандыратын мәліметтердің жоқтығы туралы хабарламаны өңдеуі сәтіне дейінгі уақыт 2 минуттан аспауға тиіс.</w:t>
      </w:r>
    </w:p>
    <w:bookmarkEnd w:id="187"/>
    <w:bookmarkStart w:name="z206" w:id="188"/>
    <w:p>
      <w:pPr>
        <w:spacing w:after="0"/>
        <w:ind w:left="0"/>
        <w:jc w:val="both"/>
      </w:pPr>
      <w:r>
        <w:rPr>
          <w:rFonts w:ascii="Times New Roman"/>
          <w:b w:val="false"/>
          <w:i w:val="false"/>
          <w:color w:val="000000"/>
          <w:sz w:val="28"/>
        </w:rPr>
        <w:t>
      85. "ЖПКҚ-ны уақытша әкелуді аяқтау туралы мәліметтердің жоқтығы туралы ақпаратты сұрату" (P.CP.04.PRC.008) рәсімінің шеңберінде орындалатын жалпы процесс операцияларының тізбесі 36-кестеде келтірілген.</w:t>
      </w:r>
    </w:p>
    <w:bookmarkEnd w:id="188"/>
    <w:bookmarkStart w:name="z207" w:id="189"/>
    <w:p>
      <w:pPr>
        <w:spacing w:after="0"/>
        <w:ind w:left="0"/>
        <w:jc w:val="both"/>
      </w:pPr>
      <w:r>
        <w:rPr>
          <w:rFonts w:ascii="Times New Roman"/>
          <w:b w:val="false"/>
          <w:i w:val="false"/>
          <w:color w:val="000000"/>
          <w:sz w:val="28"/>
        </w:rPr>
        <w:t>
      36-кесте</w:t>
      </w:r>
    </w:p>
    <w:bookmarkEnd w:id="189"/>
    <w:bookmarkStart w:name="z208" w:id="190"/>
    <w:p>
      <w:pPr>
        <w:spacing w:after="0"/>
        <w:ind w:left="0"/>
        <w:jc w:val="left"/>
      </w:pPr>
      <w:r>
        <w:rPr>
          <w:rFonts w:ascii="Times New Roman"/>
          <w:b/>
          <w:i w:val="false"/>
          <w:color w:val="000000"/>
        </w:rPr>
        <w:t xml:space="preserve"> "ЖПКҚ-ны уақытша әкелуді аяқтау туралы мәліметтердің жоқтығы туралы ақпаратты сұрату" (P.CP.04.PRC.008) рәсімінің шеңберінде орындалатын жалпы процесс операцияларының тізбесі</w:t>
      </w:r>
    </w:p>
    <w:bookmarkEnd w:id="1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әкелуді аяқтау туралы мәліметтердің жоқтығы туралы ақпаратты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39-кестесінде келтірілген</w:t>
            </w:r>
          </w:p>
        </w:tc>
      </w:tr>
    </w:tbl>
    <w:bookmarkStart w:name="z209" w:id="191"/>
    <w:p>
      <w:pPr>
        <w:spacing w:after="0"/>
        <w:ind w:left="0"/>
        <w:jc w:val="both"/>
      </w:pPr>
      <w:r>
        <w:rPr>
          <w:rFonts w:ascii="Times New Roman"/>
          <w:b w:val="false"/>
          <w:i w:val="false"/>
          <w:color w:val="000000"/>
          <w:sz w:val="28"/>
        </w:rPr>
        <w:t>
      37-кесте</w:t>
      </w:r>
    </w:p>
    <w:bookmarkEnd w:id="191"/>
    <w:bookmarkStart w:name="z210" w:id="192"/>
    <w:p>
      <w:pPr>
        <w:spacing w:after="0"/>
        <w:ind w:left="0"/>
        <w:jc w:val="left"/>
      </w:pPr>
      <w:r>
        <w:rPr>
          <w:rFonts w:ascii="Times New Roman"/>
          <w:b/>
          <w:i w:val="false"/>
          <w:color w:val="000000"/>
        </w:rPr>
        <w:t xml:space="preserve"> "ЖПКҚ-ны уақытша әкелуді аяқтау туралы мәліметтердің жоқтығы туралы ақпаратты сұрату" (P.CP.04.OPR.022) операциясының сипаттамасы</w:t>
      </w:r>
    </w:p>
    <w:bookmarkEnd w:id="1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мәліметтердің жоқтығы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туралы мәліметтер сұрататын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 алу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және құрылымы Электрондық құжаттар мен мәліметтер форматтарының және құрылымдарының сипаттамасына сәйкес келуге тиіс. Сұрау салу кезеңі 1 жылдан аспауға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ЖПКҚ-ны уақытша әкелуді аяқтау туралы мәліметтердің жоқтығы туралы сұрау салу қалыптастырады және оны ЖПКҚ туралы мәліметтер ұсынатын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мәліметтердің жоқтығы туралы ақпаратқа сұрау салу ЖПКҚ туралы мәліметтер ұсынатын уәкілетті органға жіберілді</w:t>
            </w:r>
          </w:p>
        </w:tc>
      </w:tr>
    </w:tbl>
    <w:bookmarkStart w:name="z211" w:id="193"/>
    <w:p>
      <w:pPr>
        <w:spacing w:after="0"/>
        <w:ind w:left="0"/>
        <w:jc w:val="both"/>
      </w:pPr>
      <w:r>
        <w:rPr>
          <w:rFonts w:ascii="Times New Roman"/>
          <w:b w:val="false"/>
          <w:i w:val="false"/>
          <w:color w:val="000000"/>
          <w:sz w:val="28"/>
        </w:rPr>
        <w:t>
      38-кесте</w:t>
      </w:r>
    </w:p>
    <w:bookmarkEnd w:id="193"/>
    <w:bookmarkStart w:name="z212" w:id="194"/>
    <w:p>
      <w:pPr>
        <w:spacing w:after="0"/>
        <w:ind w:left="0"/>
        <w:jc w:val="left"/>
      </w:pPr>
      <w:r>
        <w:rPr>
          <w:rFonts w:ascii="Times New Roman"/>
          <w:b/>
          <w:i w:val="false"/>
          <w:color w:val="000000"/>
        </w:rPr>
        <w:t xml:space="preserve"> "ЖПКҚ-ны уақытша әкелуді аяқтау туралы мәліметтерді ұсыну" (P.CP.04.OPR.023) операциясының сипаттамасы</w:t>
      </w:r>
    </w:p>
    <w:bookmarkEnd w:id="1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әкелуді аяқтау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туралы мәліметтер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әкелуді аяқтау туралы мәліметтер ұсынуға сұрау салуды алу кезінде орындалады ("ЖПКҚ-ны уақытша әкелуді аяқтау туралы мәліметтердің жоқтығы туралы ақпаратты сұрату" (P.CP.04.OPR.022)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және құрылымы Электрондық құжаттар мен мәліметтер форматтарының және құрылымдарының сипаттамасына сәйкес келуге тиіс. Авторлау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өңдеуді жүзеге асырады, ЖПКҚ-ны уақытша әкелуді аяқтау туралы мәліметтерді қалыптастырады және оларды ЖПКҚ туралы мәліметтерді сұрататын уәкілетті органға ұсынады, оларда ЖПКҚ-ға қатысты жасалған кедендік операциялар туралы мынадай ақпарат қамтылады: ЖПКҚ-ны уақытша әкелу мерзімін ұзарту, ЖПКҚ-ны уақытша әкелуді аяқтау, ЖПКҚ-ны кедендік бақылауда болмайды деп тануға жол беретін мән-жайлардың туындауы. Егер ЖПКҚ-ны уақытша әкелуді аяқтау туралы мәліметтердің жоқтығы туралы  сұрау салуда көрсетілген кезең ішінде ЖПКҚ-ны уақытша әкелуді ресімдеудің 100 астам операциясы жасалған жағдайда, соңғы жасалған 100 операция туралы мәліметтер ұсынылады. Сұрау салудың параметрлерін қанағаттандыратын мәліметтер болмаған кезде ЖПКҚ туралы мәліметтер сұрататын уәкілетті органға көрсетілген мәліметтердің жоқтығы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туралы мәліметтер сұрататын уәкілетті органға ЖПКҚ-ны уақытша әкелуді аяқтау туралы мәліметтер ұсынылды немесе сұрау салудың параметрлерін қанағаттандыратын мәліметтердің жоқтығы туралы хабарлама жіберілді</w:t>
            </w:r>
          </w:p>
        </w:tc>
      </w:tr>
    </w:tbl>
    <w:bookmarkStart w:name="z213" w:id="195"/>
    <w:p>
      <w:pPr>
        <w:spacing w:after="0"/>
        <w:ind w:left="0"/>
        <w:jc w:val="both"/>
      </w:pPr>
      <w:r>
        <w:rPr>
          <w:rFonts w:ascii="Times New Roman"/>
          <w:b w:val="false"/>
          <w:i w:val="false"/>
          <w:color w:val="000000"/>
          <w:sz w:val="28"/>
        </w:rPr>
        <w:t>
      39-кесте</w:t>
      </w:r>
    </w:p>
    <w:bookmarkEnd w:id="195"/>
    <w:bookmarkStart w:name="z214" w:id="196"/>
    <w:p>
      <w:pPr>
        <w:spacing w:after="0"/>
        <w:ind w:left="0"/>
        <w:jc w:val="left"/>
      </w:pPr>
      <w:r>
        <w:rPr>
          <w:rFonts w:ascii="Times New Roman"/>
          <w:b/>
          <w:i w:val="false"/>
          <w:color w:val="000000"/>
        </w:rPr>
        <w:t xml:space="preserve"> "ЖПКҚ-ны уақытша әкелуді аяқтау туралы мәліметтерді қабылдап алу және өңдеу" (P.CP.04.OPR.024) операциясының сипаттамасы</w:t>
      </w:r>
    </w:p>
    <w:bookmarkEnd w:id="1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әкелуді аяқтау туралы мәліметтерді қабылдап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туралы мәліметтер сұрататын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әкелуді аяқтау туралы мәліметтерді не сұрау салудың параметрлерін қанағаттандыратын мәліметтердің жоқтығы туралы хабарламаны алу кезінде орындалады ("ЖПКҚ-ны уақытша әкелуді аяқтау туралы мәліметтерді ұсыну" (P.CP.04.OPR.023)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және құрылымы Электрондық құжаттар мен мәліметтер форматтарының және құрылымдарының сипаттамасына сәйкес келуге тиіс. Авторлау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ЖПКҚ-ны  уақытша әкелуді аяқтау туралы мәліметтерді немесе сұрау салудың параметрлерін қанағаттандыратын мәліметтердің жоқтығы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туралы мәліметтер сұрататын уәкілетті органға ЖПКҚ-ны уақытша әкелуді аяқтау туралы мәліметтер ұсынылды немесе сұрау салудың параметрлерін қанағаттандыратын мәліметтердің жоқтығы туралы  хабарлама жіберілді</w:t>
            </w:r>
          </w:p>
        </w:tc>
      </w:tr>
    </w:tbl>
    <w:p>
      <w:pPr>
        <w:spacing w:after="0"/>
        <w:ind w:left="0"/>
        <w:jc w:val="left"/>
      </w:pPr>
    </w:p>
    <w:p>
      <w:pPr>
        <w:spacing w:after="0"/>
        <w:ind w:left="0"/>
        <w:jc w:val="left"/>
      </w:pPr>
      <w:r>
        <w:rPr>
          <w:rFonts w:ascii="Times New Roman"/>
          <w:b/>
          <w:i w:val="false"/>
          <w:color w:val="000000"/>
        </w:rPr>
        <w:t xml:space="preserve"> IX. Тосын жағдайларда әрекет ету тәртібі</w:t>
      </w:r>
    </w:p>
    <w:bookmarkStart w:name="z216" w:id="197"/>
    <w:p>
      <w:pPr>
        <w:spacing w:after="0"/>
        <w:ind w:left="0"/>
        <w:jc w:val="both"/>
      </w:pPr>
      <w:r>
        <w:rPr>
          <w:rFonts w:ascii="Times New Roman"/>
          <w:b w:val="false"/>
          <w:i w:val="false"/>
          <w:color w:val="000000"/>
          <w:sz w:val="28"/>
        </w:rPr>
        <w:t>
      86. Жалпы процесс рәсімдерін орындау кезінде деректерді өңдеуді әдеттегі режимде жүргізу мүмкіндігі болмайтын ерекше жағдайлар болуы мүмкін. Ол техникалық іркілістер, бақылаудың құрылымдық және логикалық қателіктері кезінде және өзге де жағдайларда туындауы мүмкін.</w:t>
      </w:r>
    </w:p>
    <w:bookmarkEnd w:id="197"/>
    <w:bookmarkStart w:name="z217" w:id="198"/>
    <w:p>
      <w:pPr>
        <w:spacing w:after="0"/>
        <w:ind w:left="0"/>
        <w:jc w:val="both"/>
      </w:pPr>
      <w:r>
        <w:rPr>
          <w:rFonts w:ascii="Times New Roman"/>
          <w:b w:val="false"/>
          <w:i w:val="false"/>
          <w:color w:val="000000"/>
          <w:sz w:val="28"/>
        </w:rPr>
        <w:t>
      87. Бақылаудың құрылымдық және логикалық қателіктері туындаған жағдайда мүше мемлекеттің уәкілетті органы қателік туралы хабарлама алынған хабардың Электрондық құжаттар мен мәліметтер форматтарының және құрылымдарының сипаттамасына және Ақпараттық өзара іс-қимыл регламентіне сәйкес электрондық құжаттар мен мәліметтерді бақылауға қойылатын талаптарға сәйкестігін тексеруді жүзеге асырады.  Мәліметтердің көрсетілген құжаттардың талаптарына сәйкессіздігі анықталған жағдайда мүше мемлекеттің уәкілетті органы анықталған қателікті белгіленген тәртіппен жою үшін қажетті шаралар қабылдайды.</w:t>
      </w:r>
    </w:p>
    <w:bookmarkEnd w:id="198"/>
    <w:bookmarkStart w:name="z218" w:id="199"/>
    <w:p>
      <w:pPr>
        <w:spacing w:after="0"/>
        <w:ind w:left="0"/>
        <w:jc w:val="both"/>
      </w:pPr>
      <w:r>
        <w:rPr>
          <w:rFonts w:ascii="Times New Roman"/>
          <w:b w:val="false"/>
          <w:i w:val="false"/>
          <w:color w:val="000000"/>
          <w:sz w:val="28"/>
        </w:rPr>
        <w:t>
      88. Мүше мемлекеттер тосын жағдайларды шешу мақсатында бір-бірін және Еуразиялық экономикалық комиссияға мүше мемлекеттердің осы Қағидаларда көзделген талаптарды орындау құзыретіне жататын  уәкілетті органдары туралы хабардар етеді, сондай-ақ жалпы процесті іске асыру кезінде техникалық қолдауды қамтамасыз етуге жауапты тұлғалар туралы мәліметтер ұсынады.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12 сәуірдегі</w:t>
            </w:r>
            <w:r>
              <w:br/>
            </w:r>
            <w:r>
              <w:rPr>
                <w:rFonts w:ascii="Times New Roman"/>
                <w:b w:val="false"/>
                <w:i w:val="false"/>
                <w:color w:val="000000"/>
                <w:sz w:val="20"/>
              </w:rPr>
              <w:t>№ 33 шешімімен</w:t>
            </w:r>
            <w:r>
              <w:br/>
            </w:r>
            <w:r>
              <w:rPr>
                <w:rFonts w:ascii="Times New Roman"/>
                <w:b w:val="false"/>
                <w:i w:val="false"/>
                <w:color w:val="000000"/>
                <w:sz w:val="20"/>
              </w:rPr>
              <w:t>БЕКІТІЛГЕН</w:t>
            </w:r>
          </w:p>
        </w:tc>
      </w:tr>
    </w:tbl>
    <w:bookmarkStart w:name="z220" w:id="200"/>
    <w:p>
      <w:pPr>
        <w:spacing w:after="0"/>
        <w:ind w:left="0"/>
        <w:jc w:val="left"/>
      </w:pPr>
      <w:r>
        <w:rPr>
          <w:rFonts w:ascii="Times New Roman"/>
          <w:b/>
          <w:i w:val="false"/>
          <w:color w:val="000000"/>
        </w:rPr>
        <w:t xml:space="preserve">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кезінде Еуразиялық экономикалық одаққа мүше мемлекеттердің уәкілетті органдарының арасындағы ақпараттық өзара іс-қимыл РЕГЛАМЕНТІ</w:t>
      </w:r>
    </w:p>
    <w:bookmarkEnd w:id="200"/>
    <w:bookmarkStart w:name="z221" w:id="201"/>
    <w:p>
      <w:pPr>
        <w:spacing w:after="0"/>
        <w:ind w:left="0"/>
        <w:jc w:val="left"/>
      </w:pPr>
      <w:r>
        <w:rPr>
          <w:rFonts w:ascii="Times New Roman"/>
          <w:b/>
          <w:i w:val="false"/>
          <w:color w:val="000000"/>
        </w:rPr>
        <w:t xml:space="preserve"> І. Жалпы ережелер</w:t>
      </w:r>
    </w:p>
    <w:bookmarkEnd w:id="201"/>
    <w:bookmarkStart w:name="z222" w:id="202"/>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20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w:t>
      </w:r>
    </w:p>
    <w:p>
      <w:pPr>
        <w:spacing w:after="0"/>
        <w:ind w:left="0"/>
        <w:jc w:val="both"/>
      </w:pPr>
      <w:r>
        <w:rPr>
          <w:rFonts w:ascii="Times New Roman"/>
          <w:b w:val="false"/>
          <w:i w:val="false"/>
          <w:color w:val="000000"/>
          <w:sz w:val="28"/>
        </w:rPr>
        <w:t>
      Кеден одағы Комиссиясының "Жеке тұлғалар кедендік шекара арқылы өткізетін жеке пайдалануға арналған тауарларға қатысты кедендік операциялар жасау тәртібі және мұндай тауарларды кедендік бақылауда болмайды деп тану фактісін көрсету туралы нұсқаулық туралы" 2010 жылғы 18 маусымдағы № 311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 құралдарымен жалпы процестерді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Осы Регламент Кеден одағына мүше мемлекеттердің кеден қызметтері Біріккен алқасының 2015 жылғы 4 маусымдағы № 15/6 шешімімен бекітілген Еуразиялық экономикалық одаққа мүше мемлекеттердің кеден органдарының арасындағы Еуразиялық экономикалық одаққа мүше мемлекеттердің аумағына (аумағынан) автомобиль көлік құралдарының уақытша әкелінуін және әкетілуін есепке алуды және бақылауды қамтамасыз ететін ақпаратпен алмасу технологиясының ережелері ескеріле отырып әзірленді. </w:t>
      </w:r>
    </w:p>
    <w:bookmarkStart w:name="z223" w:id="203"/>
    <w:p>
      <w:pPr>
        <w:spacing w:after="0"/>
        <w:ind w:left="0"/>
        <w:jc w:val="left"/>
      </w:pPr>
      <w:r>
        <w:rPr>
          <w:rFonts w:ascii="Times New Roman"/>
          <w:b/>
          <w:i w:val="false"/>
          <w:color w:val="000000"/>
        </w:rPr>
        <w:t xml:space="preserve"> II. Қолданылу саласы</w:t>
      </w:r>
    </w:p>
    <w:bookmarkEnd w:id="203"/>
    <w:bookmarkStart w:name="z224" w:id="204"/>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процесінің (бұдан әрі – жалпы процесс) транзакцияларын орындау тәртібі мен шарттарын, сондай-ақ оларды орындау кезіндегі өз рөлін бірдей түсінуін қамтамасыз ету мақсатында әзірленді.</w:t>
      </w:r>
    </w:p>
    <w:bookmarkEnd w:id="204"/>
    <w:bookmarkStart w:name="z225" w:id="205"/>
    <w:p>
      <w:pPr>
        <w:spacing w:after="0"/>
        <w:ind w:left="0"/>
        <w:jc w:val="both"/>
      </w:pPr>
      <w:r>
        <w:rPr>
          <w:rFonts w:ascii="Times New Roman"/>
          <w:b w:val="false"/>
          <w:i w:val="false"/>
          <w:color w:val="000000"/>
          <w:sz w:val="28"/>
        </w:rPr>
        <w:t>
      3. Осы Регламент жалпы процеске қатысушылардың арасында ақпараттық өзара іс-қимылды іске асыруға тікелей бағытталған жалпы процесс операцияларын орындаудың тәртібі мен шарттарына қойылатын талаптарды айқындайды.</w:t>
      </w:r>
    </w:p>
    <w:bookmarkEnd w:id="205"/>
    <w:bookmarkStart w:name="z226" w:id="206"/>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орындалуы тәртібін бақылау кезінде, сондай-ақ осы жалпы процестің іске асырылуын қамтамасыз ететін ақпараттық жүйелердің құрауыштарын жобалау, әзірлеу және пысықтау кезінде қолданады.</w:t>
      </w:r>
    </w:p>
    <w:bookmarkEnd w:id="206"/>
    <w:bookmarkStart w:name="z227" w:id="207"/>
    <w:p>
      <w:pPr>
        <w:spacing w:after="0"/>
        <w:ind w:left="0"/>
        <w:jc w:val="left"/>
      </w:pPr>
      <w:r>
        <w:rPr>
          <w:rFonts w:ascii="Times New Roman"/>
          <w:b/>
          <w:i w:val="false"/>
          <w:color w:val="000000"/>
        </w:rPr>
        <w:t xml:space="preserve"> III. Негізгі ұғымдар</w:t>
      </w:r>
    </w:p>
    <w:bookmarkEnd w:id="207"/>
    <w:bookmarkStart w:name="z228" w:id="208"/>
    <w:p>
      <w:pPr>
        <w:spacing w:after="0"/>
        <w:ind w:left="0"/>
        <w:jc w:val="both"/>
      </w:pPr>
      <w:r>
        <w:rPr>
          <w:rFonts w:ascii="Times New Roman"/>
          <w:b w:val="false"/>
          <w:i w:val="false"/>
          <w:color w:val="000000"/>
          <w:sz w:val="28"/>
        </w:rPr>
        <w:t>
      5. Осы Регламенттің мақсаттары үшін төмендегілерді білдіретін ұғымдар пайдаланылады:</w:t>
      </w:r>
    </w:p>
    <w:bookmarkEnd w:id="208"/>
    <w:p>
      <w:pPr>
        <w:spacing w:after="0"/>
        <w:ind w:left="0"/>
        <w:jc w:val="both"/>
      </w:pPr>
      <w:r>
        <w:rPr>
          <w:rFonts w:ascii="Times New Roman"/>
          <w:b w:val="false"/>
          <w:i w:val="false"/>
          <w:color w:val="000000"/>
          <w:sz w:val="28"/>
        </w:rPr>
        <w:t>
      "аутентификация" – қол жетімділік субъектісіне оған ұсынылған сәйкестендіргіштің тиесілілігін тексеру, түпнұсқалылықты растау;</w:t>
      </w:r>
    </w:p>
    <w:p>
      <w:pPr>
        <w:spacing w:after="0"/>
        <w:ind w:left="0"/>
        <w:jc w:val="both"/>
      </w:pPr>
      <w:r>
        <w:rPr>
          <w:rFonts w:ascii="Times New Roman"/>
          <w:b w:val="false"/>
          <w:i w:val="false"/>
          <w:color w:val="000000"/>
          <w:sz w:val="28"/>
        </w:rPr>
        <w:t xml:space="preserve">
      "ЖНМ" – кеден органдары лауазымды тұлғасының жеке нөмірлік мөрі, оның бедерінің және лауазымды тұлға қолтаңбасының кеден  құжаттарына қойылуымен кедендік операцияның жасалғаны куәландырылады; </w:t>
      </w:r>
    </w:p>
    <w:p>
      <w:pPr>
        <w:spacing w:after="0"/>
        <w:ind w:left="0"/>
        <w:jc w:val="both"/>
      </w:pPr>
      <w:r>
        <w:rPr>
          <w:rFonts w:ascii="Times New Roman"/>
          <w:b w:val="false"/>
          <w:i w:val="false"/>
          <w:color w:val="000000"/>
          <w:sz w:val="28"/>
        </w:rPr>
        <w:t>
      "деректеме" – электрондық құжаттың (мәліметтердің) белгілі бір мән-мәтінде бөлінбейтін болып есептелетін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объектінің өмірлік циклының белгілі бір кезеңінде оны сипаттайтын, жалпы процестің операцияларын орындау кезінде өзгеріп отыратын қасиет;</w:t>
      </w:r>
    </w:p>
    <w:p>
      <w:pPr>
        <w:spacing w:after="0"/>
        <w:ind w:left="0"/>
        <w:jc w:val="both"/>
      </w:pPr>
      <w:r>
        <w:rPr>
          <w:rFonts w:ascii="Times New Roman"/>
          <w:b w:val="false"/>
          <w:i w:val="false"/>
          <w:color w:val="000000"/>
          <w:sz w:val="28"/>
        </w:rPr>
        <w:t>
      "ЖПКҚ" – авто, мото көлік құралын, тіркемені, су немесе әуе кемесін (қосалқы бөлшектерімен, сондай-ақ әдеттегі бактерде ұсталатын әдеттегі керек-жарақтарымен және жабдығымен, жанар-жағар материалдарымен және отынымен бірге) білдіретін, осы көлік құралдарын Одақтың кедендік шекарасы арқылы адамдарды сыйақы үшін тасымалдау, тауарларды сыйақы үшін немесе тегін өнеркәсіптік немесе коммерциялық тасымалдау үшін емес, жеке мақсаттарда ғана өткізетін жеке тұлғаның меншігіндегі немесе иелігіндегі жеке пайдалануға арналған көлік құралы;</w:t>
      </w:r>
    </w:p>
    <w:p>
      <w:pPr>
        <w:spacing w:after="0"/>
        <w:ind w:left="0"/>
        <w:jc w:val="both"/>
      </w:pPr>
      <w:r>
        <w:rPr>
          <w:rFonts w:ascii="Times New Roman"/>
          <w:b w:val="false"/>
          <w:i w:val="false"/>
          <w:color w:val="000000"/>
          <w:sz w:val="28"/>
        </w:rPr>
        <w:t>
        "ХТКҚ" – жүктерді, жолаушыларды және (немесе) багажды, ондағы жүктерді тиеуге, түсіруге, өңдеуге және қорғауға арналған арнайы жабдықпен, материалдық-техникалық жабдықтау және жарақтандыру заттарымен, сондай-ақ қосалқы бөлшектермен және көлік құралының жүретін жолында оны жөндеуге, техникалық қызмет көрсетуге немесе пайдалануға арналған жабдығымен бірге халықаралық тасымалдауды бастау және (немесе) аяқтау мақсатында Одақтың кедендік аумағына әкелінетін немесе оның шегінен тысқары жерлерге әкетілетін көлік құралы.</w:t>
      </w:r>
    </w:p>
    <w:p>
      <w:pPr>
        <w:spacing w:after="0"/>
        <w:ind w:left="0"/>
        <w:jc w:val="both"/>
      </w:pPr>
      <w:r>
        <w:rPr>
          <w:rFonts w:ascii="Times New Roman"/>
          <w:b w:val="false"/>
          <w:i w:val="false"/>
          <w:color w:val="000000"/>
          <w:sz w:val="28"/>
        </w:rPr>
        <w:t>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әдістемесінде белгіленген мәндерде қолданылады.</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2016 жылғы 12 сәуірдегі № 33 шешімімен бекітілген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(бұдан әрі – Өзара іс-қимыл қағидалары) 4-тармағында белгіленген мәндерде қолданылады.</w:t>
      </w:r>
    </w:p>
    <w:bookmarkStart w:name="z229" w:id="209"/>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209"/>
    <w:bookmarkStart w:name="z230" w:id="210"/>
    <w:p>
      <w:pPr>
        <w:spacing w:after="0"/>
        <w:ind w:left="0"/>
        <w:jc w:val="left"/>
      </w:pPr>
      <w:r>
        <w:rPr>
          <w:rFonts w:ascii="Times New Roman"/>
          <w:b/>
          <w:i w:val="false"/>
          <w:color w:val="000000"/>
        </w:rPr>
        <w:t xml:space="preserve"> 1. Ақпараттық өзара іс-қимылға қатысушылар</w:t>
      </w:r>
    </w:p>
    <w:bookmarkEnd w:id="210"/>
    <w:bookmarkStart w:name="z231" w:id="211"/>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211"/>
    <w:bookmarkStart w:name="z232" w:id="212"/>
    <w:p>
      <w:pPr>
        <w:spacing w:after="0"/>
        <w:ind w:left="0"/>
        <w:jc w:val="both"/>
      </w:pPr>
      <w:r>
        <w:rPr>
          <w:rFonts w:ascii="Times New Roman"/>
          <w:b w:val="false"/>
          <w:i w:val="false"/>
          <w:color w:val="000000"/>
          <w:sz w:val="28"/>
        </w:rPr>
        <w:t>
      1-кесте</w:t>
      </w:r>
    </w:p>
    <w:bookmarkEnd w:id="212"/>
    <w:bookmarkStart w:name="z233" w:id="213"/>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сұрататын уәкілетті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және ЖПКҚ-ны уақытша әкелуді аяқтау туралы мәліметтерді қалыптастырады және оларды ұсынуға сұрау салулар жібереді, сұратылған мәліметтерді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туралы мәліметтер сұрататын уәкілетті орган (P.CP.04.ACT.005)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ЖПКҚ-ның уақытша әкелінуіне бақылауды жүзеге асыратын уәкілетті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жасаған уәкілетті органнан ЖПКҚ-ны уақытша әкелу туралы мәліметтер қабылдайды және оларды өңдейді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ЖПКҚ-ның уақытша әкелінуіне бақылауды жүзеге асыратын уәкілетті орган (P.CP.04.ACT.001)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ұсынатын уәкілетті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сұрататын уәкілетті органның сұрау салуы бойынша ЖПКҚ-ны уақытша әкелу туралы және ЖПКҚ-ны уақытша әкелуді аяқтау туралы мәліметтер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туралы мәліметтер ұсынатын уәкілетті орган (P.CP.04.ACT.006)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жасайтын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операциялар жасау кезінде ЖПКҚ-ны уақытша әкелу туралы мәліметтер ұсынады (ЖПКҚ-ны уақытша әкелуді аяқтау, уақытша әкелу мерзімдерін ұзарту, ЖПКҚ-ны кедендік бақылауда болмайды деп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ЖПКҚ-ның уақытша әкелуді аяқтауды жүзеге асыратын уәкілетті орган (P.CP.04.ACT.002)</w:t>
            </w:r>
          </w:p>
          <w:p>
            <w:pPr>
              <w:spacing w:after="20"/>
              <w:ind w:left="20"/>
              <w:jc w:val="both"/>
            </w:pPr>
            <w:r>
              <w:rPr>
                <w:rFonts w:ascii="Times New Roman"/>
                <w:b w:val="false"/>
                <w:i w:val="false"/>
                <w:color w:val="000000"/>
                <w:sz w:val="20"/>
              </w:rPr>
              <w:t>
ЖПКҚ-ны кедендік бақылауда болмайды деп тануды жүзеге асыратын уәкілетті орган  (P.CP.04.ACT.004)</w:t>
            </w:r>
          </w:p>
          <w:p>
            <w:pPr>
              <w:spacing w:after="20"/>
              <w:ind w:left="20"/>
              <w:jc w:val="both"/>
            </w:pPr>
            <w:r>
              <w:rPr>
                <w:rFonts w:ascii="Times New Roman"/>
                <w:b w:val="false"/>
                <w:i w:val="false"/>
                <w:color w:val="000000"/>
                <w:sz w:val="20"/>
              </w:rPr>
              <w:t>
ЖПКҚ-ны уақытша әкелу мерзімдерін ұзартуды  жүзеге асыратын уәкілетті орган (P.CP.04.ACT.003)</w:t>
            </w:r>
          </w:p>
        </w:tc>
      </w:tr>
    </w:tbl>
    <w:bookmarkStart w:name="z234" w:id="214"/>
    <w:p>
      <w:pPr>
        <w:spacing w:after="0"/>
        <w:ind w:left="0"/>
        <w:jc w:val="left"/>
      </w:pPr>
      <w:r>
        <w:rPr>
          <w:rFonts w:ascii="Times New Roman"/>
          <w:b/>
          <w:i w:val="false"/>
          <w:color w:val="000000"/>
        </w:rPr>
        <w:t xml:space="preserve"> 2. Ақпараттық өзара іс-қимылдың құрылымы</w:t>
      </w:r>
    </w:p>
    <w:bookmarkEnd w:id="214"/>
    <w:bookmarkStart w:name="z235" w:id="215"/>
    <w:p>
      <w:pPr>
        <w:spacing w:after="0"/>
        <w:ind w:left="0"/>
        <w:jc w:val="both"/>
      </w:pPr>
      <w:r>
        <w:rPr>
          <w:rFonts w:ascii="Times New Roman"/>
          <w:b w:val="false"/>
          <w:i w:val="false"/>
          <w:color w:val="000000"/>
          <w:sz w:val="28"/>
        </w:rPr>
        <w:t>
      7. Жалпы процесс шеңберіндегі ақпараттық өзара іс-қимыл жалпы процестің рәсімдеріне сәйкес Одаққа мүше мемлекеттердің уәкілетті органдарының (бұдан әрі – мүше мемлекеттердің уәкілетті органдары) арасында жүзеге асырылады:</w:t>
      </w:r>
    </w:p>
    <w:bookmarkEnd w:id="215"/>
    <w:p>
      <w:pPr>
        <w:spacing w:after="0"/>
        <w:ind w:left="0"/>
        <w:jc w:val="both"/>
      </w:pPr>
      <w:r>
        <w:rPr>
          <w:rFonts w:ascii="Times New Roman"/>
          <w:b w:val="false"/>
          <w:i w:val="false"/>
          <w:color w:val="000000"/>
          <w:sz w:val="28"/>
        </w:rPr>
        <w:t>
      ЖПКҚ-ны уақытша әкелу мерзімін ұзарту кезіндегі ақпараттық өзара іс-қимыл;</w:t>
      </w:r>
    </w:p>
    <w:p>
      <w:pPr>
        <w:spacing w:after="0"/>
        <w:ind w:left="0"/>
        <w:jc w:val="both"/>
      </w:pPr>
      <w:r>
        <w:rPr>
          <w:rFonts w:ascii="Times New Roman"/>
          <w:b w:val="false"/>
          <w:i w:val="false"/>
          <w:color w:val="000000"/>
          <w:sz w:val="28"/>
        </w:rPr>
        <w:t>
      ЖПКҚ-ны уақытша әкелуді аяқтау кезіндегі ақпараттық өзара іс-қимыл;</w:t>
      </w:r>
    </w:p>
    <w:p>
      <w:pPr>
        <w:spacing w:after="0"/>
        <w:ind w:left="0"/>
        <w:jc w:val="both"/>
      </w:pPr>
      <w:r>
        <w:rPr>
          <w:rFonts w:ascii="Times New Roman"/>
          <w:b w:val="false"/>
          <w:i w:val="false"/>
          <w:color w:val="000000"/>
          <w:sz w:val="28"/>
        </w:rPr>
        <w:t>
      ЖПКҚ-ны кедендік бақылауда болмайды деп тану кезіндегі ақпараттық өзара іс-қимыл;</w:t>
      </w:r>
    </w:p>
    <w:p>
      <w:pPr>
        <w:spacing w:after="0"/>
        <w:ind w:left="0"/>
        <w:jc w:val="both"/>
      </w:pPr>
      <w:r>
        <w:rPr>
          <w:rFonts w:ascii="Times New Roman"/>
          <w:b w:val="false"/>
          <w:i w:val="false"/>
          <w:color w:val="000000"/>
          <w:sz w:val="28"/>
        </w:rPr>
        <w:t>
      ЖПКҚ-ны уақытша әкелу туралы мәліметтерді сұрату кезіндегі ақпараттық өзара іс-қимыл;</w:t>
      </w:r>
    </w:p>
    <w:p>
      <w:pPr>
        <w:spacing w:after="0"/>
        <w:ind w:left="0"/>
        <w:jc w:val="both"/>
      </w:pPr>
      <w:r>
        <w:rPr>
          <w:rFonts w:ascii="Times New Roman"/>
          <w:b w:val="false"/>
          <w:i w:val="false"/>
          <w:color w:val="000000"/>
          <w:sz w:val="28"/>
        </w:rPr>
        <w:t>
      ЖПКҚ-ны уақытша әкелуді аяқтау туралы мәліметтерді сұрату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органдарының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056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16"/>
    <w:p>
      <w:pPr>
        <w:spacing w:after="0"/>
        <w:ind w:left="0"/>
        <w:jc w:val="both"/>
      </w:pPr>
      <w:r>
        <w:rPr>
          <w:rFonts w:ascii="Times New Roman"/>
          <w:b w:val="false"/>
          <w:i w:val="false"/>
          <w:color w:val="000000"/>
          <w:sz w:val="28"/>
        </w:rPr>
        <w:t>
      1-сурет. Мүше мемлекеттердің уәкілетті органдарының арасындағы ақпараттық өзара іс-қимылдың құрылымы</w:t>
      </w:r>
    </w:p>
    <w:bookmarkEnd w:id="216"/>
    <w:bookmarkStart w:name="z237" w:id="217"/>
    <w:p>
      <w:pPr>
        <w:spacing w:after="0"/>
        <w:ind w:left="0"/>
        <w:jc w:val="both"/>
      </w:pPr>
      <w:r>
        <w:rPr>
          <w:rFonts w:ascii="Times New Roman"/>
          <w:b w:val="false"/>
          <w:i w:val="false"/>
          <w:color w:val="000000"/>
          <w:sz w:val="28"/>
        </w:rPr>
        <w:t>
      8. Мүше мемлекеттердің уәкілетті органдарының арасындағы ақпараттық өзара іс-қимыл жалпы процестің шеңберінде іске асырылады. Жалпы процестің құрылымы Ақпараттық өзара іс-қимыл қағидаларында анықталған.</w:t>
      </w:r>
    </w:p>
    <w:bookmarkEnd w:id="217"/>
    <w:bookmarkStart w:name="z238" w:id="218"/>
    <w:p>
      <w:pPr>
        <w:spacing w:after="0"/>
        <w:ind w:left="0"/>
        <w:jc w:val="both"/>
      </w:pPr>
      <w:r>
        <w:rPr>
          <w:rFonts w:ascii="Times New Roman"/>
          <w:b w:val="false"/>
          <w:i w:val="false"/>
          <w:color w:val="000000"/>
          <w:sz w:val="28"/>
        </w:rPr>
        <w:t>
      9. Ақпараттық өзара іс-қимыл жалпы процестің транзакцияларын орындау тәртібін айқындайды, олардың әрқайсысы жалпы процестің ақпараттық объектісінің жай-күйін үндестіру мақсатында жалпы процеске қатысушылардың арасында хабарлармен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 анықталған.</w:t>
      </w:r>
    </w:p>
    <w:bookmarkEnd w:id="218"/>
    <w:bookmarkStart w:name="z239" w:id="219"/>
    <w:p>
      <w:pPr>
        <w:spacing w:after="0"/>
        <w:ind w:left="0"/>
        <w:jc w:val="both"/>
      </w:pPr>
      <w:r>
        <w:rPr>
          <w:rFonts w:ascii="Times New Roman"/>
          <w:b w:val="false"/>
          <w:i w:val="false"/>
          <w:color w:val="000000"/>
          <w:sz w:val="28"/>
        </w:rPr>
        <w:t>
      10. Жалпы процестің транзакциясын орындау кезінде бастамашы өзі жүзеге асыратын операцияның (бастамашылық операцияның) шеңберінде респондентке хабарлама-сұрау салу жібереді, оған жауап ретінде респондент өзі жүзеге асыратын операцияның (қабылдаушы операцияның) шеңберінде хабарлама-жауапты жалпы процесс транзакциясының қалыбына қарай жіберуі немесе жібермеуі мүмкін. Хабарламаның құрамындағы деректердің құрылымы Еуразиялық экономикалық комиссия Алқасының 2016 жылғы 12 сәуірдегі № 33 шешімімен бекітілген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 форматтарының және құрылымдарының сипаттамасына (бұдан әрі – Электрондық құжаттар мен мәліметтер форматтарының және құрылымдарының сипаттамасы) сәйкес келуге тиіс.</w:t>
      </w:r>
    </w:p>
    <w:bookmarkEnd w:id="219"/>
    <w:bookmarkStart w:name="z240" w:id="220"/>
    <w:p>
      <w:pPr>
        <w:spacing w:after="0"/>
        <w:ind w:left="0"/>
        <w:jc w:val="both"/>
      </w:pPr>
      <w:r>
        <w:rPr>
          <w:rFonts w:ascii="Times New Roman"/>
          <w:b w:val="false"/>
          <w:i w:val="false"/>
          <w:color w:val="000000"/>
          <w:sz w:val="28"/>
        </w:rPr>
        <w:t>
      11. Жалпы процестің транзакциялары осы Регламентте белгіленгендей, жалпы процесс транзакцияларының берілген параметрлеріне сәйкес орындалады.</w:t>
      </w:r>
    </w:p>
    <w:bookmarkEnd w:id="220"/>
    <w:bookmarkStart w:name="z241" w:id="221"/>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21"/>
    <w:bookmarkStart w:name="z242" w:id="222"/>
    <w:p>
      <w:pPr>
        <w:spacing w:after="0"/>
        <w:ind w:left="0"/>
        <w:jc w:val="left"/>
      </w:pPr>
      <w:r>
        <w:rPr>
          <w:rFonts w:ascii="Times New Roman"/>
          <w:b/>
          <w:i w:val="false"/>
          <w:color w:val="000000"/>
        </w:rPr>
        <w:t xml:space="preserve"> 1. ЖПКҚ-ны уақытша әкелу мерзімін ұзарту кезіндегі ақпараттық өзара іс-қимыл</w:t>
      </w:r>
    </w:p>
    <w:bookmarkEnd w:id="222"/>
    <w:bookmarkStart w:name="z243" w:id="223"/>
    <w:p>
      <w:pPr>
        <w:spacing w:after="0"/>
        <w:ind w:left="0"/>
        <w:jc w:val="both"/>
      </w:pPr>
      <w:r>
        <w:rPr>
          <w:rFonts w:ascii="Times New Roman"/>
          <w:b w:val="false"/>
          <w:i w:val="false"/>
          <w:color w:val="000000"/>
          <w:sz w:val="28"/>
        </w:rPr>
        <w:t>
      12. ЖПКҚ-ны уақытша әкелу мерзімін ұзарту кезінде жалпы процестің транзакцияларын орындаудың схемасы 2-суретте көрсетілген. 2-кестеде жеке процестің әрбір рәсімі үшін операциялардың, жалпы процестің ақпараттық объектілерінің аралық және ақырғы жай-күйлерінің және жалпы процесс транзакцияларының арасындағы байланыс келтірілген.</w:t>
      </w:r>
    </w:p>
    <w:bookmarkEnd w:id="2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24"/>
    <w:p>
      <w:pPr>
        <w:spacing w:after="0"/>
        <w:ind w:left="0"/>
        <w:jc w:val="both"/>
      </w:pPr>
      <w:r>
        <w:rPr>
          <w:rFonts w:ascii="Times New Roman"/>
          <w:b w:val="false"/>
          <w:i w:val="false"/>
          <w:color w:val="000000"/>
          <w:sz w:val="28"/>
        </w:rPr>
        <w:t>
      2-сурет. ЖПКҚ уақытша әкелу мерзімін ұзарту кезіндегі жалпы процестің транзакцияларын орындау схемасы</w:t>
      </w:r>
    </w:p>
    <w:bookmarkEnd w:id="224"/>
    <w:bookmarkStart w:name="z245" w:id="225"/>
    <w:p>
      <w:pPr>
        <w:spacing w:after="0"/>
        <w:ind w:left="0"/>
        <w:jc w:val="both"/>
      </w:pPr>
      <w:r>
        <w:rPr>
          <w:rFonts w:ascii="Times New Roman"/>
          <w:b w:val="false"/>
          <w:i w:val="false"/>
          <w:color w:val="000000"/>
          <w:sz w:val="28"/>
        </w:rPr>
        <w:t>
      2-кесте</w:t>
      </w:r>
    </w:p>
    <w:bookmarkEnd w:id="225"/>
    <w:bookmarkStart w:name="z246" w:id="226"/>
    <w:p>
      <w:pPr>
        <w:spacing w:after="0"/>
        <w:ind w:left="0"/>
        <w:jc w:val="left"/>
      </w:pPr>
      <w:r>
        <w:rPr>
          <w:rFonts w:ascii="Times New Roman"/>
          <w:b/>
          <w:i w:val="false"/>
          <w:color w:val="000000"/>
        </w:rPr>
        <w:t xml:space="preserve"> ЖПКҚ-ны уақытша әкелу мерзімін ұзарту кезіндегі жалпы процесс транзакцияларының тізбесі</w:t>
      </w:r>
    </w:p>
    <w:bookmarkEnd w:id="2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ақырғы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мәліметтер ұсыну (P.CP.04.PRC.003)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мәліметтер беру (P.CP.04.OPR.007).</w:t>
            </w:r>
          </w:p>
          <w:p>
            <w:pPr>
              <w:spacing w:after="20"/>
              <w:ind w:left="20"/>
              <w:jc w:val="both"/>
            </w:pPr>
            <w:r>
              <w:rPr>
                <w:rFonts w:ascii="Times New Roman"/>
                <w:b w:val="false"/>
                <w:i w:val="false"/>
                <w:color w:val="000000"/>
                <w:sz w:val="20"/>
              </w:rPr>
              <w:t>
ЖПКҚ-ны уақытша әкелу мерзімінің ұзартылғаны туралы мәліметтерді өңдеу туралы хабарлама алу (P.CP.04.OPR.009)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мерзімнің ұзартылғаны туралы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мәліметтерді қабылдап алу және өңдеу (P.CP.04.OPR.008)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мерзімнің ұзартылғаны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мәліметтер беру (P.CP.04.TRN.001)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мәліметтерге өзгерістер енгізу (P.CP.04.PRC.004)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өзгертілген мәліметтер беру (P.CP.04.OPR.010).</w:t>
            </w:r>
          </w:p>
          <w:p>
            <w:pPr>
              <w:spacing w:after="20"/>
              <w:ind w:left="20"/>
              <w:jc w:val="both"/>
            </w:pPr>
            <w:r>
              <w:rPr>
                <w:rFonts w:ascii="Times New Roman"/>
                <w:b w:val="false"/>
                <w:i w:val="false"/>
                <w:color w:val="000000"/>
                <w:sz w:val="20"/>
              </w:rPr>
              <w:t>
ЖПКҚ-ны уақытша әкелу мерзімінің ұзартылғаны туралы өзгертілген мәліметтерді өңдеу туралы хабарлама алу ТСЛП (P.CP.04.OPR.012)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мерзімнің ұзартылғаны туралы өзгертілген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өзгертілген мәліметтерді қабылдап алу және өңдеу (P.CP.04.OPR.011)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мерзімнің ұзартылғаны туралы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мерзімінің ұзартылғаны туралы өзгертілген мәліметтер беру (P.CP.04.TRN.002)</w:t>
            </w:r>
          </w:p>
        </w:tc>
      </w:tr>
    </w:tbl>
    <w:bookmarkStart w:name="z247" w:id="227"/>
    <w:p>
      <w:pPr>
        <w:spacing w:after="0"/>
        <w:ind w:left="0"/>
        <w:jc w:val="left"/>
      </w:pPr>
      <w:r>
        <w:rPr>
          <w:rFonts w:ascii="Times New Roman"/>
          <w:b/>
          <w:i w:val="false"/>
          <w:color w:val="000000"/>
        </w:rPr>
        <w:t xml:space="preserve"> 2. ЖПКҚ-ны уақытша әкелуді аяқтау кезіндегі ақпараттық өзара іс-қимыл</w:t>
      </w:r>
    </w:p>
    <w:bookmarkEnd w:id="227"/>
    <w:bookmarkStart w:name="z248" w:id="228"/>
    <w:p>
      <w:pPr>
        <w:spacing w:after="0"/>
        <w:ind w:left="0"/>
        <w:jc w:val="both"/>
      </w:pPr>
      <w:r>
        <w:rPr>
          <w:rFonts w:ascii="Times New Roman"/>
          <w:b w:val="false"/>
          <w:i w:val="false"/>
          <w:color w:val="000000"/>
          <w:sz w:val="28"/>
        </w:rPr>
        <w:t>
      13. ЖПКҚ-ны уақытша әкелуді аяқтау кезінде жалпы процестің транзакцияларын орындау схемасы 3-суретте көрсетілген. 3-кестеде жеке процестің әрбір рәсімі үшін операциялардың, жалпы процестің ақпараттық объектілерінің аралық және ақырғы жай-күйлерінің және жалпы процесс транзакцияларының арасындағы байланыс келтірілген.</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29"/>
    <w:p>
      <w:pPr>
        <w:spacing w:after="0"/>
        <w:ind w:left="0"/>
        <w:jc w:val="both"/>
      </w:pPr>
      <w:r>
        <w:rPr>
          <w:rFonts w:ascii="Times New Roman"/>
          <w:b w:val="false"/>
          <w:i w:val="false"/>
          <w:color w:val="000000"/>
          <w:sz w:val="28"/>
        </w:rPr>
        <w:t>
      3-сурет. ЖПКҚ-ны уақытша әкелуді аяқтау кезінде жалпы процестің транзакцияларын орындау схемасы</w:t>
      </w:r>
    </w:p>
    <w:bookmarkEnd w:id="229"/>
    <w:p>
      <w:pPr>
        <w:spacing w:after="0"/>
        <w:ind w:left="0"/>
        <w:jc w:val="both"/>
      </w:pPr>
      <w:r>
        <w:rPr>
          <w:rFonts w:ascii="Times New Roman"/>
          <w:b w:val="false"/>
          <w:i w:val="false"/>
          <w:color w:val="000000"/>
          <w:sz w:val="28"/>
        </w:rPr>
        <w:t>
      3-кесте</w:t>
      </w:r>
    </w:p>
    <w:bookmarkStart w:name="z250" w:id="230"/>
    <w:p>
      <w:pPr>
        <w:spacing w:after="0"/>
        <w:ind w:left="0"/>
        <w:jc w:val="left"/>
      </w:pPr>
      <w:r>
        <w:rPr>
          <w:rFonts w:ascii="Times New Roman"/>
          <w:b/>
          <w:i w:val="false"/>
          <w:color w:val="000000"/>
        </w:rPr>
        <w:t xml:space="preserve"> ЖПКҚ-ны уақытша әкелуді аяқтау кезіндегі жалпы процесс транзакцияларының тізбесі</w:t>
      </w:r>
    </w:p>
    <w:bookmarkEnd w:id="2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ақырғы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 ұсыну (P.CP.04.PRC.001)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әкелудің аяқталғаны туралы мәліметтер беру (P.CP.04.OPR.001). </w:t>
            </w:r>
          </w:p>
          <w:p>
            <w:pPr>
              <w:spacing w:after="20"/>
              <w:ind w:left="20"/>
              <w:jc w:val="both"/>
            </w:pPr>
            <w:r>
              <w:rPr>
                <w:rFonts w:ascii="Times New Roman"/>
                <w:b w:val="false"/>
                <w:i w:val="false"/>
                <w:color w:val="000000"/>
                <w:sz w:val="20"/>
              </w:rPr>
              <w:t xml:space="preserve">
ЖПКҚ-ны уақытша әкелудің аяқталғаны туралы мәліметтерді өңдеу туралы хабарлама алу (P.CP.04.OPR.003)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мәліметтер берілді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әкелудің аяқталғаны туралы мәліметтерді қабылдап алу және өңдеу (P.CP.04.OPR.002)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 беру  (P.CP.04.TRN.003)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мәліметтерге өзгерістер енгізу (P.CP.04.PRC.002)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өзгертілген мәліметтер беру (P.CP.04.OPR.004).</w:t>
            </w:r>
          </w:p>
          <w:p>
            <w:pPr>
              <w:spacing w:after="20"/>
              <w:ind w:left="20"/>
              <w:jc w:val="both"/>
            </w:pPr>
            <w:r>
              <w:rPr>
                <w:rFonts w:ascii="Times New Roman"/>
                <w:b w:val="false"/>
                <w:i w:val="false"/>
                <w:color w:val="000000"/>
                <w:sz w:val="20"/>
              </w:rPr>
              <w:t>
ЖПКҚ-ны уақытша әкелудің аяқталғаны туралы өзгертілген мәліметтерді өңдеу туралы хабарлама алу (P.CP.04.OPR.006)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өзгертілген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өзгертілген мәліметтерді қабылдап алу және өңдеу (P.CP.04.OPR.005)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өзгертілген мәліметтер беру (P.CP.04.TRN.004)</w:t>
            </w:r>
          </w:p>
        </w:tc>
      </w:tr>
    </w:tbl>
    <w:bookmarkStart w:name="z251" w:id="231"/>
    <w:p>
      <w:pPr>
        <w:spacing w:after="0"/>
        <w:ind w:left="0"/>
        <w:jc w:val="left"/>
      </w:pPr>
      <w:r>
        <w:rPr>
          <w:rFonts w:ascii="Times New Roman"/>
          <w:b/>
          <w:i w:val="false"/>
          <w:color w:val="000000"/>
        </w:rPr>
        <w:t xml:space="preserve"> 3. ЖПКҚ-ны кедендік бақылауда болмайды деп тану кезіндегі ақпараттық өзара іс-қимыл </w:t>
      </w:r>
    </w:p>
    <w:bookmarkEnd w:id="231"/>
    <w:bookmarkStart w:name="z252" w:id="232"/>
    <w:p>
      <w:pPr>
        <w:spacing w:after="0"/>
        <w:ind w:left="0"/>
        <w:jc w:val="both"/>
      </w:pPr>
      <w:r>
        <w:rPr>
          <w:rFonts w:ascii="Times New Roman"/>
          <w:b w:val="false"/>
          <w:i w:val="false"/>
          <w:color w:val="000000"/>
          <w:sz w:val="28"/>
        </w:rPr>
        <w:t>
      14. ЖПКҚ-ны кедендік бақылауда болмайды деп тану кезінде жалпы процестің транзакцияларын орындау схемасы 4-суретте көрсетілген. 4-кестеде жеке процестің әрбір рәсімі үшін операциялардың, жалпы процестің ақпараттық объектілерінің аралық және ақырғы жай-күйлерінің және жалпы процесс транзакцияларының арасындағы байланыс келтірілген.</w:t>
      </w:r>
    </w:p>
    <w:bookmarkEnd w:id="2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851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33"/>
    <w:p>
      <w:pPr>
        <w:spacing w:after="0"/>
        <w:ind w:left="0"/>
        <w:jc w:val="both"/>
      </w:pPr>
      <w:r>
        <w:rPr>
          <w:rFonts w:ascii="Times New Roman"/>
          <w:b w:val="false"/>
          <w:i w:val="false"/>
          <w:color w:val="000000"/>
          <w:sz w:val="28"/>
        </w:rPr>
        <w:t>
      4-сурет. ЖПКҚ-ны кедендік бақылауда болмайды деп тану кезінде жалпы процестің транзакцияларын орындау схемасы</w:t>
      </w:r>
    </w:p>
    <w:bookmarkEnd w:id="233"/>
    <w:bookmarkStart w:name="z254" w:id="234"/>
    <w:p>
      <w:pPr>
        <w:spacing w:after="0"/>
        <w:ind w:left="0"/>
        <w:jc w:val="both"/>
      </w:pPr>
      <w:r>
        <w:rPr>
          <w:rFonts w:ascii="Times New Roman"/>
          <w:b w:val="false"/>
          <w:i w:val="false"/>
          <w:color w:val="000000"/>
          <w:sz w:val="28"/>
        </w:rPr>
        <w:t>
      4-кесте</w:t>
      </w:r>
    </w:p>
    <w:bookmarkEnd w:id="234"/>
    <w:bookmarkStart w:name="z255" w:id="235"/>
    <w:p>
      <w:pPr>
        <w:spacing w:after="0"/>
        <w:ind w:left="0"/>
        <w:jc w:val="left"/>
      </w:pPr>
      <w:r>
        <w:rPr>
          <w:rFonts w:ascii="Times New Roman"/>
          <w:b/>
          <w:i w:val="false"/>
          <w:color w:val="000000"/>
        </w:rPr>
        <w:t xml:space="preserve"> ЖПКҚ-ны кедендік бақылауда болмайды деп тану кезіндегі жалпы процесс транзакцияларының тізбесі</w:t>
      </w:r>
    </w:p>
    <w:bookmarkEnd w:id="2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ақырғы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 ұсыну (P.CP.04.PRC.005)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  беру (P.CP.04.OPR.013).</w:t>
            </w:r>
          </w:p>
          <w:p>
            <w:pPr>
              <w:spacing w:after="20"/>
              <w:ind w:left="20"/>
              <w:jc w:val="both"/>
            </w:pPr>
            <w:r>
              <w:rPr>
                <w:rFonts w:ascii="Times New Roman"/>
                <w:b w:val="false"/>
                <w:i w:val="false"/>
                <w:color w:val="000000"/>
                <w:sz w:val="20"/>
              </w:rPr>
              <w:t>
ЖПКҚ-ны кедендік бақылауда болмайды деп тану туралы мәліметтерді  өңдеу туралы хабарлама алу (P.CP.04.OPR.015)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ЖПКҚ-ны кедендік бақылауда болмайды деп тану туралы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мәліметтерді қабылдап алу және өңдеу (P.CP.04.OPR.014)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ЖПКҚ-ны кедендік бақылауда болмайды деп тану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  беру (P.CP.04.TRN.005)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мәліметтерге өзгерістер енгізу (P.CP.04.PRC.006)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  беру (P.CP.04.OPR.016).</w:t>
            </w:r>
          </w:p>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мәліметтерді өңдеу туралы хабарлама алу (P.CP.04.OPR.018)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ЖПКҚ-ны кедендік бақылауда болмайды деп тану туралы өзгертілген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мәліметтерді қабылдап алу және өңдеу (P.CP.04.OPR.017)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ЖПКҚ-ны кедендік бақылауда болмайды деп тану туралы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  беру (P.CP.04.TRN.006)</w:t>
            </w:r>
          </w:p>
        </w:tc>
      </w:tr>
    </w:tbl>
    <w:bookmarkStart w:name="z256" w:id="236"/>
    <w:p>
      <w:pPr>
        <w:spacing w:after="0"/>
        <w:ind w:left="0"/>
        <w:jc w:val="left"/>
      </w:pPr>
      <w:r>
        <w:rPr>
          <w:rFonts w:ascii="Times New Roman"/>
          <w:b/>
          <w:i w:val="false"/>
          <w:color w:val="000000"/>
        </w:rPr>
        <w:t xml:space="preserve"> 4. ЖПКҚ-ны уақытша әкелу туралы мәліметтерді сұрату кезіндегі ақпараттық өзара іс-қимыл</w:t>
      </w:r>
    </w:p>
    <w:bookmarkEnd w:id="236"/>
    <w:bookmarkStart w:name="z257" w:id="237"/>
    <w:p>
      <w:pPr>
        <w:spacing w:after="0"/>
        <w:ind w:left="0"/>
        <w:jc w:val="both"/>
      </w:pPr>
      <w:r>
        <w:rPr>
          <w:rFonts w:ascii="Times New Roman"/>
          <w:b w:val="false"/>
          <w:i w:val="false"/>
          <w:color w:val="000000"/>
          <w:sz w:val="28"/>
        </w:rPr>
        <w:t xml:space="preserve">
      15. ЖПКҚ-ны уақытша әкелу туралы мәліметтерді сұрату кезінде жалпы процестің транзакцияларын орындау схемасы 5-суретте көрсетілген. 5-кестеде жеке процестің әрбір рәсімі үшін операциялардың, жалпы процестің ақпараттық объектілерінің аралық және ақырғы жай-күйлерінің және жалпы процесс транзакцияларының арасындағы байланыс келтірілген. </w:t>
      </w:r>
    </w:p>
    <w:bookmarkEnd w:id="2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38"/>
    <w:p>
      <w:pPr>
        <w:spacing w:after="0"/>
        <w:ind w:left="0"/>
        <w:jc w:val="both"/>
      </w:pPr>
      <w:r>
        <w:rPr>
          <w:rFonts w:ascii="Times New Roman"/>
          <w:b w:val="false"/>
          <w:i w:val="false"/>
          <w:color w:val="000000"/>
          <w:sz w:val="28"/>
        </w:rPr>
        <w:t>
      5-сурет. ЖПКҚ-ны уақытша әкелу туралы мәліметтерді сұрату кезінде жалпы процестің транзакцияларын орындау схемасы</w:t>
      </w:r>
    </w:p>
    <w:bookmarkEnd w:id="238"/>
    <w:bookmarkStart w:name="z260" w:id="239"/>
    <w:p>
      <w:pPr>
        <w:spacing w:after="0"/>
        <w:ind w:left="0"/>
        <w:jc w:val="both"/>
      </w:pPr>
      <w:r>
        <w:rPr>
          <w:rFonts w:ascii="Times New Roman"/>
          <w:b w:val="false"/>
          <w:i w:val="false"/>
          <w:color w:val="000000"/>
          <w:sz w:val="28"/>
        </w:rPr>
        <w:t>
      5-кесте</w:t>
      </w:r>
    </w:p>
    <w:bookmarkEnd w:id="239"/>
    <w:bookmarkStart w:name="z259" w:id="240"/>
    <w:p>
      <w:pPr>
        <w:spacing w:after="0"/>
        <w:ind w:left="0"/>
        <w:jc w:val="left"/>
      </w:pPr>
      <w:r>
        <w:rPr>
          <w:rFonts w:ascii="Times New Roman"/>
          <w:b/>
          <w:i w:val="false"/>
          <w:color w:val="000000"/>
        </w:rPr>
        <w:t xml:space="preserve"> ЖПКҚ-ны уақытша әкелу туралы мәліметтерді сұрату кезіндегі жалпы процесс транзакцияларының тізбесі</w:t>
      </w:r>
    </w:p>
    <w:bookmarkEnd w:id="2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ақырғы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туралы мәліметтерді сұрату (P.CP.04.PRC.007)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мәліметтерді сұрату (P.CP.04.OPR.019).</w:t>
            </w:r>
          </w:p>
          <w:p>
            <w:pPr>
              <w:spacing w:after="20"/>
              <w:ind w:left="20"/>
              <w:jc w:val="both"/>
            </w:pPr>
            <w:r>
              <w:rPr>
                <w:rFonts w:ascii="Times New Roman"/>
                <w:b w:val="false"/>
                <w:i w:val="false"/>
                <w:color w:val="000000"/>
                <w:sz w:val="20"/>
              </w:rPr>
              <w:t>
ЖПКҚ-ны уақытша әкелу туралы мәліметтерді қабылдап алу және өңдеу (P.CP.04.OPR.021)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ұсыну (P.CP.03.OPR.020)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мәліметтер ұсынылды.</w:t>
            </w:r>
          </w:p>
          <w:p>
            <w:pPr>
              <w:spacing w:after="20"/>
              <w:ind w:left="20"/>
              <w:jc w:val="both"/>
            </w:pPr>
            <w:r>
              <w:rPr>
                <w:rFonts w:ascii="Times New Roman"/>
                <w:b w:val="false"/>
                <w:i w:val="false"/>
                <w:color w:val="000000"/>
                <w:sz w:val="20"/>
              </w:rPr>
              <w:t>
ЖПКҚ-ны уақытша әкелу туралы мәліметтер (P.CP.04.BEN.001):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туралы мәліметтерді сұрату (P.CP.04.TRN.007) </w:t>
            </w:r>
          </w:p>
        </w:tc>
      </w:tr>
    </w:tbl>
    <w:p>
      <w:pPr>
        <w:spacing w:after="0"/>
        <w:ind w:left="0"/>
        <w:jc w:val="left"/>
      </w:pPr>
    </w:p>
    <w:p>
      <w:pPr>
        <w:spacing w:after="0"/>
        <w:ind w:left="0"/>
        <w:jc w:val="left"/>
      </w:pPr>
      <w:r>
        <w:rPr>
          <w:rFonts w:ascii="Times New Roman"/>
          <w:b/>
          <w:i w:val="false"/>
          <w:color w:val="000000"/>
        </w:rPr>
        <w:t xml:space="preserve"> 5. ЖПКҚ-ны уақытша әкелуді аяқтау туралы мәліметтерді сұрату кезіндегі ақпараттық өзара іс-қимыл</w:t>
      </w:r>
    </w:p>
    <w:bookmarkStart w:name="z262" w:id="241"/>
    <w:p>
      <w:pPr>
        <w:spacing w:after="0"/>
        <w:ind w:left="0"/>
        <w:jc w:val="both"/>
      </w:pPr>
      <w:r>
        <w:rPr>
          <w:rFonts w:ascii="Times New Roman"/>
          <w:b w:val="false"/>
          <w:i w:val="false"/>
          <w:color w:val="000000"/>
          <w:sz w:val="28"/>
        </w:rPr>
        <w:t>
      16. ЖПКҚ-ны уақытша әкелуді аяқтау туралы мәліметтерді сұрату кезінде жалпы процестің транзакцияларын орындау схемасы 6-суретте көрсетілген. 6-кестеде жеке процестің әрбір рәсімі үшін операциялардың, жалпы процестің ақпараттық объектілерінің аралық және ақырғы жай-күйлерінің және жалпы процесс транзакцияларының арасындағы байланыс келтірілген.</w:t>
      </w:r>
    </w:p>
    <w:bookmarkEnd w:id="2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42"/>
    <w:p>
      <w:pPr>
        <w:spacing w:after="0"/>
        <w:ind w:left="0"/>
        <w:jc w:val="both"/>
      </w:pPr>
      <w:r>
        <w:rPr>
          <w:rFonts w:ascii="Times New Roman"/>
          <w:b w:val="false"/>
          <w:i w:val="false"/>
          <w:color w:val="000000"/>
          <w:sz w:val="28"/>
        </w:rPr>
        <w:t>
      6-сурет. ЖПКҚ-ны уақытша әкелуді аяқтау туралы мәліметтерді сұрату кезінде жалпы процестің транзакцияларын орындау схемасы</w:t>
      </w:r>
    </w:p>
    <w:bookmarkEnd w:id="242"/>
    <w:p>
      <w:pPr>
        <w:spacing w:after="0"/>
        <w:ind w:left="0"/>
        <w:jc w:val="both"/>
      </w:pPr>
      <w:r>
        <w:rPr>
          <w:rFonts w:ascii="Times New Roman"/>
          <w:b w:val="false"/>
          <w:i w:val="false"/>
          <w:color w:val="000000"/>
          <w:sz w:val="28"/>
        </w:rPr>
        <w:t>
      6-кесте</w:t>
      </w:r>
    </w:p>
    <w:bookmarkStart w:name="z264" w:id="243"/>
    <w:p>
      <w:pPr>
        <w:spacing w:after="0"/>
        <w:ind w:left="0"/>
        <w:jc w:val="left"/>
      </w:pPr>
      <w:r>
        <w:rPr>
          <w:rFonts w:ascii="Times New Roman"/>
          <w:b/>
          <w:i w:val="false"/>
          <w:color w:val="000000"/>
        </w:rPr>
        <w:t xml:space="preserve"> ЖПКҚ-ны уақытша әкелуді аяқтау туралы мәліметтерді сұрату кезіндегі жалпы процесс транзакцияларының тізбесі</w:t>
      </w:r>
    </w:p>
    <w:bookmarkEnd w:id="2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ақырғы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мәліметтердің жоқтығы туралы ақпаратты сұрату (P.CP.04.PRC.008)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мәліметтердің жоқтығы туралы ақпаратты сұрату (P.CP.04.OPR.022).</w:t>
            </w:r>
          </w:p>
          <w:p>
            <w:pPr>
              <w:spacing w:after="20"/>
              <w:ind w:left="20"/>
              <w:jc w:val="both"/>
            </w:pPr>
            <w:r>
              <w:rPr>
                <w:rFonts w:ascii="Times New Roman"/>
                <w:b w:val="false"/>
                <w:i w:val="false"/>
                <w:color w:val="000000"/>
                <w:sz w:val="20"/>
              </w:rPr>
              <w:t>
ЖПКҚ-ны уақытша әкелуді аяқтау туралы мәліметтерді қабылдап алу және өңдеу (P.CP.04.OPR.024)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ЖПКҚ-ны уақытша әкелуді аяқтау туралы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мәліметтерді ұсыну (P.CP.04.OPR.023)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ЖПКҚ-ны уақытша әкелуді аяқтау туралы мәліметтер жоқ.</w:t>
            </w:r>
          </w:p>
          <w:p>
            <w:pPr>
              <w:spacing w:after="20"/>
              <w:ind w:left="20"/>
              <w:jc w:val="both"/>
            </w:pPr>
            <w:r>
              <w:rPr>
                <w:rFonts w:ascii="Times New Roman"/>
                <w:b w:val="false"/>
                <w:i w:val="false"/>
                <w:color w:val="000000"/>
                <w:sz w:val="20"/>
              </w:rPr>
              <w:t>
ЖПКҚ-ны уақытша әкелу туралы мәліметтер  (P.CP.04.BEN.001): ЖПКҚ-ны уақытша әкелуді аяқтау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мәліметтерді сұрату (P.CP.04.TRN.008)</w:t>
            </w:r>
          </w:p>
        </w:tc>
      </w:tr>
    </w:tbl>
    <w:bookmarkStart w:name="z265" w:id="244"/>
    <w:p>
      <w:pPr>
        <w:spacing w:after="0"/>
        <w:ind w:left="0"/>
        <w:jc w:val="left"/>
      </w:pPr>
      <w:r>
        <w:rPr>
          <w:rFonts w:ascii="Times New Roman"/>
          <w:b/>
          <w:i w:val="false"/>
          <w:color w:val="000000"/>
        </w:rPr>
        <w:t xml:space="preserve"> VI. Жалпы процесс хабарламаларының сипаттамасы</w:t>
      </w:r>
    </w:p>
    <w:bookmarkEnd w:id="244"/>
    <w:bookmarkStart w:name="z266" w:id="245"/>
    <w:p>
      <w:pPr>
        <w:spacing w:after="0"/>
        <w:ind w:left="0"/>
        <w:jc w:val="both"/>
      </w:pPr>
      <w:r>
        <w:rPr>
          <w:rFonts w:ascii="Times New Roman"/>
          <w:b w:val="false"/>
          <w:i w:val="false"/>
          <w:color w:val="000000"/>
          <w:sz w:val="28"/>
        </w:rPr>
        <w:t>
      17. Жалпы процесті іске асыру кезіндегі ақпараттық өзара іс-қимыл шеңберінде берілетін жалпы процесс хабарламаларының тізбесі 7-кестеде келтірілген. Хабарламаның құрамындағы деректердің құрылымы Электрондық құжаттар мен мәліметтер форматтарының және құрылымдарының сипаттамасына сәйкес келуге тиіс. Электрондық құжаттар мен мәліметтер форматтарының және құрылымдарының сипаттамасындағы тиісті құрылымға сілтеме 7-кестенің 3-бағанының мәні бойынша белгіленеді.</w:t>
      </w:r>
    </w:p>
    <w:bookmarkEnd w:id="245"/>
    <w:bookmarkStart w:name="z267" w:id="246"/>
    <w:p>
      <w:pPr>
        <w:spacing w:after="0"/>
        <w:ind w:left="0"/>
        <w:jc w:val="both"/>
      </w:pPr>
      <w:r>
        <w:rPr>
          <w:rFonts w:ascii="Times New Roman"/>
          <w:b w:val="false"/>
          <w:i w:val="false"/>
          <w:color w:val="000000"/>
          <w:sz w:val="28"/>
        </w:rPr>
        <w:t>
      7-кесте</w:t>
      </w:r>
    </w:p>
    <w:bookmarkEnd w:id="246"/>
    <w:bookmarkStart w:name="z268" w:id="247"/>
    <w:p>
      <w:pPr>
        <w:spacing w:after="0"/>
        <w:ind w:left="0"/>
        <w:jc w:val="left"/>
      </w:pPr>
      <w:r>
        <w:rPr>
          <w:rFonts w:ascii="Times New Roman"/>
          <w:b/>
          <w:i w:val="false"/>
          <w:color w:val="000000"/>
        </w:rPr>
        <w:t xml:space="preserve"> Жалпы процесс хабарламаларының тізбесі</w:t>
      </w:r>
    </w:p>
    <w:bookmarkEnd w:id="2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 туралы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туралы мәліметтерді сұрату (R.CA.CP.03.001)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уақытша әкелу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мәліметтердің жоқтығы туралы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туралы мәліметтерді сұрату (R.CA.CP.03.001)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сұратылған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269" w:id="248"/>
    <w:p>
      <w:pPr>
        <w:spacing w:after="0"/>
        <w:ind w:left="0"/>
        <w:jc w:val="left"/>
      </w:pPr>
      <w:r>
        <w:rPr>
          <w:rFonts w:ascii="Times New Roman"/>
          <w:b/>
          <w:i w:val="false"/>
          <w:color w:val="000000"/>
        </w:rPr>
        <w:t xml:space="preserve"> VII. Жалпы процесс транзакцияларының сипаттамасы</w:t>
      </w:r>
    </w:p>
    <w:bookmarkEnd w:id="248"/>
    <w:bookmarkStart w:name="z270" w:id="249"/>
    <w:p>
      <w:pPr>
        <w:spacing w:after="0"/>
        <w:ind w:left="0"/>
        <w:jc w:val="left"/>
      </w:pPr>
      <w:r>
        <w:rPr>
          <w:rFonts w:ascii="Times New Roman"/>
          <w:b/>
          <w:i w:val="false"/>
          <w:color w:val="000000"/>
        </w:rPr>
        <w:t xml:space="preserve"> 1. "ЖПКҚ-ны уақытша әкелу мерзімін ұзарту туралы мәліметтерді беру" (P.CP.04.TRN.001) жалпы процесінің транзакциясы</w:t>
      </w:r>
    </w:p>
    <w:bookmarkEnd w:id="249"/>
    <w:bookmarkStart w:name="z271" w:id="250"/>
    <w:p>
      <w:pPr>
        <w:spacing w:after="0"/>
        <w:ind w:left="0"/>
        <w:jc w:val="both"/>
      </w:pPr>
      <w:r>
        <w:rPr>
          <w:rFonts w:ascii="Times New Roman"/>
          <w:b w:val="false"/>
          <w:i w:val="false"/>
          <w:color w:val="000000"/>
          <w:sz w:val="28"/>
        </w:rPr>
        <w:t>
      18. "ЖПКҚ-ны уақытша әкелу мерзімін ұзарту туралы мәліметтерді беру" (P.CP.04.TRN.001) жалпы процесінің транзакциясы бастамашының респондентке тиісті мәліметтер беруі үшін орындалады. Жалпы процестің көрсетілген транзакциясын орындау схемасы 7-суретте көрсетілген. Жалпы процесс транзакциясының параметрлері 8-кестеде келтірілген.</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51"/>
    <w:p>
      <w:pPr>
        <w:spacing w:after="0"/>
        <w:ind w:left="0"/>
        <w:jc w:val="both"/>
      </w:pPr>
      <w:r>
        <w:rPr>
          <w:rFonts w:ascii="Times New Roman"/>
          <w:b w:val="false"/>
          <w:i w:val="false"/>
          <w:color w:val="000000"/>
          <w:sz w:val="28"/>
        </w:rPr>
        <w:t>
      7-сурет. "ЖПКҚ-ны уақытша әкелу мерзімін ұзарту туралы мәліметтерді беру" (P.CP.04.TRN.001) жалпы процесінің транзакциясын орындау схемасы</w:t>
      </w:r>
    </w:p>
    <w:bookmarkEnd w:id="251"/>
    <w:bookmarkStart w:name="z273" w:id="252"/>
    <w:p>
      <w:pPr>
        <w:spacing w:after="0"/>
        <w:ind w:left="0"/>
        <w:jc w:val="both"/>
      </w:pPr>
      <w:r>
        <w:rPr>
          <w:rFonts w:ascii="Times New Roman"/>
          <w:b w:val="false"/>
          <w:i w:val="false"/>
          <w:color w:val="000000"/>
          <w:sz w:val="28"/>
        </w:rPr>
        <w:t>
      8-кесте</w:t>
      </w:r>
    </w:p>
    <w:bookmarkEnd w:id="252"/>
    <w:bookmarkStart w:name="z274" w:id="253"/>
    <w:p>
      <w:pPr>
        <w:spacing w:after="0"/>
        <w:ind w:left="0"/>
        <w:jc w:val="left"/>
      </w:pPr>
      <w:r>
        <w:rPr>
          <w:rFonts w:ascii="Times New Roman"/>
          <w:b/>
          <w:i w:val="false"/>
          <w:color w:val="000000"/>
        </w:rPr>
        <w:t xml:space="preserve"> "ЖПКҚ-ны уақытша әкелу мерзімін ұзарту туралы мәліметтер беру" (P.CP.04.TRN.001) жалпы процесі транзакциясының сипаттамасы</w:t>
      </w:r>
    </w:p>
    <w:bookmarkEnd w:id="2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 туралы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мерзімді ұзарту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 туралы мәліметтер (P.CP.04.MSG.002)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өңделгені туралы хабарлама (P.CP.04.MSG.007)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Еуразиялық экономикалық комиссия (бұдан әрі – Комиссия) Алқасының тиісті шешімімен көзделетін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5" w:id="254"/>
    <w:p>
      <w:pPr>
        <w:spacing w:after="0"/>
        <w:ind w:left="0"/>
        <w:jc w:val="left"/>
      </w:pPr>
      <w:r>
        <w:rPr>
          <w:rFonts w:ascii="Times New Roman"/>
          <w:b/>
          <w:i w:val="false"/>
          <w:color w:val="000000"/>
        </w:rPr>
        <w:t xml:space="preserve"> 2. "ЖПКҚ-ны уақытша әкелу мерзімін ұзарту туралы өзгертілген мәліметтер беру" (P.CP.04.TRN.002) жалпы процесінің транзакциясы</w:t>
      </w:r>
    </w:p>
    <w:bookmarkEnd w:id="254"/>
    <w:bookmarkStart w:name="z276" w:id="255"/>
    <w:p>
      <w:pPr>
        <w:spacing w:after="0"/>
        <w:ind w:left="0"/>
        <w:jc w:val="both"/>
      </w:pPr>
      <w:r>
        <w:rPr>
          <w:rFonts w:ascii="Times New Roman"/>
          <w:b w:val="false"/>
          <w:i w:val="false"/>
          <w:color w:val="000000"/>
          <w:sz w:val="28"/>
        </w:rPr>
        <w:t>
      19. "ЖПКҚ-ны уақытша әкелу мерзімін ұзарту туралы өзгертілген мәліметтерді беру" (P.CP.04.TRN.002) жалпы процесінің транзакциясы бастамашының респондентке тиісті мәліметтер беруі үшін орындалады. Жалпы процестің көрсетілген транзакциясын орындау схемасы 8-суретте көрсетілген. Жалпы процесс транзакциясының параметрлері 9-кестеде келтірілген.</w:t>
      </w:r>
    </w:p>
    <w:bookmarkEnd w:id="2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56"/>
    <w:p>
      <w:pPr>
        <w:spacing w:after="0"/>
        <w:ind w:left="0"/>
        <w:jc w:val="both"/>
      </w:pPr>
      <w:r>
        <w:rPr>
          <w:rFonts w:ascii="Times New Roman"/>
          <w:b w:val="false"/>
          <w:i w:val="false"/>
          <w:color w:val="000000"/>
          <w:sz w:val="28"/>
        </w:rPr>
        <w:t>
      8-сурет. "ЖПКҚ-ны уақытша әкелу мерзімін ұзарту туралы өзгертілген мәліметтерді беру" (P.CP.04.TRN.002) жалпы процесінің транзакциясын орындау схемасы</w:t>
      </w:r>
    </w:p>
    <w:bookmarkEnd w:id="256"/>
    <w:bookmarkStart w:name="z278" w:id="257"/>
    <w:p>
      <w:pPr>
        <w:spacing w:after="0"/>
        <w:ind w:left="0"/>
        <w:jc w:val="both"/>
      </w:pPr>
      <w:r>
        <w:rPr>
          <w:rFonts w:ascii="Times New Roman"/>
          <w:b w:val="false"/>
          <w:i w:val="false"/>
          <w:color w:val="000000"/>
          <w:sz w:val="28"/>
        </w:rPr>
        <w:t>
      9-кесте</w:t>
      </w:r>
    </w:p>
    <w:bookmarkEnd w:id="257"/>
    <w:bookmarkStart w:name="z279" w:id="258"/>
    <w:p>
      <w:pPr>
        <w:spacing w:after="0"/>
        <w:ind w:left="0"/>
        <w:jc w:val="left"/>
      </w:pPr>
      <w:r>
        <w:rPr>
          <w:rFonts w:ascii="Times New Roman"/>
          <w:b/>
          <w:i w:val="false"/>
          <w:color w:val="000000"/>
        </w:rPr>
        <w:t xml:space="preserve"> "ЖПКҚ-ны уақытша әкелу мерзімін ұзарту туралы өзгертілген мәліметтерді беру" (P.CP.04.TRN.002) жалпы процесі транзакциясының сипаттамасы</w:t>
      </w:r>
    </w:p>
    <w:bookmarkEnd w:id="2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 туралы өзгертілген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 туралы өзгертілген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 туралы өзгертілген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мерзімді ұзарту туралы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 туралы өзгертілген мәліметтер (P.CP.04.MSG.005)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өңделгені туралы хабарлама (P.CP.04.MSG.007)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(жалпы процесс шеңберінде ақпараттық өзара іс-қимылды жүзеге асыру кезінде ЭЦҚ қолдану Комиссия Алқасының тиісті шешімімен көзделетін жағдайларды қоспағанда)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0" w:id="259"/>
    <w:p>
      <w:pPr>
        <w:spacing w:after="0"/>
        <w:ind w:left="0"/>
        <w:jc w:val="left"/>
      </w:pPr>
      <w:r>
        <w:rPr>
          <w:rFonts w:ascii="Times New Roman"/>
          <w:b/>
          <w:i w:val="false"/>
          <w:color w:val="000000"/>
        </w:rPr>
        <w:t xml:space="preserve"> 3. "ЖПКҚ-ны уақытша әкелуді аяқтау туралы мәліметтерді беру" (P.CP.04.TRN.003) жалпы процесінің транзакциясы</w:t>
      </w:r>
    </w:p>
    <w:bookmarkEnd w:id="259"/>
    <w:bookmarkStart w:name="z281" w:id="260"/>
    <w:p>
      <w:pPr>
        <w:spacing w:after="0"/>
        <w:ind w:left="0"/>
        <w:jc w:val="both"/>
      </w:pPr>
      <w:r>
        <w:rPr>
          <w:rFonts w:ascii="Times New Roman"/>
          <w:b w:val="false"/>
          <w:i w:val="false"/>
          <w:color w:val="000000"/>
          <w:sz w:val="28"/>
        </w:rPr>
        <w:t>
      20. "ЖПКҚ-ны уақытша әкелуді аяқтау туралы мәліметтерді беру" (P.CP.04.TRN.003) жалпы процесінің транзакциясы бастамашының респондентке тиісті мәліметтер беруі үшін орындалады. Жалпы процестің көрсетілген транзакциясын орындау схемасы 9-суретте көрсетілген. Жалпы процесс транзакциясының параметрлері 10-кестеде келтірілген.</w:t>
      </w:r>
    </w:p>
    <w:bookmarkEnd w:id="2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61"/>
    <w:p>
      <w:pPr>
        <w:spacing w:after="0"/>
        <w:ind w:left="0"/>
        <w:jc w:val="both"/>
      </w:pPr>
      <w:r>
        <w:rPr>
          <w:rFonts w:ascii="Times New Roman"/>
          <w:b w:val="false"/>
          <w:i w:val="false"/>
          <w:color w:val="000000"/>
          <w:sz w:val="28"/>
        </w:rPr>
        <w:t>
      9-сурет. "ЖПКҚ-ны уақытша әкелуді аяқтау туралы мәліметтерді беру" (P.CP.04.TRN.003) жалпы процесінің транзакциясын орындау схемасы</w:t>
      </w:r>
    </w:p>
    <w:bookmarkEnd w:id="261"/>
    <w:bookmarkStart w:name="z283" w:id="262"/>
    <w:p>
      <w:pPr>
        <w:spacing w:after="0"/>
        <w:ind w:left="0"/>
        <w:jc w:val="both"/>
      </w:pPr>
      <w:r>
        <w:rPr>
          <w:rFonts w:ascii="Times New Roman"/>
          <w:b w:val="false"/>
          <w:i w:val="false"/>
          <w:color w:val="000000"/>
          <w:sz w:val="28"/>
        </w:rPr>
        <w:t>
      10-кесте</w:t>
      </w:r>
    </w:p>
    <w:bookmarkEnd w:id="262"/>
    <w:bookmarkStart w:name="z284" w:id="263"/>
    <w:p>
      <w:pPr>
        <w:spacing w:after="0"/>
        <w:ind w:left="0"/>
        <w:jc w:val="left"/>
      </w:pPr>
      <w:r>
        <w:rPr>
          <w:rFonts w:ascii="Times New Roman"/>
          <w:b/>
          <w:i w:val="false"/>
          <w:color w:val="000000"/>
        </w:rPr>
        <w:t xml:space="preserve"> "ЖПКҚ-ны уақытша әкелуді аяқтау туралы мәліметтерді беру" (P.CP.04.TRN.003) жалпы процесі транзакциясының сипаттамасы</w:t>
      </w:r>
    </w:p>
    <w:bookmarkEnd w:id="2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 (P.CP.04.MSG.001)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өңделгені туралы хабарлама (P.CP.04.MSG.007)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көзделетін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5" w:id="264"/>
    <w:p>
      <w:pPr>
        <w:spacing w:after="0"/>
        <w:ind w:left="0"/>
        <w:jc w:val="left"/>
      </w:pPr>
      <w:r>
        <w:rPr>
          <w:rFonts w:ascii="Times New Roman"/>
          <w:b/>
          <w:i w:val="false"/>
          <w:color w:val="000000"/>
        </w:rPr>
        <w:t xml:space="preserve"> 4. "ЖПКҚ-ны уақытша әкелуді аяқтау туралы өзгертілген мәліметтерді беру" (P.CP.04.TRN.004) жалпы процесінің транзакциясы</w:t>
      </w:r>
    </w:p>
    <w:bookmarkEnd w:id="264"/>
    <w:bookmarkStart w:name="z286" w:id="265"/>
    <w:p>
      <w:pPr>
        <w:spacing w:after="0"/>
        <w:ind w:left="0"/>
        <w:jc w:val="both"/>
      </w:pPr>
      <w:r>
        <w:rPr>
          <w:rFonts w:ascii="Times New Roman"/>
          <w:b w:val="false"/>
          <w:i w:val="false"/>
          <w:color w:val="000000"/>
          <w:sz w:val="28"/>
        </w:rPr>
        <w:t>
      21. "ЖПКҚ-ны уақытша әкелуді аяқтау туралы өзгертілген мәліметтерді беру" (P.CP.04.TRN.004) жалпы процесінің транзакциясы бастамашының респондентке тиісті мәліметтер беруі үшін орындалады. Жалпы процестің көрсетілген транзакциясын орындау схемасы 10-суретте көрсетілген. Жалпы процесс транзакциясының параметрлері 11-кестеде келтірілген.</w:t>
      </w:r>
    </w:p>
    <w:bookmarkEnd w:id="2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66"/>
    <w:p>
      <w:pPr>
        <w:spacing w:after="0"/>
        <w:ind w:left="0"/>
        <w:jc w:val="both"/>
      </w:pPr>
      <w:r>
        <w:rPr>
          <w:rFonts w:ascii="Times New Roman"/>
          <w:b w:val="false"/>
          <w:i w:val="false"/>
          <w:color w:val="000000"/>
          <w:sz w:val="28"/>
        </w:rPr>
        <w:t>
      10-сурет. "ЖПКҚ-ны уақытша әкелуді аяқтау туралы өзгертілген мәліметтерді беру" (P.CP.04.TRN.004) жалпы процесінің транзакциясын орындау схемасы</w:t>
      </w:r>
    </w:p>
    <w:bookmarkEnd w:id="266"/>
    <w:bookmarkStart w:name="z288" w:id="267"/>
    <w:p>
      <w:pPr>
        <w:spacing w:after="0"/>
        <w:ind w:left="0"/>
        <w:jc w:val="both"/>
      </w:pPr>
      <w:r>
        <w:rPr>
          <w:rFonts w:ascii="Times New Roman"/>
          <w:b w:val="false"/>
          <w:i w:val="false"/>
          <w:color w:val="000000"/>
          <w:sz w:val="28"/>
        </w:rPr>
        <w:t>
      11-кесте</w:t>
      </w:r>
    </w:p>
    <w:bookmarkEnd w:id="267"/>
    <w:bookmarkStart w:name="z289" w:id="268"/>
    <w:p>
      <w:pPr>
        <w:spacing w:after="0"/>
        <w:ind w:left="0"/>
        <w:jc w:val="left"/>
      </w:pPr>
      <w:r>
        <w:rPr>
          <w:rFonts w:ascii="Times New Roman"/>
          <w:b/>
          <w:i w:val="false"/>
          <w:color w:val="000000"/>
        </w:rPr>
        <w:t xml:space="preserve"> "ЖПКҚ-ны уақытша әкелуді аяқтау туралы өзгертілген мәліметтерді беру" (P.CP.04.TRN.004) жалпы процесі транзакциясының сипаттамасы</w:t>
      </w:r>
    </w:p>
    <w:bookmarkEnd w:id="2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өзгертілген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өзгертілген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өзгертілген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өзгертілген мәліметтер (P.CP.04.MSG.004)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өңделгені туралы хабарлама (P.CP.04.MSG.007)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көзделетін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0" w:id="269"/>
    <w:p>
      <w:pPr>
        <w:spacing w:after="0"/>
        <w:ind w:left="0"/>
        <w:jc w:val="left"/>
      </w:pPr>
      <w:r>
        <w:rPr>
          <w:rFonts w:ascii="Times New Roman"/>
          <w:b/>
          <w:i w:val="false"/>
          <w:color w:val="000000"/>
        </w:rPr>
        <w:t xml:space="preserve"> 5. "ЖПКҚ-ны кедендік бақылауда болмайды деп тану туралы мәліметтер беру" (P.CP.04.TRN.005) жалпы процесінің транзакциясы</w:t>
      </w:r>
    </w:p>
    <w:bookmarkEnd w:id="269"/>
    <w:bookmarkStart w:name="z291" w:id="270"/>
    <w:p>
      <w:pPr>
        <w:spacing w:after="0"/>
        <w:ind w:left="0"/>
        <w:jc w:val="both"/>
      </w:pPr>
      <w:r>
        <w:rPr>
          <w:rFonts w:ascii="Times New Roman"/>
          <w:b w:val="false"/>
          <w:i w:val="false"/>
          <w:color w:val="000000"/>
          <w:sz w:val="28"/>
        </w:rPr>
        <w:t>
      22. "ЖПКҚ-ны кедендік бақылауда болмайды деп тану туралы мәліметтер беру" (P.CP.04.TRN.005) жалпы процесінің транзакциясы бастамашының респондентке тиісті мәліметтер беруі үшін орындалады. Жалпы процестің көрсетілген транзакциясын орындау схемасы 11-суретте көрсетілген. Жалпы процесс транзакциясының параметрлері 12-кестеде келтірілген.</w:t>
      </w:r>
    </w:p>
    <w:bookmarkEnd w:id="2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71"/>
    <w:p>
      <w:pPr>
        <w:spacing w:after="0"/>
        <w:ind w:left="0"/>
        <w:jc w:val="both"/>
      </w:pPr>
      <w:r>
        <w:rPr>
          <w:rFonts w:ascii="Times New Roman"/>
          <w:b w:val="false"/>
          <w:i w:val="false"/>
          <w:color w:val="000000"/>
          <w:sz w:val="28"/>
        </w:rPr>
        <w:t>
      11-сурет. "ЖПКҚ-ны кедендік бақылауда болмайды деп тану туралы мәліметтер беру" (P.CP.04.TRN.005) жалпы процесінің транзакциясын орындау схемасы</w:t>
      </w:r>
    </w:p>
    <w:bookmarkEnd w:id="271"/>
    <w:bookmarkStart w:name="z293" w:id="272"/>
    <w:p>
      <w:pPr>
        <w:spacing w:after="0"/>
        <w:ind w:left="0"/>
        <w:jc w:val="both"/>
      </w:pPr>
      <w:r>
        <w:rPr>
          <w:rFonts w:ascii="Times New Roman"/>
          <w:b w:val="false"/>
          <w:i w:val="false"/>
          <w:color w:val="000000"/>
          <w:sz w:val="28"/>
        </w:rPr>
        <w:t>
      12-кесте</w:t>
      </w:r>
    </w:p>
    <w:bookmarkEnd w:id="272"/>
    <w:bookmarkStart w:name="z294" w:id="273"/>
    <w:p>
      <w:pPr>
        <w:spacing w:after="0"/>
        <w:ind w:left="0"/>
        <w:jc w:val="left"/>
      </w:pPr>
      <w:r>
        <w:rPr>
          <w:rFonts w:ascii="Times New Roman"/>
          <w:b/>
          <w:i w:val="false"/>
          <w:color w:val="000000"/>
        </w:rPr>
        <w:t xml:space="preserve"> "ЖПКҚ-ны кедендік бақылауда болмайды деп тану туралы мәліметтер беру" (P.CP.04.TRN.005) жалпы процесі транзакциясының сипаттамасы</w:t>
      </w:r>
    </w:p>
    <w:bookmarkEnd w:id="2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ЖПКҚ-ны кедендік бақылауда болмайды деп тану туралы мәліметтер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ЖПКҚ-ны кедендік бақылауда болмайды деп тану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мәліметтер (P.CP.04.MSG.003)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өңделгені туралы хабарлама (P.CP.04.MSG.007)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көзделетін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5" w:id="274"/>
    <w:p>
      <w:pPr>
        <w:spacing w:after="0"/>
        <w:ind w:left="0"/>
        <w:jc w:val="left"/>
      </w:pPr>
      <w:r>
        <w:rPr>
          <w:rFonts w:ascii="Times New Roman"/>
          <w:b/>
          <w:i w:val="false"/>
          <w:color w:val="000000"/>
        </w:rPr>
        <w:t xml:space="preserve"> 6. "ЖПКҚ-ны кедендік бақылауда болмайды деп тану туралы өзгертілген мәліметтер беру" (P.CP.04.TRN.006) жалпы процесінің транзакциясы</w:t>
      </w:r>
    </w:p>
    <w:bookmarkEnd w:id="274"/>
    <w:bookmarkStart w:name="z296" w:id="275"/>
    <w:p>
      <w:pPr>
        <w:spacing w:after="0"/>
        <w:ind w:left="0"/>
        <w:jc w:val="both"/>
      </w:pPr>
      <w:r>
        <w:rPr>
          <w:rFonts w:ascii="Times New Roman"/>
          <w:b w:val="false"/>
          <w:i w:val="false"/>
          <w:color w:val="000000"/>
          <w:sz w:val="28"/>
        </w:rPr>
        <w:t>
      23. "ЖПКҚ-ны кедендік бақылауда болмайды деп тану туралы өзгертілген мәліметтер беру" (P.CP.04.TRN.006) жалпы процесінің транзакциясы бастамашының респондентке тиісті мәліметтер беруі үшін орындалады. Жалпы процестің көрсетілген транзакциясын орындау схемасы 12-суретте көрсетілген. Жалпы процесс транзакциясының параметрлері 13-кестеде келтірілген.</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76"/>
    <w:p>
      <w:pPr>
        <w:spacing w:after="0"/>
        <w:ind w:left="0"/>
        <w:jc w:val="both"/>
      </w:pPr>
      <w:r>
        <w:rPr>
          <w:rFonts w:ascii="Times New Roman"/>
          <w:b w:val="false"/>
          <w:i w:val="false"/>
          <w:color w:val="000000"/>
          <w:sz w:val="28"/>
        </w:rPr>
        <w:t>
      12-сурет. "ЖПКҚ-ны кедендік бақылауда болмайды деп тану туралы өзгертілген мәліметтер беру" (P.CP.04.TRN.006) жалпы процесінің транзакциясын орындау схемасы</w:t>
      </w:r>
    </w:p>
    <w:bookmarkEnd w:id="276"/>
    <w:bookmarkStart w:name="z298" w:id="277"/>
    <w:p>
      <w:pPr>
        <w:spacing w:after="0"/>
        <w:ind w:left="0"/>
        <w:jc w:val="both"/>
      </w:pPr>
      <w:r>
        <w:rPr>
          <w:rFonts w:ascii="Times New Roman"/>
          <w:b w:val="false"/>
          <w:i w:val="false"/>
          <w:color w:val="000000"/>
          <w:sz w:val="28"/>
        </w:rPr>
        <w:t>
      13-кесте</w:t>
      </w:r>
    </w:p>
    <w:bookmarkEnd w:id="277"/>
    <w:bookmarkStart w:name="z299" w:id="278"/>
    <w:p>
      <w:pPr>
        <w:spacing w:after="0"/>
        <w:ind w:left="0"/>
        <w:jc w:val="left"/>
      </w:pPr>
      <w:r>
        <w:rPr>
          <w:rFonts w:ascii="Times New Roman"/>
          <w:b/>
          <w:i w:val="false"/>
          <w:color w:val="000000"/>
        </w:rPr>
        <w:t xml:space="preserve"> "ЖПКҚ-ны кедендік бақылауда болмайды деп тану туралы өзгертілген мәліметтер беру" (P.CP.04.TRN.006) жалпы процесі транзакциясының сипаттамасы </w:t>
      </w:r>
    </w:p>
    <w:bookmarkEnd w:id="2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ЖПКҚ-ны кедендік бақылауда болмайды деп тану туралы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кедендік бақылауда болмайды деп тану туралы өзгертілген мәліметтер (P.CP.04.MSG.006)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өңделгені туралы хабарлама (P.CP.04.MSG.007)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көзделетін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0" w:id="279"/>
    <w:p>
      <w:pPr>
        <w:spacing w:after="0"/>
        <w:ind w:left="0"/>
        <w:jc w:val="left"/>
      </w:pPr>
      <w:r>
        <w:rPr>
          <w:rFonts w:ascii="Times New Roman"/>
          <w:b/>
          <w:i w:val="false"/>
          <w:color w:val="000000"/>
        </w:rPr>
        <w:t xml:space="preserve"> 7. "ЖПКҚ-ны уақытша әкелу туралы мәліметтер сұрату" (P.CP.04.TRN.007) жалпы процесінің транзакциясы</w:t>
      </w:r>
    </w:p>
    <w:bookmarkEnd w:id="279"/>
    <w:bookmarkStart w:name="z301" w:id="280"/>
    <w:p>
      <w:pPr>
        <w:spacing w:after="0"/>
        <w:ind w:left="0"/>
        <w:jc w:val="both"/>
      </w:pPr>
      <w:r>
        <w:rPr>
          <w:rFonts w:ascii="Times New Roman"/>
          <w:b w:val="false"/>
          <w:i w:val="false"/>
          <w:color w:val="000000"/>
          <w:sz w:val="28"/>
        </w:rPr>
        <w:t>
      24. "ЖПКҚ-ны уақытша әкелу туралы мәліметтер сұрату" (P.CP.04.TRN.007) жалпы процесінің транзакциясы бастамашының респондентке тиісті мәліметтер ұсынуы үшін орындалады. Жалпы процестің көрсетілген транзакциясын орындау схемасы 13-суретте көрсетілген. Жалпы процесс транзакциясының параметрлері 14-кестеде келтірілген.</w:t>
      </w:r>
    </w:p>
    <w:bookmarkEnd w:id="2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81"/>
    <w:p>
      <w:pPr>
        <w:spacing w:after="0"/>
        <w:ind w:left="0"/>
        <w:jc w:val="both"/>
      </w:pPr>
      <w:r>
        <w:rPr>
          <w:rFonts w:ascii="Times New Roman"/>
          <w:b w:val="false"/>
          <w:i w:val="false"/>
          <w:color w:val="000000"/>
          <w:sz w:val="28"/>
        </w:rPr>
        <w:t>
      13-сурет. "ЖПКҚ-ны уақытша әкелу туралы мәліметтер сұрату" (P.CP.04.TRN.007) жалпы процесінің транзакциясын орындау схемасы</w:t>
      </w:r>
    </w:p>
    <w:bookmarkEnd w:id="281"/>
    <w:bookmarkStart w:name="z303" w:id="282"/>
    <w:p>
      <w:pPr>
        <w:spacing w:after="0"/>
        <w:ind w:left="0"/>
        <w:jc w:val="both"/>
      </w:pPr>
      <w:r>
        <w:rPr>
          <w:rFonts w:ascii="Times New Roman"/>
          <w:b w:val="false"/>
          <w:i w:val="false"/>
          <w:color w:val="000000"/>
          <w:sz w:val="28"/>
        </w:rPr>
        <w:t>
      14-кесте</w:t>
      </w:r>
    </w:p>
    <w:bookmarkEnd w:id="282"/>
    <w:bookmarkStart w:name="z304" w:id="283"/>
    <w:p>
      <w:pPr>
        <w:spacing w:after="0"/>
        <w:ind w:left="0"/>
        <w:jc w:val="left"/>
      </w:pPr>
      <w:r>
        <w:rPr>
          <w:rFonts w:ascii="Times New Roman"/>
          <w:b/>
          <w:i w:val="false"/>
          <w:color w:val="000000"/>
        </w:rPr>
        <w:t xml:space="preserve"> "ЖПКҚ-ны уақытша әкелу туралы мәліметтер сұрату" (P.CP.04.TRN.007) жалпы процесі транзакциясының сипаттамасы</w:t>
      </w:r>
    </w:p>
    <w:bookmarkEnd w:id="2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мәліметтер жоқ</w:t>
            </w:r>
          </w:p>
          <w:p>
            <w:pPr>
              <w:spacing w:after="20"/>
              <w:ind w:left="20"/>
              <w:jc w:val="both"/>
            </w:pPr>
            <w:r>
              <w:rPr>
                <w:rFonts w:ascii="Times New Roman"/>
                <w:b w:val="false"/>
                <w:i w:val="false"/>
                <w:color w:val="000000"/>
                <w:sz w:val="20"/>
              </w:rPr>
              <w:t>
ЖПКҚ-ны уақытша әкелу туралы мәліметтер (P.CP.04.BEN.001):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сұрату (P.CP.04.MSG.008)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 (P.CP.04.MSG.012)</w:t>
            </w:r>
          </w:p>
          <w:p>
            <w:pPr>
              <w:spacing w:after="20"/>
              <w:ind w:left="20"/>
              <w:jc w:val="both"/>
            </w:pPr>
            <w:r>
              <w:rPr>
                <w:rFonts w:ascii="Times New Roman"/>
                <w:b w:val="false"/>
                <w:i w:val="false"/>
                <w:color w:val="000000"/>
                <w:sz w:val="20"/>
              </w:rPr>
              <w:t>
ЖПКҚ-ны уақытша әкелу туралы мәліметтер (P.CP.04.MSG.009)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көзделетін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i w:val="false"/>
          <w:color w:val="000000"/>
        </w:rPr>
        <w:t xml:space="preserve"> 8. Жалпы процесінің транзакциясы "ЖПКҚ-ны уақытша әкелуді аяқтау туралы мәліметтер сұрату" (P.CP.04.TRN.008) жалпы процесінің транзакциясы</w:t>
      </w:r>
    </w:p>
    <w:bookmarkStart w:name="z306" w:id="284"/>
    <w:p>
      <w:pPr>
        <w:spacing w:after="0"/>
        <w:ind w:left="0"/>
        <w:jc w:val="both"/>
      </w:pPr>
      <w:r>
        <w:rPr>
          <w:rFonts w:ascii="Times New Roman"/>
          <w:b w:val="false"/>
          <w:i w:val="false"/>
          <w:color w:val="000000"/>
          <w:sz w:val="28"/>
        </w:rPr>
        <w:t>
      25. "ЖПКҚ-ны уақытша әкелуді аяқтау туралы мәліметтер сұрату" (P.CP.04.TRN.008) жалпы процесінің транзакциясы бастамашының респондентке тиісті мәліметтер ұсынуы үшін орындалады. Жалпы процестің көрсетілген транзакциясын орындау схемасы 14-суретте көрсетілген. Жалпы процесс транзакциясының параметрлері 15-кестеде келтірілген.</w:t>
      </w:r>
    </w:p>
    <w:bookmarkEnd w:id="2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85"/>
    <w:p>
      <w:pPr>
        <w:spacing w:after="0"/>
        <w:ind w:left="0"/>
        <w:jc w:val="both"/>
      </w:pPr>
      <w:r>
        <w:rPr>
          <w:rFonts w:ascii="Times New Roman"/>
          <w:b w:val="false"/>
          <w:i w:val="false"/>
          <w:color w:val="000000"/>
          <w:sz w:val="28"/>
        </w:rPr>
        <w:t>
      14-сурет. "ЖПКҚ-ны уақытша әкелуді аяқтау туралы мәліметтер сұрату" (P.CP.04.TRN.008) жалпы процесінің транзакциясын орындау схемасы</w:t>
      </w:r>
    </w:p>
    <w:bookmarkEnd w:id="285"/>
    <w:bookmarkStart w:name="z308" w:id="286"/>
    <w:p>
      <w:pPr>
        <w:spacing w:after="0"/>
        <w:ind w:left="0"/>
        <w:jc w:val="both"/>
      </w:pPr>
      <w:r>
        <w:rPr>
          <w:rFonts w:ascii="Times New Roman"/>
          <w:b w:val="false"/>
          <w:i w:val="false"/>
          <w:color w:val="000000"/>
          <w:sz w:val="28"/>
        </w:rPr>
        <w:t>
      15-кесте</w:t>
      </w:r>
    </w:p>
    <w:bookmarkEnd w:id="286"/>
    <w:bookmarkStart w:name="z309" w:id="287"/>
    <w:p>
      <w:pPr>
        <w:spacing w:after="0"/>
        <w:ind w:left="0"/>
        <w:jc w:val="left"/>
      </w:pPr>
      <w:r>
        <w:rPr>
          <w:rFonts w:ascii="Times New Roman"/>
          <w:b/>
          <w:i w:val="false"/>
          <w:color w:val="000000"/>
        </w:rPr>
        <w:t xml:space="preserve"> "ЖПКҚ-ны уақытша әкелуді аяқтау туралы мәліметтер сұрату" (P.CP.04.TRN.008) жалпы процесі транзакциясының сипаттамасы</w:t>
      </w:r>
    </w:p>
    <w:bookmarkEnd w:id="2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P.CP.04.TRN.008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қалыбы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 аяқтау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туралы мәліметтер (P.CP.04.BEN.001): ЖПКҚ-ны уақытша әкелуді аяқтау туралы мәліметтер жоқ</w:t>
            </w:r>
          </w:p>
          <w:p>
            <w:pPr>
              <w:spacing w:after="20"/>
              <w:ind w:left="20"/>
              <w:jc w:val="both"/>
            </w:pPr>
            <w:r>
              <w:rPr>
                <w:rFonts w:ascii="Times New Roman"/>
                <w:b w:val="false"/>
                <w:i w:val="false"/>
                <w:color w:val="000000"/>
                <w:sz w:val="20"/>
              </w:rPr>
              <w:t>
ЖПКҚ-ны уақытша әкелу туралы мәліметтер (P.CP.04.BEN.001): ЖПКҚ-ны уақытша әкелуді аяқтау туралы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әкелудің аяқталғаны туралы мәліметтердің жоқтығы туралы сұрату (P.CP.04.MSG.010)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 (P.CP.04.MSG.012)</w:t>
            </w:r>
          </w:p>
          <w:p>
            <w:pPr>
              <w:spacing w:after="20"/>
              <w:ind w:left="20"/>
              <w:jc w:val="both"/>
            </w:pPr>
            <w:r>
              <w:rPr>
                <w:rFonts w:ascii="Times New Roman"/>
                <w:b w:val="false"/>
                <w:i w:val="false"/>
                <w:color w:val="000000"/>
                <w:sz w:val="20"/>
              </w:rPr>
              <w:t>
ЖПКҚ-ны уақытша әкелуді аяқтау туралы сұратылған мәліметтер (P.CP.04.MSG.011)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көзделетін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 бар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i w:val="false"/>
          <w:color w:val="000000"/>
        </w:rPr>
        <w:t xml:space="preserve"> VIII. Тосын жағдайларда әрекет ету тәртібі</w:t>
      </w:r>
    </w:p>
    <w:bookmarkStart w:name="z311" w:id="288"/>
    <w:p>
      <w:pPr>
        <w:spacing w:after="0"/>
        <w:ind w:left="0"/>
        <w:jc w:val="both"/>
      </w:pPr>
      <w:r>
        <w:rPr>
          <w:rFonts w:ascii="Times New Roman"/>
          <w:b w:val="false"/>
          <w:i w:val="false"/>
          <w:color w:val="000000"/>
          <w:sz w:val="28"/>
        </w:rPr>
        <w:t>
      26. Жалпы процесс шеңберіндегі ақпараттық өзара іс-қимыл кезінде деректерді өңдеуді әдеттегі режимде жүргізу мүмкіндігі болмайтын тосын жағдайлар болуы ықтимал. Тосын жағдайлар техникалық іркілістер, күту уақытының өтіп кетуі және өзге де жағдайларда туындайды. Жалпы процеске қатысушының тосын жағдайдың туындауы себептері туралы түсініктер және оны шешу бойынша ұсынымдар алуы үшін сыртқы және өзара сауданың интеграцияланған ақпараттық жүйесінің қолдау қызметіне тиісті сұрау салу жіберу мүмкіндігі көзделген. Тосын жағдайды шешу жөніндегі жалпы ұсынымдар 16-кестеде келтірілген.</w:t>
      </w:r>
    </w:p>
    <w:bookmarkEnd w:id="288"/>
    <w:bookmarkStart w:name="z312" w:id="289"/>
    <w:p>
      <w:pPr>
        <w:spacing w:after="0"/>
        <w:ind w:left="0"/>
        <w:jc w:val="both"/>
      </w:pPr>
      <w:r>
        <w:rPr>
          <w:rFonts w:ascii="Times New Roman"/>
          <w:b w:val="false"/>
          <w:i w:val="false"/>
          <w:color w:val="000000"/>
          <w:sz w:val="28"/>
        </w:rPr>
        <w:t>
      27. Мүше мемлекеттің уәкілетті органы қате туралы хабарлама алынған хабарға оның Электрондық құжаттар мен мәліметтер форматтарының және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сәйкессіздіктер анықталмаған жағдайда, мүше мемлекеттің уәкілетті органы осы тосын жағдайды сипаттай отырып, сыртқы және өзара сауданың интеграцияланған ақпараттық жүйесінің қолдау қызметіне хабар жібереді.</w:t>
      </w:r>
    </w:p>
    <w:bookmarkEnd w:id="289"/>
    <w:bookmarkStart w:name="z313" w:id="290"/>
    <w:p>
      <w:pPr>
        <w:spacing w:after="0"/>
        <w:ind w:left="0"/>
        <w:jc w:val="both"/>
      </w:pPr>
      <w:r>
        <w:rPr>
          <w:rFonts w:ascii="Times New Roman"/>
          <w:b w:val="false"/>
          <w:i w:val="false"/>
          <w:color w:val="000000"/>
          <w:sz w:val="28"/>
        </w:rPr>
        <w:t>
      16-кесте</w:t>
      </w:r>
    </w:p>
    <w:bookmarkEnd w:id="290"/>
    <w:bookmarkStart w:name="z314" w:id="291"/>
    <w:p>
      <w:pPr>
        <w:spacing w:after="0"/>
        <w:ind w:left="0"/>
        <w:jc w:val="left"/>
      </w:pPr>
      <w:r>
        <w:rPr>
          <w:rFonts w:ascii="Times New Roman"/>
          <w:b/>
          <w:i w:val="false"/>
          <w:color w:val="000000"/>
        </w:rPr>
        <w:t xml:space="preserve"> Тосын жағдайлардағы әрекеттер</w:t>
      </w:r>
    </w:p>
    <w:bookmarkEnd w:id="2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 туындаған кездегі 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қайталаулар саны өткеннен кейін жауап-хабар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қалыптастырылған ұлттық сегменттің техникалық қолдау қызметіне сұрау салу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сыныптағыштар үндестірілмеді немесе электрондық құжаттардың (мәліметтердің) XML-схемалары жаңартылмады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пайдаланымдағы анықтамалықтар мен сыныптағыштарды үндестіруі немесе электрондық құжаттардың (мәліметтердің) XML-схемаларын жаңартуы қажет. Егер анықтамалықтар мен сыныптағыштар үндестірілсе, электрондық құжаттардың (мәліметтердің) XML-схемалары жаңартылса, қабылдайтын қатысушының қолдау қызметіне сұрау салу жіберу қажет</w:t>
            </w:r>
          </w:p>
        </w:tc>
      </w:tr>
    </w:tbl>
    <w:bookmarkStart w:name="z315" w:id="292"/>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92"/>
    <w:bookmarkStart w:name="z316" w:id="293"/>
    <w:p>
      <w:pPr>
        <w:spacing w:after="0"/>
        <w:ind w:left="0"/>
        <w:jc w:val="both"/>
      </w:pPr>
      <w:r>
        <w:rPr>
          <w:rFonts w:ascii="Times New Roman"/>
          <w:b w:val="false"/>
          <w:i w:val="false"/>
          <w:color w:val="000000"/>
          <w:sz w:val="28"/>
        </w:rPr>
        <w:t>
      28. "ЖПКҚ-ны уақытша әкелуді аяқтау туралы мәліметтер" (P.CP.04.MSG.001)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17-кестеде келтірілген.</w:t>
      </w:r>
    </w:p>
    <w:bookmarkEnd w:id="293"/>
    <w:bookmarkStart w:name="z317" w:id="294"/>
    <w:p>
      <w:pPr>
        <w:spacing w:after="0"/>
        <w:ind w:left="0"/>
        <w:jc w:val="both"/>
      </w:pPr>
      <w:r>
        <w:rPr>
          <w:rFonts w:ascii="Times New Roman"/>
          <w:b w:val="false"/>
          <w:i w:val="false"/>
          <w:color w:val="000000"/>
          <w:sz w:val="28"/>
        </w:rPr>
        <w:t>
      17-кесте</w:t>
      </w:r>
    </w:p>
    <w:bookmarkEnd w:id="294"/>
    <w:bookmarkStart w:name="z318" w:id="295"/>
    <w:p>
      <w:pPr>
        <w:spacing w:after="0"/>
        <w:ind w:left="0"/>
        <w:jc w:val="left"/>
      </w:pPr>
      <w:r>
        <w:rPr>
          <w:rFonts w:ascii="Times New Roman"/>
          <w:b/>
          <w:i w:val="false"/>
          <w:color w:val="000000"/>
        </w:rPr>
        <w:t xml:space="preserve"> "ЖПКҚ-ны уақытша әкелуді аяқтау туралы мәліметтер" (P.CP.04.MSG.001)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"Көлік құралын уақытша әкелуді (әкетуді) ресімдеу туралы мәліметтер" (cacdo:TIEProcedureDetails) деген 1 деректемені ғана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әкелінетін көлік құралы" (cacdo:TITransportDetails) деректемесі уақытша әкелуді аяқтау операциясы орындалатын көлік құралдарының сәйкестендіру немесе тіркеу нөмірлері туралы мәліметтерді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 (cacdo:TransportMeansIdDetails) деректемесінің құрамында мынадай деректемелердің бірі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  (cacdo:TransportMeansIdDetails) деректемесінің құрамындағы "Көлік құралының тіркеу нөмірі" деректемесі (csdo:TransportMeansRegId)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мынадай деректемелердің бірі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тіркеу туралы мәліметтер" (cacdo:TIERegistrationDetals) деректемесінің құрамында мынадай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берілетін кедендік декларацияның тіркеу нөмірі" (cacdo:DTMDocDetails) "Жолаушылар декларациясының тіркеу нөмірі" (cacdo:PassengerDeclarationDetails) "Уақытша әкелу кедендік операциясын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әкелу кедендік операциясын тіркеу нөмірі" (cacdo:RegistrationOperationDetails) деректемесін толтыру кезінде оның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"Көлік құралын уақытша әкелу (әкету) кезіндегі кедендік операциялар туралы мәліметтер" (cacdo:TIEOperationsDetails) деген 1 деректеме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(әкету) кезіндегі кедендік операциялар туралы мәліметтер" (cacdo:TIEOperationsDetails) деректемесінің құрамында "ЖПКҚ (ХТКҚ) уақытша әкелуді (әкетуді) аяқтау туралы мәліметтер" (cacdo:TIECloseDetails)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(әкету) кезіндегі кедендік операциялар туралы мәліметтер" (cacdo:TIEOperationsDetails) деректемесінің құрамында "ЖПКҚ (ХТКҚ) уақытша әкелуді ұзарту" (cacdo:TIEExtensionDetails)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(әкету) кезіндегі кедендік операциялар туралы мәліметтер" (cacdo:TIEOperationsDetails) деректемесінің құрамындағы "ЖПКҚ (ХТКҚ) кедендік бақылауда болмайды деп тануға жол берілетін мән-жайлардың туындауын растайтын құжат туралы мәліметтер" (cacdo:TIERemovalDocDetails)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(ХТКҚ) уақытша әкелуді (әкетуді) аяқтау туралы мәліметтер" (cacdo:TIECloseDetails) деректемесінің құрамында  мынадай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берілетін кедендік декларацияның тіркеу нөмірі" (cacdo:DTMDocDetails) "Жолаушылар декларациясының тіркеу нөмірі" (cacdo:PassengerDeclarationDetails) "Уақытша әкелуді аяқтау кедендік операциясы" (cacdo:CloseOperationDetails)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 аяқтау кедендік операциясы" (cacdo:CloseOperationDetails) деректемесін толтыру кезінде оның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лауазымды тұлғасы"  (cacdo:CustomsPersonDetails) деректемесін толтыру кезінде оның құрамында "Кеден органы лауазымды тұлғасының ЖНМ нөмірі" (casdo:LNPIdentifier)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"Қолданбалы мәртебелік жай-күй коды" (casdo:TIEStatusCode)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"Уақытша әкелу мерзімі" (casdo:TempImportLimitDate) деректемесі толтырылмайды</w:t>
            </w:r>
          </w:p>
        </w:tc>
      </w:tr>
    </w:tbl>
    <w:bookmarkStart w:name="z319" w:id="296"/>
    <w:p>
      <w:pPr>
        <w:spacing w:after="0"/>
        <w:ind w:left="0"/>
        <w:jc w:val="both"/>
      </w:pPr>
      <w:r>
        <w:rPr>
          <w:rFonts w:ascii="Times New Roman"/>
          <w:b w:val="false"/>
          <w:i w:val="false"/>
          <w:color w:val="000000"/>
          <w:sz w:val="28"/>
        </w:rPr>
        <w:t>
      29. "ЖПКҚ-ны уақытша әкелу мерзімін ұзарту туралы мәліметтер" (P.CP.04.MSG.002)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18-кестеде келтірілген.</w:t>
      </w:r>
    </w:p>
    <w:bookmarkEnd w:id="296"/>
    <w:bookmarkStart w:name="z320" w:id="297"/>
    <w:p>
      <w:pPr>
        <w:spacing w:after="0"/>
        <w:ind w:left="0"/>
        <w:jc w:val="both"/>
      </w:pPr>
      <w:r>
        <w:rPr>
          <w:rFonts w:ascii="Times New Roman"/>
          <w:b w:val="false"/>
          <w:i w:val="false"/>
          <w:color w:val="000000"/>
          <w:sz w:val="28"/>
        </w:rPr>
        <w:t>
      18-кесте</w:t>
      </w:r>
    </w:p>
    <w:bookmarkEnd w:id="297"/>
    <w:bookmarkStart w:name="z321" w:id="298"/>
    <w:p>
      <w:pPr>
        <w:spacing w:after="0"/>
        <w:ind w:left="0"/>
        <w:jc w:val="left"/>
      </w:pPr>
      <w:r>
        <w:rPr>
          <w:rFonts w:ascii="Times New Roman"/>
          <w:b/>
          <w:i w:val="false"/>
          <w:color w:val="000000"/>
        </w:rPr>
        <w:t xml:space="preserve"> "ЖПКҚ-ны уақытша әкелу мерзімін ұзарту туралы мәліметтер" (P.CP.04.MSG.002)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"Көлік құралын уақытша әкелуді (әкетуді) ресімдеу туралы мәліметтер" (cacdo:TIEProcedureDetails) деген 1 деректемені ғана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 (cacdo:TransportMeansIdDetails) деректемесінің құрамында мынадай деректемелердің бірі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 (cacdo:TransportMeansIdDetails) деректемесінің құрамында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мынадай деректемелердің бірі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"Тіркемелі көлік құралының сәйкестендіру және тіркеу нөмірлері" (cacdo:DependTransportMeansIdDetails) деректемесін толтыру кезінде оның құрамында "Көлік құралының тіркеу нөмірі" (csdo:TransportMeansRegId)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тіркеу туралы мәліметтер" (cacdo:TIERegistrationDetals) деректемесінің құрамында мынадай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берілетін кедендік декларацияның тіркеу нөмірі" (cacdo:DTMDocDetails) "Жолаушылар декларациясының тіркеу нөмірі" (cacdo:PassengerDeclarationDetails) "Уақытша әкелу кедендік операциясын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 тіркеу нөмірі" (cacdo:RegistrationOperationDetails) деректемесін толтыру кезінде оның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"Көлік құралын уақытша әкелу (әкету) кезіндегі кедендік операциялар туралы мәліметтер" (cacdo:TIEOperationsDetails) деген 1 деректеме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(cacdo:TIEExtensionDetails) деректемесінің құрамында "ЖПКҚ (ХТКҚ) уақытша әкелуді ұзарту" (cacdo:TIEOperationsDetails)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әкелуді (әкетуді) аяқтау туралы мәліметтер" (cacdo:TIECloseDetails)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(әкету) кезіндегі кедендік операциялар туралы мәліметтер" (cacdo:TIEOperationsDetails) деректемесінің құрамында "ЖПКҚ (ХТКҚ) кедендік бақылауда болмайды деп тануға жол берілетін мән-жайлардың туындауын растайтын құжат туралы мәліметтер" (cacdo:TIERemovalDocDetails)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"ЖПКҚ (ХТКҚ) уақытша әкелуді ұзарту" (cacdo: TIEExtensionDetails) деректемесінің құрамында "Уақытша әкелуді ұзарту кедендік операциясының тіркеу (есепке алу) нөмірі туралы мәліметтер" (cacdo:ExtensionOperationDetails) деректемесі толтырылса, онда "Уақытша әкелуді ұзарту кедендік операциясының тіркеу (есепке алу) нөмірі туралы мәліметтер" (cacdo:ExtensionOperationDetails) деректемесінің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лауазымды тұлғасы" (cacdo:CustomsPersonDetails) деректемесін толтыру кезінде оның құрамында "Кеден органы  лауазымды тұлғасының ЖНМ нөмірі" (casdo:LNPIdentifier)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"МПКҚ (ХТКҚ) уақытша әкелуді ұзарту" (cacdo:TIEExtensionDetails) деректемесінің құрамында  "Уақытша әкелу мерзімі" (casdo:TempImportLimitDate)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"Қолданбалы  мәртебелік жай-күй коды" (casdo:TIEStatusCode)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"Уақытша әкелу мерзімі" (casdo:TempImportLimitDate) деректемесі толтырылмайды</w:t>
            </w:r>
          </w:p>
        </w:tc>
      </w:tr>
    </w:tbl>
    <w:p>
      <w:pPr>
        <w:spacing w:after="0"/>
        <w:ind w:left="0"/>
        <w:jc w:val="left"/>
      </w:pPr>
    </w:p>
    <w:p>
      <w:pPr>
        <w:spacing w:after="0"/>
        <w:ind w:left="0"/>
        <w:jc w:val="both"/>
      </w:pPr>
      <w:r>
        <w:rPr>
          <w:rFonts w:ascii="Times New Roman"/>
          <w:b w:val="false"/>
          <w:i w:val="false"/>
          <w:color w:val="000000"/>
          <w:sz w:val="28"/>
        </w:rPr>
        <w:t>
      30. "ЖПКҚ-ны кедендік бақылауда болмайды деп тану туралы мәліметтер" (P.CP.04.MSG.003)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19-кестеде келтірілген.</w:t>
      </w:r>
    </w:p>
    <w:bookmarkStart w:name="z323" w:id="299"/>
    <w:p>
      <w:pPr>
        <w:spacing w:after="0"/>
        <w:ind w:left="0"/>
        <w:jc w:val="both"/>
      </w:pPr>
      <w:r>
        <w:rPr>
          <w:rFonts w:ascii="Times New Roman"/>
          <w:b w:val="false"/>
          <w:i w:val="false"/>
          <w:color w:val="000000"/>
          <w:sz w:val="28"/>
        </w:rPr>
        <w:t>
      19-кесте</w:t>
      </w:r>
    </w:p>
    <w:bookmarkEnd w:id="299"/>
    <w:bookmarkStart w:name="z324" w:id="300"/>
    <w:p>
      <w:pPr>
        <w:spacing w:after="0"/>
        <w:ind w:left="0"/>
        <w:jc w:val="left"/>
      </w:pPr>
      <w:r>
        <w:rPr>
          <w:rFonts w:ascii="Times New Roman"/>
          <w:b/>
          <w:i w:val="false"/>
          <w:color w:val="000000"/>
        </w:rPr>
        <w:t xml:space="preserve"> "ЖПКҚ-ны кедендік бақылауда болмайды деп тану туралы мәліметтер" (P.CP.04.MSG.003)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"Көлік құралын уақытша әкелуді (әкетуді) ресімдеу туралы мәліметтер" (cacdo:TIEProcedureDetails) деген 1 деректемені ғана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 (cacdo:TransportMeansIdDetails) деректемесінің құрамында мынадай деректемелердің бірі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  (cacdo:TransportMeansIdDetails) деректемесінің құрамында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мынадай деректемелердің бірі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"Тіркемелі көлік құралының сәйкестендіру және тіркеу нөмірлері"  (cacdo:DependTransportMeansIdDetails) деректемесін толтыру кезінде оның құрамында "Көлік құралының тіркеу нөмірі" (csdo:TransportMeansRegId)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тіркеу туралы мәліметтер" (cacdo:TIERegistrationDetals) деректемесінің құрамында мынадай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берілетін кедендік декларацияның тіркеу нөмірі" (cacdo:DTMDocDetails) "Жолаушылар декларациясының тіркеу нөмірі" (cacdo:PassengerDeclarationDetails) "Уақытша әкелу кедендік операциясын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әкелу кедендік операциясын тіркеу нөмірі" (cacdo:RegistrationOperationDetails) деректемесін толтыру кезінде оның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әкелуді (әкетуді) ресімдеу туралы мәліметтер" (cacdo:TIEProcedureDetails) деректемесінің құрамында "Көлік құралын уақытша әкелу (әкету) кезіндегі кедендік операциялар туралы мәліметтер" (cacdo:TIEOperationsDetails) деген 1 деректеме қамтылуға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кедендік бақылауда болмайды деп тануға жол берілетін мән-жайлардың туындауын растайтын құжат туралы мәліметтер" (cacdo:TIERemovalDocDetails)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(әкету) кезіндегі кедендік операциялар туралы мәліметтер" (cacdo:TIEOperationsDetails) деректемесінің құрамында "ЖПКҚ (ХТКҚ) уақытша әкелуді ұзарту" (cacdo:TIEExtensionDetails)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кедендік бақылауда болмайды деп тануға жол берілетін мән-жайлардың туындауын растайтын құжат туралы мәліметтер" (cacdo:TIERemovalDocDetails)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тұлғасы" (cacdo:CustomsPersonDetails) деректемесін толтыру кезінде оның құрамында "Кеден органы лауазымды тұлғасының ЖНМ нөмірі" (casdo:LNPIdentifier)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кедендік бақылауда болмайды деп тануға жол берілетін мән-жайлардың туындауын растайтын құжат туралы мәліметтер" (cacdo:TIERemovalDocDetails)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"МПКҚ (ХТКҚ) кедендік бақылауда болмайды деп тануға жол берілетін мән-жайлардың туындағанын растайтын құжат туралы мәліметтер" (cacdo:TIERemovalDocDetails) деректемесінің құрамында "Құжаттың нөмірі" (csdo:DocId)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әкелуді (әкетуді) ресімдеу туралы мәліметтер" (cacdo:TIEProcedureDetails) деректемесінің құрамында "Қолданбалы мәртебелік жай-күй коды" (casdo:TIEStatusCode)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әкелуді (әкетуді) ресімдеу туралы мәліметтер" (cacdo:TIEProcedureDetails) деректемесінің құрамында "Уақытша әкелу мерзімі" (casdo:TempImportLimitDate) деректемесі толтырылмайды </w:t>
            </w:r>
          </w:p>
        </w:tc>
      </w:tr>
    </w:tbl>
    <w:bookmarkStart w:name="z325" w:id="301"/>
    <w:p>
      <w:pPr>
        <w:spacing w:after="0"/>
        <w:ind w:left="0"/>
        <w:jc w:val="both"/>
      </w:pPr>
      <w:r>
        <w:rPr>
          <w:rFonts w:ascii="Times New Roman"/>
          <w:b w:val="false"/>
          <w:i w:val="false"/>
          <w:color w:val="000000"/>
          <w:sz w:val="28"/>
        </w:rPr>
        <w:t>
      31. "ЖПКҚ-ны уақытша әкелуді аяқтау туралы өзгертілген мәліметтер" (P.CP.04.MSG.004)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20-кестеде келтірілген.</w:t>
      </w:r>
    </w:p>
    <w:bookmarkEnd w:id="301"/>
    <w:bookmarkStart w:name="z326" w:id="302"/>
    <w:p>
      <w:pPr>
        <w:spacing w:after="0"/>
        <w:ind w:left="0"/>
        <w:jc w:val="both"/>
      </w:pPr>
      <w:r>
        <w:rPr>
          <w:rFonts w:ascii="Times New Roman"/>
          <w:b w:val="false"/>
          <w:i w:val="false"/>
          <w:color w:val="000000"/>
          <w:sz w:val="28"/>
        </w:rPr>
        <w:t>
      20-кесте</w:t>
      </w:r>
    </w:p>
    <w:bookmarkEnd w:id="302"/>
    <w:bookmarkStart w:name="z327" w:id="303"/>
    <w:p>
      <w:pPr>
        <w:spacing w:after="0"/>
        <w:ind w:left="0"/>
        <w:jc w:val="left"/>
      </w:pPr>
      <w:r>
        <w:rPr>
          <w:rFonts w:ascii="Times New Roman"/>
          <w:b/>
          <w:i w:val="false"/>
          <w:color w:val="000000"/>
        </w:rPr>
        <w:t xml:space="preserve"> "ЖПКҚ-ны уақытша әкелуді аяқтау туралы өзгертілген мәліметтер" (P.CP.04.MSG.004)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"Көлік құралын уақытша әкелуді (әкетуді) ресімдеу туралы мәліметтер" (cacdo:TIEProcedureDetails) деген 1 деректемені ғана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көлік құралы" (cacdo:TITransportDetails) деректемесі уақытша әкелуді аяқтау операциясы орындалатын көлік құралдарының сәйкестендіру немесе тіркеу нөмірлері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 (cacdo:TransportMeansIdDetails) деректемесінің құрамында мынадай деректемелердің бірі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 (cacdo:TransportMeansIdDetails) деректемесінің құрамында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мынадай деректемелердің бірі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"Тіркемелі көлік құралының сәйкестендіру және тіркеу нөмірлері" (cacdo:DependTransportMeansIdDetails) деректемесін толтыру кезінде оның құрамында "Көлік құралының тіркеу нөмірі" (csdo:TransportMeansRegId)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тіркеу туралы мәліметтер" (cacdo:TIERegistrationDetals) деректемесінің құрамында мынадай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берілетін кедендік декларацияның тіркеу нөмірі" (cacdo:DTMDocDetails) "Жолаушылар декларациясының тіркеу нөмірі" (cacdo:PassengerDeclarationDetails) "Уақытша әкелу кедендік операциясын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әкелу кедендік операциясын тіркеу нөмірі" (cacdo:RegistrationOperationDetails) деректемесін толтыру кезінде оның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"Көлік құралын уақытша әкелу (әкету) кезіндегі кедендік операциялар туралы мәліметтер" (cacdo:TIEOperationsDetails) деген 1 деректеме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(әкету) кезіндегі кедендік операциялар туралы мәліметтер" (cacdo:TIEOperationsDetails) деректемесінің құрамында "ЖПКҚ (ХТКҚ) уақытша әкелуді (әкетуді) аяқтау туралы мәліметтер" (cacdo:TIECloseDetails)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әкелуді ұзарту" (cacdo:TIEExtensionDetails)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(әкету) кезіндегі кедендік операциялар туралы мәліметтер" (cacdo:TIEOperationsDetails) деректемесінің құрамында "ЖПКҚ (ХТКҚ) кедендік бақылауда болмайды деп тануға жол берілетін мән-жайлардың туындауын растайтын құжат туралы мәліметтер" (cacdo:TIERemovalDocDetails)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(ХТКҚ) уақытша әкелуді (әкетуді) аяқтау туралы мәліметтер" (cacdo:TIECloseDetails) деректемесінің құрамында мынадай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берілетін кедендік декларацияның тіркеу нөмірі" (cacdo:DTMDocDetails) "Жолаушылар декларациясының тіркеу нөмірі" (cacdo:PassengerDeclarationDetails) "Уақытша әкелуді аяқтау кедендік операциясы" (cacdo:CloseOperationDetails)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 аяқтау кедендік операциясы" (cacdo: CloseOperationDetails)  деректемесін толтыру кезінде оның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лауазымды тұлғасы"  (cacdo:CustomsPersonDetails) деректемесін толтыру кезінде оның құрамында "Кеден органы  лауазымды тұлғасының ЖНМ нөмірі" (casdo:LNPIdentifier)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"Қолданбалы  мәртебелік жай-күй коды" (casdo:TIEStatusCode)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"Уақытша әкелу мерзімі" (casdo:TempImportLimitDate) деректемесі толтырылмайды</w:t>
            </w:r>
          </w:p>
        </w:tc>
      </w:tr>
    </w:tbl>
    <w:bookmarkStart w:name="z328" w:id="304"/>
    <w:p>
      <w:pPr>
        <w:spacing w:after="0"/>
        <w:ind w:left="0"/>
        <w:jc w:val="both"/>
      </w:pPr>
      <w:r>
        <w:rPr>
          <w:rFonts w:ascii="Times New Roman"/>
          <w:b w:val="false"/>
          <w:i w:val="false"/>
          <w:color w:val="000000"/>
          <w:sz w:val="28"/>
        </w:rPr>
        <w:t xml:space="preserve">
      32. "ЖПКҚ-ны уақытша әкелу мерзімін ұзарту туралы өзгертілген мәліметтер" (P.CP.04.MSG.005)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21-кестеде келтірілген. </w:t>
      </w:r>
    </w:p>
    <w:bookmarkEnd w:id="304"/>
    <w:bookmarkStart w:name="z329" w:id="305"/>
    <w:p>
      <w:pPr>
        <w:spacing w:after="0"/>
        <w:ind w:left="0"/>
        <w:jc w:val="both"/>
      </w:pPr>
      <w:r>
        <w:rPr>
          <w:rFonts w:ascii="Times New Roman"/>
          <w:b w:val="false"/>
          <w:i w:val="false"/>
          <w:color w:val="000000"/>
          <w:sz w:val="28"/>
        </w:rPr>
        <w:t>
      21-кесте</w:t>
      </w:r>
    </w:p>
    <w:bookmarkEnd w:id="305"/>
    <w:bookmarkStart w:name="z330" w:id="306"/>
    <w:p>
      <w:pPr>
        <w:spacing w:after="0"/>
        <w:ind w:left="0"/>
        <w:jc w:val="left"/>
      </w:pPr>
      <w:r>
        <w:rPr>
          <w:rFonts w:ascii="Times New Roman"/>
          <w:b/>
          <w:i w:val="false"/>
          <w:color w:val="000000"/>
        </w:rPr>
        <w:t xml:space="preserve"> "ЖПКҚ-ны уақытша әкелу мерзімін ұзарту туралы өзгертілген мәліметтер" (P.CP.04.MSG.005)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"Көлік құралын уақытша әкелуді (әкетуді) ресімдеу туралы мәліметтер" (cacdo:TIEProcedureDetails) деген 1 деректемені ғана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 (cacdo:TransportMeansIdDetails) деректемесінің құрамында мынадай деректемелердің бірі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 (cacdo:TransportMeansIdDetails) деректемесінің құрамында "Көлік құралының тіркеу нөмірі" деректемесі (csdo:TransportMeansRegId)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мынадай деректемелердің бірі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тіркеу туралы мәліметтер" (cacdo:TIERegistrationDetals) деректемесінің құрамында мынадай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берілетін кедендік декларацияның тіркеу нөмірі" (cacdo:DTMDocDetails) "Жолаушылар декларациясының тіркеу нөмірі" (cacdo:PassengerDeclarationDetails) "Уақытша әкелу кедендік операциясын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 тіркеу нөмірі" (cacdo:RegistrationOperationDetails) деректемесін толтыру кезінде оның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"Көлік құралын уақытша әкелу (әкету) кезіндегі кедендік операциялар туралы мәліметтер" (cacdo:TIEOperationsDetails) деген 1 деректеме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әкелуді ұзарту" (cacdo:TIEExtensionDetails)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әкелуді (әкетуді) аяқтау туралы мәліметтер" (cacdo:TIECloseDetails)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(әкету) кезіндегі кедендік операциялар туралы мәліметтер" (cacdo:TIEOperationsDetails) деректемесінің құрамында "ЖПКҚ (ХТКҚ) кедендік бақылауда болмайды деп тануға жол берілетін мән-жайлардың туындауын растайтын құжат туралы мәліметтер" (cacdo:TIERemovalDocDetails)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"ЖПКҚ (ХТКҚ) уақытша әкелуді ұзарту" (cacdo: TIEExtensionDetails) деректемесінің құрамында "Уақытша әкелуді ұзарту кедендік операциясының тіркеу (есепке алу) нөмірі туралы мәліметтер" (cacdo:ExtensionOperationDetails) деректемесі толтырылса, онда оның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лауазымды тұлғасы" (cacdo:CustomsPersonDetails) деректемесін толтыру кезінде  оның құрамында "Кеден органы лауазымды тұлғасының ЖНМ нөмірі" (casdo:LNPIdentifier)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"МПКҚ (ХТКҚ) уақытша әкелуді ұзарту" (cacdo:TIEExtensionDetails) деректемесінің құрамында  "Уақытша әкелу мерзімі" (casdo:TempImportLimitDate)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"Қолданбалы мәртебелік жай-күй коды" (casdo:TIEStatusCode)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"Уақытша әкелу мерзімі" (casdo:TempImportLimitDate) деректемесі толтырылмайды</w:t>
            </w:r>
          </w:p>
        </w:tc>
      </w:tr>
    </w:tbl>
    <w:bookmarkStart w:name="z331" w:id="307"/>
    <w:p>
      <w:pPr>
        <w:spacing w:after="0"/>
        <w:ind w:left="0"/>
        <w:jc w:val="both"/>
      </w:pPr>
      <w:r>
        <w:rPr>
          <w:rFonts w:ascii="Times New Roman"/>
          <w:b w:val="false"/>
          <w:i w:val="false"/>
          <w:color w:val="000000"/>
          <w:sz w:val="28"/>
        </w:rPr>
        <w:t>
      33. "ЖПКҚ-ны кедендік бақылауда болмайды деп тану туралы өзгертілген мәліметтер" (P.CP.04.MSG.006)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22-кестеде келтірілген.</w:t>
      </w:r>
    </w:p>
    <w:bookmarkEnd w:id="307"/>
    <w:bookmarkStart w:name="z332" w:id="308"/>
    <w:p>
      <w:pPr>
        <w:spacing w:after="0"/>
        <w:ind w:left="0"/>
        <w:jc w:val="both"/>
      </w:pPr>
      <w:r>
        <w:rPr>
          <w:rFonts w:ascii="Times New Roman"/>
          <w:b w:val="false"/>
          <w:i w:val="false"/>
          <w:color w:val="000000"/>
          <w:sz w:val="28"/>
        </w:rPr>
        <w:t>
      22-кесте</w:t>
      </w:r>
    </w:p>
    <w:bookmarkEnd w:id="308"/>
    <w:bookmarkStart w:name="z333" w:id="309"/>
    <w:p>
      <w:pPr>
        <w:spacing w:after="0"/>
        <w:ind w:left="0"/>
        <w:jc w:val="left"/>
      </w:pPr>
      <w:r>
        <w:rPr>
          <w:rFonts w:ascii="Times New Roman"/>
          <w:b/>
          <w:i w:val="false"/>
          <w:color w:val="000000"/>
        </w:rPr>
        <w:t xml:space="preserve"> "ЖПКҚ-ны кедендік бақылауда болмайды деп тану туралы өзгертілген мәліметтер" (P.CP.04.MSG.006)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"Көлік құралын уақытша әкелуді (әкетуді) ресімдеу туралы мәліметтер" (cacdo:TIEProcedureDetails) деген 1 деректемені ғана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 (cacdo:TransportMeansIdDetails) деректемесінің құрамында мынадай деректемелердің бірі немесе бірнешеуі толтырылуға тиіс :</w:t>
            </w:r>
          </w:p>
          <w:p>
            <w:pPr>
              <w:spacing w:after="20"/>
              <w:ind w:left="20"/>
              <w:jc w:val="both"/>
            </w:pPr>
            <w:r>
              <w:rPr>
                <w:rFonts w:ascii="Times New Roman"/>
                <w:b w:val="false"/>
                <w:i w:val="false"/>
                <w:color w:val="000000"/>
                <w:sz w:val="20"/>
              </w:rPr>
              <w:t>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 (cacdo:TransportMeansIdDetails) деректемесінің құрамында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мынадай деректемелердің бірі немесе бірнешеуі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 толтыру кезінде  оның құрамында "Көлік құралының тіркеу нөмірі"  (csdo:TransportMeansRegId)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тіркеу туралы мәліметтер" (cacdo:TIERegistrationDetals) деректемесінің құрамында мынадай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берілетін кедендік декларацияның тіркеу нөмірі" (cacdo:DTMDocDetails) "Жолаушылар декларациясының тіркеу нөмірі" (cacdo:PassengerDeclarationDetails) "Уақытша әкелу кедендік операциясын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 тіркеу нөмірі" (cacdo:RegistrationOperationDetails) деректемесін толтыру кезінде оның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"Көлік құралын уақытша әкелу (әкету) кезіндегі кедендік операциялар туралы мәліметтер" (cacdo:TIEOperationsDetails) деген 1 деректеме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кедендік бақылауда болмайды деп тануға жол берілетін мән-жайлардың туындауын растайтын құжат туралы мәліметтер" (cacdo:TIERemovalDocDetails)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әкелуді (әкетуді) аяқтау туралы мәліметтер" (cacdo:TIECloseDetails)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уақытша әкелуді ұзарту" (cacdo:TIEExtensionDetails)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лауазымды тұлғасы" (cacdo:CustomsPersonDetails) деректемесін толтыру кезінде  оның құрамында "Кеден органы лауазымды тұлғасының ЖНМ нөмірі" (casdo:LNPIdentifier)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деректемесінің құрамында "ЖПКҚ (ХТКҚ) кедендік бақылауда болмайды деп тануға жол берілетін мән-жайлардың туындауын растайтын құжат туралы мәліметтер" (cacdo:TIERemovalDocDetails)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"МПКҚ (ХТКҚ) кедендік бақылауда болмайды деп тануға жол берілетін мән-жайлардың туындағанын растайтын құжат туралы мәліметтер" (cacdo:TIERemovalDocDetails) деректемесінің құрамында "Құжаттың нөмірі" (csdo:DocId)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"Қолданбалы мәртебелік жай-күй коды" (casdo:TIEStatusCode)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"Уақытша әкелу мерзімі" (casdo:TempImportLimitDate) деректемесі толтырылмайды</w:t>
            </w:r>
          </w:p>
        </w:tc>
      </w:tr>
    </w:tbl>
    <w:bookmarkStart w:name="z334" w:id="310"/>
    <w:p>
      <w:pPr>
        <w:spacing w:after="0"/>
        <w:ind w:left="0"/>
        <w:jc w:val="both"/>
      </w:pPr>
      <w:r>
        <w:rPr>
          <w:rFonts w:ascii="Times New Roman"/>
          <w:b w:val="false"/>
          <w:i w:val="false"/>
          <w:color w:val="000000"/>
          <w:sz w:val="28"/>
        </w:rPr>
        <w:t>
      34. "ЖПКҚ-ны уақытша әкелу туралы мәліметтер сұрату" (P.CP.04.MSG.008) хабарында берілетін "Көлік құралын уақытша әкелу (әкету) туралы мәліметтерді сұрату" (R.CA.CP.03.001) электрондық құжаттарының (мәліметтерінің) деректемелерін толтыруға қойылатын талаптар 23-кестеде келтірілген.</w:t>
      </w:r>
    </w:p>
    <w:bookmarkEnd w:id="310"/>
    <w:bookmarkStart w:name="z335" w:id="311"/>
    <w:p>
      <w:pPr>
        <w:spacing w:after="0"/>
        <w:ind w:left="0"/>
        <w:jc w:val="both"/>
      </w:pPr>
      <w:r>
        <w:rPr>
          <w:rFonts w:ascii="Times New Roman"/>
          <w:b w:val="false"/>
          <w:i w:val="false"/>
          <w:color w:val="000000"/>
          <w:sz w:val="28"/>
        </w:rPr>
        <w:t>
      23-кесте</w:t>
      </w:r>
    </w:p>
    <w:bookmarkEnd w:id="311"/>
    <w:bookmarkStart w:name="z336" w:id="312"/>
    <w:p>
      <w:pPr>
        <w:spacing w:after="0"/>
        <w:ind w:left="0"/>
        <w:jc w:val="left"/>
      </w:pPr>
      <w:r>
        <w:rPr>
          <w:rFonts w:ascii="Times New Roman"/>
          <w:b/>
          <w:i w:val="false"/>
          <w:color w:val="000000"/>
        </w:rPr>
        <w:t xml:space="preserve"> "ЖПКҚ-ны уақытша әкелу туралы мәліметтер сұрату" (P.CP.04.MSG.008) хабарында берілетін "Көлік құралын уақытша әкелу (әкету) туралы мәліметтерді сұрату" (R.CA.CP.03.001) электрондық құжаттарының (мәліметтерінің) деректемелерін толтыруға қойылатын талаптар</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"Кезең" (ccdo:PeriodDetails) деректемесі толтырылмаса, онда мынадай деректемелердің бірі толтырылуға тиіс:</w:t>
            </w:r>
          </w:p>
          <w:p>
            <w:pPr>
              <w:spacing w:after="20"/>
              <w:ind w:left="20"/>
              <w:jc w:val="both"/>
            </w:pPr>
            <w:r>
              <w:rPr>
                <w:rFonts w:ascii="Times New Roman"/>
                <w:b w:val="false"/>
                <w:i w:val="false"/>
                <w:color w:val="000000"/>
                <w:sz w:val="20"/>
              </w:rPr>
              <w:t>
"Көлік құралына берілетін кедендік декларацияның тіркеу нөмірі" (cacdo:DTMDocDetails) "Жолаушылар декларациясының тіркеу нөмірі" (cacdo:PassengerDeclarationDetails) "Уақытша әкелу кедендік операциясын тіркеу нөмірі" (cacdo:RegistrationOperationDetails) "Уақытша әкелінетін көлік құралы" (cacdo:TITransportDetails)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деректемесін толтыру кезінде "Көлік құралына берілетін кедендік декларацияның тіркеу нөмірі" (cacdo:DTMDocDetails)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деректемесін толтыру кезінде "Жолаушылар декларациясының тіркеу нөмірі" (cacdo:PassengerDeclarationDetails)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деректемесін толтыру кезінде "Уақытша әкелу кедендік операциясын тіркеу нөмірі" (cacdo: RegistrationOperationDetails)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 тіркеу нөмірі" (cacdo:RegistrationOperationDetails) деректемесін толтыру кезінде оның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 (cacdo:TransportMeansIdDetails) деректемесінің құрамындағы "Уақытша әкелінетін көлік құралы" (cacdo:TITransportDetails) деректемесін толтыру кезінде мынадай деректемелердің бірі немесе бірнешеуі толтырылуға тиіс:</w:t>
            </w:r>
          </w:p>
          <w:p>
            <w:pPr>
              <w:spacing w:after="20"/>
              <w:ind w:left="20"/>
              <w:jc w:val="both"/>
            </w:pPr>
            <w:r>
              <w:rPr>
                <w:rFonts w:ascii="Times New Roman"/>
                <w:b w:val="false"/>
                <w:i w:val="false"/>
                <w:color w:val="000000"/>
                <w:sz w:val="20"/>
              </w:rPr>
              <w:t>
"Көлік құралының тіркеу нөмірі" (csdo:TransportMeansRegId)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деректемесінің құрамындағы "Уақытша әкелінетін көлік құралы" (cacdo:TITransportDetails) деректемесін толтыру кезінде мынадай деректемелердің бірі толтырылуға тиіс:</w:t>
            </w:r>
          </w:p>
          <w:p>
            <w:pPr>
              <w:spacing w:after="20"/>
              <w:ind w:left="20"/>
              <w:jc w:val="both"/>
            </w:pPr>
            <w:r>
              <w:rPr>
                <w:rFonts w:ascii="Times New Roman"/>
                <w:b w:val="false"/>
                <w:i w:val="false"/>
                <w:color w:val="000000"/>
                <w:sz w:val="20"/>
              </w:rPr>
              <w:t>
"Көлік құралының тіркеу нөмірі" (csdo:TransportMeansRegId)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жасалған операция туралы мәліметтер алу қажеттігі кезінде "Кезең" (ccdo:PeriodDetails)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деректемесінде көрсетілген кезеңнің мәні 1 жылдан аспауға тиіс</w:t>
            </w:r>
          </w:p>
        </w:tc>
      </w:tr>
    </w:tbl>
    <w:bookmarkStart w:name="z337" w:id="313"/>
    <w:p>
      <w:pPr>
        <w:spacing w:after="0"/>
        <w:ind w:left="0"/>
        <w:jc w:val="both"/>
      </w:pPr>
      <w:r>
        <w:rPr>
          <w:rFonts w:ascii="Times New Roman"/>
          <w:b w:val="false"/>
          <w:i w:val="false"/>
          <w:color w:val="000000"/>
          <w:sz w:val="28"/>
        </w:rPr>
        <w:t>
      35. "ЖПКҚ-ны уақытша әкелу туралы мәліметтер" (P.CP.04.MSG.009)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24-кестеде келтірілген.</w:t>
      </w:r>
    </w:p>
    <w:bookmarkEnd w:id="313"/>
    <w:bookmarkStart w:name="z338" w:id="314"/>
    <w:p>
      <w:pPr>
        <w:spacing w:after="0"/>
        <w:ind w:left="0"/>
        <w:jc w:val="both"/>
      </w:pPr>
      <w:r>
        <w:rPr>
          <w:rFonts w:ascii="Times New Roman"/>
          <w:b w:val="false"/>
          <w:i w:val="false"/>
          <w:color w:val="000000"/>
          <w:sz w:val="28"/>
        </w:rPr>
        <w:t>
      24-кесте</w:t>
      </w:r>
    </w:p>
    <w:bookmarkEnd w:id="314"/>
    <w:bookmarkStart w:name="z339" w:id="315"/>
    <w:p>
      <w:pPr>
        <w:spacing w:after="0"/>
        <w:ind w:left="0"/>
        <w:jc w:val="left"/>
      </w:pPr>
      <w:r>
        <w:rPr>
          <w:rFonts w:ascii="Times New Roman"/>
          <w:b/>
          <w:i w:val="false"/>
          <w:color w:val="000000"/>
        </w:rPr>
        <w:t xml:space="preserve"> "ЖПКҚ-ны уақытша әкелу туралы мәліметтер" (P.CP.04.MSG.009)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сұратылған операция туралы мәліметтер ұсыну кезінде электрондық құжат (мәліметтер) "Көлік құралын уақытша әкелуді (әкетуді) ресімдеу туралы мәліметтер" (cacdo:TIEProcedureDetails) деген 1 деректемені ғана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кезеңі ішіндегі мәліметтерді ұсыну кезінде көлік құралын уақытша әкелудің (әкетудің) әрбір ресімделуі туралы мәліметтер  "Көлік құралын уақытша әкелуді (әкетуді) ресімдеу туралы мәліметтер" (cacdo:TIEProcedureDetails) деген жеке деректемеде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көлік құралы"  (cacdo:TITransportDetails) деректемесі уақытша әкелу (әкету) ресімделген көлік құралдарының сәйкестендіру немесе тіркеу нөмірлері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тіркеу туралы мәліметтер" (cacdo:TIERegistrationDetals) деректемесінің құрамында мынадай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берілетін кедендік декларацияның тіркеу нөмірі" (cacdo:DTMDocDetails) "Жолаушылар декларациясының тіркеу нөмірі" (cacdo:PassengerDeclarationDetails) "Уақытша әкелу кедендік операциясын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жүзеге асыратын тасымалдаушы" (cacdo:TIECarrierDetails) деректемесін толтыру кезінде оның құрамында "Шаруашылық жүргізуші субъектінің атауы" (csdo:BusinessEntityName) деректемесі толтырылуға тиіс және тасымалдаушының атауын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уақытша әкелу мерзімін ұзарту бойынша операция жасалған жағдайда, соңғы жасалған операция туралы мәліметтер ұсыну кезінде "Көлік құралын уақытша әкелуді (әкетуді) ресімдеу туралы мәліметтер" (cacdo:TIEProcedureDetails) деректемесі "Көлік құралын уақытша әкелу (әкету) кезіндегі кедендік операциялар туралы мәліметтер" (cacdo:TIEOperationsDetails) деген 1 деректемені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 (cacdo:TIEOperationsDetails) деректемесін толтыру кезінде оның құрамында "ЖПКҚ (ХТКҚ) уақытша әкелуді ұзарту" (cacdo:TIEExtensionDetails)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әкелу мерзімін ұзарту жүзеге асырылмаса, "Көлік құралын уақытша әкелу (әкету) кезіндегі кедендік операциялар туралы мәліметтер" (cacdo:TIEOperationsDetails)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жасалған операция туралы мәліметтер ұсынылған кезде "ЖПКҚ (ХТКҚ) уақытша әкелуді ұзарту" (cacdo:TIEExtensionDetails) дееректемесінде көрсетілген мәліметтер уақытша әкелу мерзімін ұзарту жөніндегі уақыты бойынша соңғы операция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мәліметтерді ұсыну кезінде "Көлік құралын уақытша әкелуді (әкетуді) ресімдеу туралы мәліметтер" (cacdo: TIEProcedureDetails) деректемесінің құрамында жасалған операциялардың саны бойынша "Көлік құралын уақытша әкелу (әкету) кезіндегі кедендік операциялар туралы мәліметтер" (cacdo:TIEOperationsDetails) деректемелері қамтылуға тиіс. Әрбір "Көлік құралын уақытша әкелу (әкету) кезіндегі кедендік операциялар туралы мәліметтер" (cacdo:TIEOperationsDetails) деректемесі көлік құралына қатысты жасалған бір операция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ЖПКҚ-ны уақытша әкелу мерзімін ұзарту бойынша операциялар жасалған жағдайда "Көлік құралын уақытша әкелу (әкету) кезіндегі кедендік операциялар туралы мәліметтер" (cacdo:TIEOperationsDetails) деректемесінің құрамында "ЖПКҚ (ХТКҚ) уақытша әкелуді ұзарту" (cacdo:TIEExtensionDetails)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деректемесінің құрамында (cacdo:TIEProcedureDetails) "Уақытша әкелу мерзімі" (casdo:TempImportLimitDate) деректемесі толтырылуға тиіс және ол жүзеге асырылған уақытша әкелу мерзімдерін ұзарту ескеріле отырып көлік құралының әкетілу күнін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"ЖПКҚ (ХТКҚ) уақытша әкелуді ұзарту" (cacdo: TIEExtensionDetails) деректемесінің құрамында "Уақытша әкелуді ұзарту кедендік операциясының тіркеу (есепке алу) нөмірі туралы мәліметтер" (cacdo:ExtensionOperationDetails) деректемесі толтырылса, онда оның құрамындағы "Уақытша әкелу кедендік операциясының коды" деректемесі (casdo:OperationCode) Ресей Федерациясының заңнамасымен белгіленетін қағидаларға сәйкес құрылатын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деректемесінің құрамында  (cacdo:TIEProcedureDetails) "Қолданбалы мәртебелік жай-күй коды" (casdo:TIEStatusCode) деректемесі толтырылуға тиіс</w:t>
            </w:r>
          </w:p>
        </w:tc>
      </w:tr>
    </w:tbl>
    <w:bookmarkStart w:name="z340" w:id="316"/>
    <w:p>
      <w:pPr>
        <w:spacing w:after="0"/>
        <w:ind w:left="0"/>
        <w:jc w:val="both"/>
      </w:pPr>
      <w:r>
        <w:rPr>
          <w:rFonts w:ascii="Times New Roman"/>
          <w:b w:val="false"/>
          <w:i w:val="false"/>
          <w:color w:val="000000"/>
          <w:sz w:val="28"/>
        </w:rPr>
        <w:t>
      36. "ЖПКҚ-ны уақытша әкелуді аяқтау туралы мәліметтердің жоқтығы туралы сұрату" (P.CP.04.MSG.010) хабарында берілетін "Көлік құралын уақытша әкелу (әкету) туралы мәліметтерді сұрату" (R.CA.CP.03.001) электрондық құжаттарының (мәліметтерінің) деректемелерін толтыруға қойылатын талаптар 25-кестеде келтірілген.</w:t>
      </w:r>
    </w:p>
    <w:bookmarkEnd w:id="316"/>
    <w:bookmarkStart w:name="z341" w:id="317"/>
    <w:p>
      <w:pPr>
        <w:spacing w:after="0"/>
        <w:ind w:left="0"/>
        <w:jc w:val="both"/>
      </w:pPr>
      <w:r>
        <w:rPr>
          <w:rFonts w:ascii="Times New Roman"/>
          <w:b w:val="false"/>
          <w:i w:val="false"/>
          <w:color w:val="000000"/>
          <w:sz w:val="28"/>
        </w:rPr>
        <w:t>
      25-кесте</w:t>
      </w:r>
    </w:p>
    <w:bookmarkEnd w:id="317"/>
    <w:bookmarkStart w:name="z342" w:id="318"/>
    <w:p>
      <w:pPr>
        <w:spacing w:after="0"/>
        <w:ind w:left="0"/>
        <w:jc w:val="left"/>
      </w:pPr>
      <w:r>
        <w:rPr>
          <w:rFonts w:ascii="Times New Roman"/>
          <w:b/>
          <w:i w:val="false"/>
          <w:color w:val="000000"/>
        </w:rPr>
        <w:t xml:space="preserve"> "ЖПКҚ-ны уақытша әкелуді аяқтау туралы мәліметтердің жоқтығы туралы сұрату" (P.CP.04.MSG.010) хабарында берілетін "Көлік құралын уақытша әкелу (әкету) туралы мәліметтерді сұрату" (R.CA.CP.03.001) электрондық құжаттарының (мәліметтерінің) деректемелерін толтыруға қойылатын талаптар</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"Кезең" (ccdo:PeriodDetails) деректемесі толтырылмаса, онда мынадай деректемелердің бірі толтырылуға тиіс:</w:t>
            </w:r>
          </w:p>
          <w:p>
            <w:pPr>
              <w:spacing w:after="20"/>
              <w:ind w:left="20"/>
              <w:jc w:val="both"/>
            </w:pPr>
            <w:r>
              <w:rPr>
                <w:rFonts w:ascii="Times New Roman"/>
                <w:b w:val="false"/>
                <w:i w:val="false"/>
                <w:color w:val="000000"/>
                <w:sz w:val="20"/>
              </w:rPr>
              <w:t>
"Көлік құралына берілетін кедендік декларацияның тіркеу нөмірі" (cacdo:DTMDocDetails) "Жолаушылар декларациясының тіркеу нөмірі" (cacdo:PassengerDeclarationDetails) "Уақытша әкелу кедендік операциясын тіркеу нөмірі" (cacdo:RegistrationOperationDetails) "Уақытша әкелінетін көлік құралы" (cacdo:TITransportDetails)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деректемесін толтыру кезінде "Көлік құралына берілетін кедендік декларацияның тіркеу нөмірі" (cacdo:DTMDocDetails)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деректемесін толтыру кезінде "Жолаушылар декларациясының тіркеу нөмірі" (cacdo:PassengerDeclarationDetails)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деректемесін толтыру кезінде "Уақытша әкелу кедендік операциясын тіркеу нөмірі" (cacdo: RegistrationOperationDetails)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әкелу кедендік операциясын тіркеу нөмірі" (cacdo:RegistrationOperationDetails) деректемесін толтыру кезінде оның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және тіркеу нөмірлері" (cacdo:TransportMeansIdDetails) деректемесінің құрамындағы "Уақытша әкелінетін көлік құралы" (cacdo:TITransportDetails) деректемесін толтыру кезінде мынадай деректемелердің бірі немесе бірнешеуі толтырылуға тиіс:</w:t>
            </w:r>
          </w:p>
          <w:p>
            <w:pPr>
              <w:spacing w:after="20"/>
              <w:ind w:left="20"/>
              <w:jc w:val="both"/>
            </w:pPr>
            <w:r>
              <w:rPr>
                <w:rFonts w:ascii="Times New Roman"/>
                <w:b w:val="false"/>
                <w:i w:val="false"/>
                <w:color w:val="000000"/>
                <w:sz w:val="20"/>
              </w:rPr>
              <w:t>
"Көлік құралының тіркеу нөмірі" (csdo:TransportMeansRegId)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(cacdo:DependTransportMeansIdDetails) деректемесінің құрамындағы "Уақытша әкелінетін көлік құралы" (cacdo:TITransportDetails) деректемесін толтыру кезінде мынадай деректемелердің бірі толтырылуға тиіс:</w:t>
            </w:r>
          </w:p>
          <w:p>
            <w:pPr>
              <w:spacing w:after="20"/>
              <w:ind w:left="20"/>
              <w:jc w:val="both"/>
            </w:pPr>
            <w:r>
              <w:rPr>
                <w:rFonts w:ascii="Times New Roman"/>
                <w:b w:val="false"/>
                <w:i w:val="false"/>
                <w:color w:val="000000"/>
                <w:sz w:val="20"/>
              </w:rPr>
              <w:t>
"Көлік құралының тіркеу нөмірі" (csdo:TransportMeansRegId) "Көлік құралының сәйкестендіру нөмірі" (csdo:VehicleId) "Көлік құралы шанағынының сәйкестендіру нөмірі" (csdo:VehicleBodyId) "Көлік құралы шассиінің (рамасының) сәйкестендіру нөмірі" (csdo:VehicleChassisId)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жасалған операция туралы мәліметтер алу қажеттігі кезінде "Кезең" (ccdo:PeriodDetails)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деректемесінде көрсетілген кезеңнің мәні 1 жылдан аспауға тиіс</w:t>
            </w:r>
          </w:p>
        </w:tc>
      </w:tr>
    </w:tbl>
    <w:bookmarkStart w:name="z343" w:id="319"/>
    <w:p>
      <w:pPr>
        <w:spacing w:after="0"/>
        <w:ind w:left="0"/>
        <w:jc w:val="both"/>
      </w:pPr>
      <w:r>
        <w:rPr>
          <w:rFonts w:ascii="Times New Roman"/>
          <w:b w:val="false"/>
          <w:i w:val="false"/>
          <w:color w:val="000000"/>
          <w:sz w:val="28"/>
        </w:rPr>
        <w:t>
      37. "ЖПКҚ-ны уақытша әкелуді аяқтау туралы сұратылған мәліметтер" (P.CP.04.MSG.011)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 26-кестеде келтірілген.</w:t>
      </w:r>
    </w:p>
    <w:bookmarkEnd w:id="319"/>
    <w:bookmarkStart w:name="z344" w:id="320"/>
    <w:p>
      <w:pPr>
        <w:spacing w:after="0"/>
        <w:ind w:left="0"/>
        <w:jc w:val="both"/>
      </w:pPr>
      <w:r>
        <w:rPr>
          <w:rFonts w:ascii="Times New Roman"/>
          <w:b w:val="false"/>
          <w:i w:val="false"/>
          <w:color w:val="000000"/>
          <w:sz w:val="28"/>
        </w:rPr>
        <w:t>
      26-кесте</w:t>
      </w:r>
    </w:p>
    <w:bookmarkEnd w:id="320"/>
    <w:bookmarkStart w:name="z345" w:id="321"/>
    <w:p>
      <w:pPr>
        <w:spacing w:after="0"/>
        <w:ind w:left="0"/>
        <w:jc w:val="left"/>
      </w:pPr>
      <w:r>
        <w:rPr>
          <w:rFonts w:ascii="Times New Roman"/>
          <w:b/>
          <w:i w:val="false"/>
          <w:color w:val="000000"/>
        </w:rPr>
        <w:t xml:space="preserve"> "ЖПКҚ-ны уақытша әкелуді аяқтау туралы сұратылған мәліметтер" (P.CP.04.MSG.011) хабарында берілетін "Көлік құралын уақытша әкелу туралы мәліметтер" (R.CA.CP.03.005) электрондық құжаттарының (мәліметтерінің) деректемелерін толтыруға қойылатын талаптар</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сұратылған операция туралы мәліметтер ұсыну кезінде электрондық құжат (мәліметтер) "Көлік құралын уақытша әкелуді (әкетуді) ресімдеу туралы мәліметтер" (cacdo:TIEProcedureDetails) деген 1 деректемені ғана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кезеңі ішіндегі мәліметтерді ұсыну кезінде көлік құралын уақытша әкелудің (әкетудің) әрбір ресімделуі туралы мәліметтер  "Көлік құралын уақытша әкелуді (әкетуді) ресімдеу туралы мәліметтер" (cacdo:TIEProcedureDetails) деген жеке деректемеде келтіріледі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көлік құралы" (cacdo:TITransportDetails) деректемесі уақытша әкелу (әкету) ресімделген  көлік құралдарының сәйкестьендіру немесе тіркеу нөмірлері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тіркеу туралы мәліметтер" деректемесінің құрамында (cacdo:TIERegistrationDetals) мынадай деректемелердің ең болмағанда біреуі толтырылуға тиіс:</w:t>
            </w:r>
          </w:p>
          <w:p>
            <w:pPr>
              <w:spacing w:after="20"/>
              <w:ind w:left="20"/>
              <w:jc w:val="both"/>
            </w:pPr>
            <w:r>
              <w:rPr>
                <w:rFonts w:ascii="Times New Roman"/>
                <w:b w:val="false"/>
                <w:i w:val="false"/>
                <w:color w:val="000000"/>
                <w:sz w:val="20"/>
              </w:rPr>
              <w:t>
"Көлік құралына берілетін кедендік декларацияның тіркеу нөмірі" (cacdo:DTMDocDetails) "Жолаушылар декларациясының тіркеу нөмірі" (cacdo:PassengerDeclarationDetails) "Уақытша әкелу кедендік операциясын тіркеу нөмірі" (cacdo:RegistrationOperationDetails)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 тіркеу нөмірі" (cacdo:RegistrationOperationDetails) деректемесін толтыру кезінде оның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жасалған операция туралы мәліметтер ұсынылған кезде, егер уақытша әкелу барысында уақытша әкелу мерзімін ұзарту, уақытша әкелуді аяқтау, көлік құралын кедендік бақылауда болмайды деп тану бойынша операциялар жасалған жағдайда, "Көлік құралын уақытша әкелуді (әкетуді) ресімдеу туралы мәліметтер" (cacdo:TIEProcedureDetails) көлік құралымен жасалған соңғы кедендік операцияға сәйкес келетін "Көлік құралын уақытша әкелу (әкету) кезіндегі кедендік операциялар туралы мәліметтер" (cacdo:TIEOperationsDetails) деген 1 деректемені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уақытша әкелу барысында кедендік операциялар жасау жүзеге асырылмаса, "Көлік құралын уақытша әкелу (әкету) кезіндегі кедендік операциялар туралы мәліметтер" (cacdo:TIEOperationsDetails)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мәліметтерді ұсыну кезінде "Көлік құралын уақытша әкелуді (әкетуді) ресімдеу туралы мәліметтер" (cacdo: TIEProcedureDetails) деректемесінің құрамында жасалған операциялардың саны бойынша "Көлік құралын уақытша әкелу (әкету) кезіндегі кедендік операциялар туралы мәліметтер" (cacdo:TIEOperationsDetails) деректемелері қамтылуға тиіс. Әрбір "Көлік құралын уақытша әкелу (әкету) кезіндегі кедендік операциялар туралы мәліметтер" (cacdo:TIEOperationsDetails) деректемесі көлік құралына қатысты жасалған бір операция туралы мәліметтерді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жүзеге асыратын тасымалдаушы" (cacdo:TIECarrierDetails) деректемесін толтыру кезінде оның құрамында "Шаруашылық жүргізуші субъектінің атауы" (csdo:BusinessEntityName) деректемесі толтырылуға тиіс және ол тасымалдаушының атауын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 уақытша әкелу (әкету) кезіндегі кедендік операциялар туралы мәліметтер" (cacdo:TIEOperationsDetails) деректемесінде "Уақытша әкелуді аяқтау кедендік операциясы" (cacdo:CloseOperationDetails) деректемесі толтырылса, онда "Уақытша әкелуді аяқтау кедендік операциясы" (cacdo:CloseOperationDetails) деректемесінің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 уақытша әкелу (әкету) кезіндегі кедендік операциялар туралы мәліметтер" (cacdo:TIEOperationsDetails) деректемесінде "ЖПКҚ (ХТКҚ) уақытша әкелуді ұзарту" (cacdo:TIEExtensionDetails) деректемесі толтырылса, онда "Уақытша әкелуді ұзарту кедендік операциясының тіркеу (есепке алу) нөмірі туралы мәліметтер" (cacdo:ExtensionOperationDetails) деректемесінің құрамындағы "Уақытша әкелу кедендік операциясының коды" (casdo:OperationCode) деректемесі Ресей Федерациясының заңнамасымен белгіленетін қағидаларға сәйкес құрылатын мағынаны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"Қолданбалы мәртебелік жай-күй коды" (casdo:TIEStatusCode)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мәліметтер" (cacdo:TIEProcedureDetails) деректемесінің құрамында "Уақытша әкелу мерзімі" (casdo:TempImportLimitDate) деректемесі толтырылуға тиіс және ол жүзеге асырылған уақытша әкелу мерзімдерін ұзарту ескеріле отырып көлік құралының әкетілу күнін қамтуға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12 сәуірдегі</w:t>
            </w:r>
            <w:r>
              <w:br/>
            </w:r>
            <w:r>
              <w:rPr>
                <w:rFonts w:ascii="Times New Roman"/>
                <w:b w:val="false"/>
                <w:i w:val="false"/>
                <w:color w:val="000000"/>
                <w:sz w:val="20"/>
              </w:rPr>
              <w:t>№ 33 шешімімен</w:t>
            </w:r>
            <w:r>
              <w:br/>
            </w:r>
            <w:r>
              <w:rPr>
                <w:rFonts w:ascii="Times New Roman"/>
                <w:b w:val="false"/>
                <w:i w:val="false"/>
                <w:color w:val="000000"/>
                <w:sz w:val="20"/>
              </w:rPr>
              <w:t>БЕКІТІЛГЕН</w:t>
            </w:r>
          </w:p>
        </w:tc>
      </w:tr>
    </w:tbl>
    <w:bookmarkStart w:name="z347" w:id="322"/>
    <w:p>
      <w:pPr>
        <w:spacing w:after="0"/>
        <w:ind w:left="0"/>
        <w:jc w:val="left"/>
      </w:pPr>
      <w:r>
        <w:rPr>
          <w:rFonts w:ascii="Times New Roman"/>
          <w:b/>
          <w:i w:val="false"/>
          <w:color w:val="000000"/>
        </w:rPr>
        <w:t xml:space="preserve">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 форматтарының және құрылымдарының  СИПАТТАМАСЫ</w:t>
      </w:r>
    </w:p>
    <w:bookmarkEnd w:id="322"/>
    <w:bookmarkStart w:name="z348" w:id="323"/>
    <w:p>
      <w:pPr>
        <w:spacing w:after="0"/>
        <w:ind w:left="0"/>
        <w:jc w:val="left"/>
      </w:pPr>
      <w:r>
        <w:rPr>
          <w:rFonts w:ascii="Times New Roman"/>
          <w:b/>
          <w:i w:val="false"/>
          <w:color w:val="000000"/>
        </w:rPr>
        <w:t xml:space="preserve"> I. Жалпы ережелер</w:t>
      </w:r>
    </w:p>
    <w:bookmarkEnd w:id="323"/>
    <w:bookmarkStart w:name="z349" w:id="324"/>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bookmarkEnd w:id="32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w:t>
      </w:r>
    </w:p>
    <w:p>
      <w:pPr>
        <w:spacing w:after="0"/>
        <w:ind w:left="0"/>
        <w:jc w:val="both"/>
      </w:pPr>
      <w:r>
        <w:rPr>
          <w:rFonts w:ascii="Times New Roman"/>
          <w:b w:val="false"/>
          <w:i w:val="false"/>
          <w:color w:val="000000"/>
          <w:sz w:val="28"/>
        </w:rPr>
        <w:t>
      Кеден одағы Комиссиясының "Жеке тұлғалар кедендік шекара арқылы өткізетін жеке пайдалануға арналған тауарларға қатысты кедендік операциялар жасау тәртібі және мұндай тауарларды кедендік бақылауда болмайды деп тану фактісін көрсету туралы нұсқаулық туралы" 2010 жылғы 18 маусымдағы № 311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 құралдарымен жалпы процестерді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Қолданылу саласы</w:t>
      </w:r>
    </w:p>
    <w:bookmarkStart w:name="z351" w:id="325"/>
    <w:p>
      <w:pPr>
        <w:spacing w:after="0"/>
        <w:ind w:left="0"/>
        <w:jc w:val="both"/>
      </w:pPr>
      <w:r>
        <w:rPr>
          <w:rFonts w:ascii="Times New Roman"/>
          <w:b w:val="false"/>
          <w:i w:val="false"/>
          <w:color w:val="000000"/>
          <w:sz w:val="28"/>
        </w:rPr>
        <w:t>
      2. Осы Сипаттама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процесінің (бұдан әрі – жалпы процесс) шеңберіндегі ақпараттық өзара іс-қимыл кезінде пайдаланылатын электрондық құжаттар мен мәліметтердің форматтарына және құрылымдарына қойылатын талаптарды айқындайды.</w:t>
      </w:r>
    </w:p>
    <w:bookmarkEnd w:id="325"/>
    <w:bookmarkStart w:name="z352" w:id="326"/>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 (бұдан әрі – интеграцияланған жүйе) құралдарымен іске асыру кезінде ақпараттық жүйелердің құрауыштарын жобалау, әзірлеу және пысықтау кезінде қолданылады.</w:t>
      </w:r>
    </w:p>
    <w:bookmarkEnd w:id="326"/>
    <w:bookmarkStart w:name="z353" w:id="327"/>
    <w:p>
      <w:pPr>
        <w:spacing w:after="0"/>
        <w:ind w:left="0"/>
        <w:jc w:val="both"/>
      </w:pPr>
      <w:r>
        <w:rPr>
          <w:rFonts w:ascii="Times New Roman"/>
          <w:b w:val="false"/>
          <w:i w:val="false"/>
          <w:color w:val="000000"/>
          <w:sz w:val="28"/>
        </w:rPr>
        <w:t>
      4. Электрондық құжаттар мен мәліметтер форматтарының және құрылымдарының сипаттамасы қарапайым (атомарлық) деректемелерге дейінгі иерархиялар деңгейлері ескеріле отырып, толық деректемелік құрамды көрсетумен кесте нысанында келтіріледі.</w:t>
      </w:r>
    </w:p>
    <w:bookmarkEnd w:id="327"/>
    <w:bookmarkStart w:name="z354" w:id="328"/>
    <w:p>
      <w:pPr>
        <w:spacing w:after="0"/>
        <w:ind w:left="0"/>
        <w:jc w:val="both"/>
      </w:pPr>
      <w:r>
        <w:rPr>
          <w:rFonts w:ascii="Times New Roman"/>
          <w:b w:val="false"/>
          <w:i w:val="false"/>
          <w:color w:val="000000"/>
          <w:sz w:val="28"/>
        </w:rPr>
        <w:t>
      5. Кестеде электрондық құжаттар (мәліметтер) деректемелерінің (бұдан әрі – деректемелер) және деректер моделі элементтерінің бір мәнді сәйкестігі сипатталады.</w:t>
      </w:r>
    </w:p>
    <w:bookmarkEnd w:id="328"/>
    <w:bookmarkStart w:name="z355" w:id="329"/>
    <w:p>
      <w:pPr>
        <w:spacing w:after="0"/>
        <w:ind w:left="0"/>
        <w:jc w:val="both"/>
      </w:pPr>
      <w:r>
        <w:rPr>
          <w:rFonts w:ascii="Times New Roman"/>
          <w:b w:val="false"/>
          <w:i w:val="false"/>
          <w:color w:val="000000"/>
          <w:sz w:val="28"/>
        </w:rPr>
        <w:t>
      6. Кестеде мынадай жолақтар (бағандар) қалыптастырылады:</w:t>
      </w:r>
    </w:p>
    <w:bookmarkEnd w:id="329"/>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атауы" – деректеменің қалыптасқан немесе ресми сөздік таңбалануы;</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міндеттілік (опционалдылық) және деректеменің ықтимал қайталауларының саны.</w:t>
      </w:r>
    </w:p>
    <w:bookmarkStart w:name="z356" w:id="330"/>
    <w:p>
      <w:pPr>
        <w:spacing w:after="0"/>
        <w:ind w:left="0"/>
        <w:jc w:val="both"/>
      </w:pPr>
      <w:r>
        <w:rPr>
          <w:rFonts w:ascii="Times New Roman"/>
          <w:b w:val="false"/>
          <w:i w:val="false"/>
          <w:color w:val="000000"/>
          <w:sz w:val="28"/>
        </w:rPr>
        <w:t>
      7. Деректемелердің көптігін көрсету үшін мынадай таңбалар пайдаланылады:</w:t>
      </w:r>
    </w:p>
    <w:bookmarkEnd w:id="330"/>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шексіз қайталауға болады;</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шексіз қайталауға болады;</w:t>
      </w:r>
    </w:p>
    <w:p>
      <w:pPr>
        <w:spacing w:after="0"/>
        <w:ind w:left="0"/>
        <w:jc w:val="both"/>
      </w:pPr>
      <w:r>
        <w:rPr>
          <w:rFonts w:ascii="Times New Roman"/>
          <w:b w:val="false"/>
          <w:i w:val="false"/>
          <w:color w:val="000000"/>
          <w:sz w:val="28"/>
        </w:rPr>
        <w:t>
      0..m – деректеме опционалды, m реттен асырмай қайталауға болады (m &gt; 1).</w:t>
      </w:r>
    </w:p>
    <w:bookmarkStart w:name="z357" w:id="331"/>
    <w:p>
      <w:pPr>
        <w:spacing w:after="0"/>
        <w:ind w:left="0"/>
        <w:jc w:val="left"/>
      </w:pPr>
      <w:r>
        <w:rPr>
          <w:rFonts w:ascii="Times New Roman"/>
          <w:b/>
          <w:i w:val="false"/>
          <w:color w:val="000000"/>
        </w:rPr>
        <w:t xml:space="preserve"> III. Негізгі ұғымдар</w:t>
      </w:r>
    </w:p>
    <w:bookmarkEnd w:id="331"/>
    <w:bookmarkStart w:name="z358" w:id="332"/>
    <w:p>
      <w:pPr>
        <w:spacing w:after="0"/>
        <w:ind w:left="0"/>
        <w:jc w:val="both"/>
      </w:pPr>
      <w:r>
        <w:rPr>
          <w:rFonts w:ascii="Times New Roman"/>
          <w:b w:val="false"/>
          <w:i w:val="false"/>
          <w:color w:val="000000"/>
          <w:sz w:val="28"/>
        </w:rPr>
        <w:t>
      8. Осы Сипаттаманың мақсаттары үшін төмендегілерді білдіретін ұғымдар пайдаланылады:</w:t>
      </w:r>
    </w:p>
    <w:bookmarkEnd w:id="332"/>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"ЖНМ" – кеден органдары лауазымды тұлғасының жеке нөмірлік мөрі, оның бедерінің және лауазымды тұлға қолтаңбасының кеден  құжаттарына қойылуымен кедендік операцияның жасалғаны куәландырылады;</w:t>
      </w:r>
    </w:p>
    <w:p>
      <w:pPr>
        <w:spacing w:after="0"/>
        <w:ind w:left="0"/>
        <w:jc w:val="both"/>
      </w:pPr>
      <w:r>
        <w:rPr>
          <w:rFonts w:ascii="Times New Roman"/>
          <w:b w:val="false"/>
          <w:i w:val="false"/>
          <w:color w:val="000000"/>
          <w:sz w:val="28"/>
        </w:rPr>
        <w:t>
      "деректеме" – электрондық құжаттың (мәліметтердің) белгілі бір мән-мәтінде бөлінбейтін болып есептелетін деректерінің бірлігі;</w:t>
      </w:r>
    </w:p>
    <w:p>
      <w:pPr>
        <w:spacing w:after="0"/>
        <w:ind w:left="0"/>
        <w:jc w:val="both"/>
      </w:pPr>
      <w:r>
        <w:rPr>
          <w:rFonts w:ascii="Times New Roman"/>
          <w:b w:val="false"/>
          <w:i w:val="false"/>
          <w:color w:val="000000"/>
          <w:sz w:val="28"/>
        </w:rPr>
        <w:t>
      "ЖПКҚ" – авто, мото көлік құралын, тіркемені, су немесе әуе кемесін (қосалқы бөлшектерімен, сондай-ақ әдеттегі бактерде ұсталатын әдеттегі керек-жарақтарымен және жабдығымен, жанар-жағар материалдарымен және отынымен бірге) білдіретін, осы көлік құралдарын Одақтың кедендік шекарасы арқылы адамдарды сыйақы үшін тасымалдау, тауарларды сыйақы үшін немесе тегін өнеркәсіптік немесе коммерциялық тасымалдау үшін емес, жеке мақсаттарда ғана өткізетін жеке тұлғаның меншігіндегі немесе иелігіндегі жеке пайдалануға арналған көлік құралы;</w:t>
      </w:r>
    </w:p>
    <w:p>
      <w:pPr>
        <w:spacing w:after="0"/>
        <w:ind w:left="0"/>
        <w:jc w:val="both"/>
      </w:pPr>
      <w:r>
        <w:rPr>
          <w:rFonts w:ascii="Times New Roman"/>
          <w:b w:val="false"/>
          <w:i w:val="false"/>
          <w:color w:val="000000"/>
          <w:sz w:val="28"/>
        </w:rPr>
        <w:t>
      "ХТКҚ" – жүктерді, жолаушыларды және (немесе) багажды, ондағы жүктерді тиеуге, түсіруге, өңдеуге және қорғауға арналған арнайы жабдықпен, материалдық-техникалық жабдықтау және жарақтандыру заттарымен, сондай-ақ қосалқы бөлшектермен және көлік құралының жүретін жолында оны жөндеуге, техникалық қызмет көрсетуге немесе пайдалануға арналған жабдығымен бірге халықаралық тасымалдауды бастау және (немесе) аяқтау мақсатында Одақтың кедендік аумағына әкелінетін немесе оның шегінен тысқары жерлерге әкетілетін халықаралық тасымалда пайдаланылатын көлік құралы.</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"заттық саладағы деректер моделі", "заттық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белгіленген мәндерде қолданылады.</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2016 жылғы 12 сәуірдегі № 33 шешімімен бекітілген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4-тармағында белгіленген мәндерде қолданылады.</w:t>
      </w:r>
    </w:p>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12 сәуірдегі № 33 шешімімен бекітілген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кезінде Еуразиялық экономикалық одаққа мүше мемлекеттердің уәкілетті органдарының арасындағы Ақпараттық өзара іс-қимыл регламенті түсініледі.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Электрондық құжаттар мен мәліметтердің құрылымы</w:t>
      </w:r>
    </w:p>
    <w:bookmarkStart w:name="z360" w:id="333"/>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333"/>
    <w:bookmarkStart w:name="z361" w:id="334"/>
    <w:p>
      <w:pPr>
        <w:spacing w:after="0"/>
        <w:ind w:left="0"/>
        <w:jc w:val="both"/>
      </w:pPr>
      <w:r>
        <w:rPr>
          <w:rFonts w:ascii="Times New Roman"/>
          <w:b w:val="false"/>
          <w:i w:val="false"/>
          <w:color w:val="000000"/>
          <w:sz w:val="28"/>
        </w:rPr>
        <w:t>
      1-кесте</w:t>
      </w:r>
    </w:p>
    <w:bookmarkEnd w:id="334"/>
    <w:bookmarkStart w:name="z362" w:id="335"/>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3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 заттық саласындағы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туралы мәліметтер сұрату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urn:EEC:R:CA:CP:03:TempImportQuery:v1.0.0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urn:EEC:R:CA:CP:03:TempImportInformation:v1.0.0</w:t>
            </w:r>
          </w:p>
        </w:tc>
      </w:tr>
    </w:tbl>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"Y.Y.Y" символдары Еуразиялық экономикалық комиссия Алқасының 2016 жылғы 12 сәуірдегі № 33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құжаттың (мәліметтердің) құрылымы нұсқасының нөміріне сәйкес келеді.</w:t>
      </w:r>
    </w:p>
    <w:bookmarkStart w:name="z363" w:id="336"/>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w:t>
      </w:r>
    </w:p>
    <w:bookmarkEnd w:id="336"/>
    <w:bookmarkStart w:name="z364" w:id="337"/>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(мәліметтері) құрылымының сипаттамасы 2-кестеде келтірілген.</w:t>
      </w:r>
    </w:p>
    <w:bookmarkEnd w:id="337"/>
    <w:bookmarkStart w:name="z365" w:id="338"/>
    <w:p>
      <w:pPr>
        <w:spacing w:after="0"/>
        <w:ind w:left="0"/>
        <w:jc w:val="both"/>
      </w:pPr>
      <w:r>
        <w:rPr>
          <w:rFonts w:ascii="Times New Roman"/>
          <w:b w:val="false"/>
          <w:i w:val="false"/>
          <w:color w:val="000000"/>
          <w:sz w:val="28"/>
        </w:rPr>
        <w:t>
      2-кесте</w:t>
      </w:r>
    </w:p>
    <w:bookmarkEnd w:id="338"/>
    <w:bookmarkStart w:name="z366" w:id="339"/>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сипаттамасы</w:t>
      </w:r>
    </w:p>
    <w:bookmarkEnd w:id="3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кеңістіктеріндегі "Y.Y.Y" символдары Еуразиялық экономикалық комиссия Алқасының 2016 жылғы 12 сәуірдегі № 33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құжаттың (мәліметтердің) құрылымы нұсқасының нөміріне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Атаулардың импортталатын кеңістіктері 3-кестеде келтірілген.</w:t>
      </w:r>
    </w:p>
    <w:bookmarkStart w:name="z368" w:id="340"/>
    <w:p>
      <w:pPr>
        <w:spacing w:after="0"/>
        <w:ind w:left="0"/>
        <w:jc w:val="both"/>
      </w:pPr>
      <w:r>
        <w:rPr>
          <w:rFonts w:ascii="Times New Roman"/>
          <w:b w:val="false"/>
          <w:i w:val="false"/>
          <w:color w:val="000000"/>
          <w:sz w:val="28"/>
        </w:rPr>
        <w:t>
      3-кесте</w:t>
      </w:r>
    </w:p>
    <w:bookmarkEnd w:id="340"/>
    <w:bookmarkStart w:name="z369" w:id="341"/>
    <w:p>
      <w:pPr>
        <w:spacing w:after="0"/>
        <w:ind w:left="0"/>
        <w:jc w:val="left"/>
      </w:pPr>
      <w:r>
        <w:rPr>
          <w:rFonts w:ascii="Times New Roman"/>
          <w:b/>
          <w:i w:val="false"/>
          <w:color w:val="000000"/>
        </w:rPr>
        <w:t xml:space="preserve"> Атаулардың импортталатын кеңістіктері </w:t>
      </w:r>
    </w:p>
    <w:bookmarkEnd w:id="3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Атаулардың импортталатын кеңістіктеріндегі "X.X.X" символдары Еуразиялық экономикалық комиссия Алқасының 2016 жылғы 12 сәуірдегі № 33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370" w:id="342"/>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келтірілген.</w:t>
      </w:r>
    </w:p>
    <w:bookmarkEnd w:id="342"/>
    <w:bookmarkStart w:name="z371" w:id="343"/>
    <w:p>
      <w:pPr>
        <w:spacing w:after="0"/>
        <w:ind w:left="0"/>
        <w:jc w:val="both"/>
      </w:pPr>
      <w:r>
        <w:rPr>
          <w:rFonts w:ascii="Times New Roman"/>
          <w:b w:val="false"/>
          <w:i w:val="false"/>
          <w:color w:val="000000"/>
          <w:sz w:val="28"/>
        </w:rPr>
        <w:t>
      4-кесте</w:t>
      </w:r>
    </w:p>
    <w:bookmarkEnd w:id="343"/>
    <w:bookmarkStart w:name="z372" w:id="344"/>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Қалып: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мәліметтердің тізіліміне сәйкес электрондық құжаттың (мәліметтердің) кодтық таңбалануы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мәліметтердің тізіліміне сәйкес кодтың мәні.</w:t>
            </w:r>
          </w:p>
          <w:p>
            <w:pPr>
              <w:spacing w:after="20"/>
              <w:ind w:left="20"/>
              <w:jc w:val="both"/>
            </w:pPr>
            <w:r>
              <w:rPr>
                <w:rFonts w:ascii="Times New Roman"/>
                <w:b w:val="false"/>
                <w:i w:val="false"/>
                <w:color w:val="000000"/>
                <w:sz w:val="20"/>
              </w:rPr>
              <w:t>
Қалып: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Қалып: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Қалып: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қатысушының ақпараттық жүйесімен алынған электрондық құжатты (мәліметтерді) өңдеу нәтижесінің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сыныптағышына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нысанда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73" w:id="345"/>
    <w:p>
      <w:pPr>
        <w:spacing w:after="0"/>
        <w:ind w:left="0"/>
        <w:jc w:val="left"/>
      </w:pPr>
      <w:r>
        <w:rPr>
          <w:rFonts w:ascii="Times New Roman"/>
          <w:b/>
          <w:i w:val="false"/>
          <w:color w:val="000000"/>
        </w:rPr>
        <w:t xml:space="preserve"> 2. "Кедендік әкімшілендіру" заттық саласындағы электрондық құжаттар мен мәліметтердің құрылымдары</w:t>
      </w:r>
    </w:p>
    <w:bookmarkEnd w:id="345"/>
    <w:bookmarkStart w:name="z374" w:id="346"/>
    <w:p>
      <w:pPr>
        <w:spacing w:after="0"/>
        <w:ind w:left="0"/>
        <w:jc w:val="both"/>
      </w:pPr>
      <w:r>
        <w:rPr>
          <w:rFonts w:ascii="Times New Roman"/>
          <w:b w:val="false"/>
          <w:i w:val="false"/>
          <w:color w:val="000000"/>
          <w:sz w:val="28"/>
        </w:rPr>
        <w:t>
      13. "Көлік құралын уақытша әкелу (әкету) туралы мәліметтер сұрату" (R.CA.CP.03.001) электрондық құжаты (мәліметтері) құрылымының сипаттамасы 5-кестеде келтірілген.</w:t>
      </w:r>
    </w:p>
    <w:bookmarkEnd w:id="346"/>
    <w:bookmarkStart w:name="z375" w:id="347"/>
    <w:p>
      <w:pPr>
        <w:spacing w:after="0"/>
        <w:ind w:left="0"/>
        <w:jc w:val="both"/>
      </w:pPr>
      <w:r>
        <w:rPr>
          <w:rFonts w:ascii="Times New Roman"/>
          <w:b w:val="false"/>
          <w:i w:val="false"/>
          <w:color w:val="000000"/>
          <w:sz w:val="28"/>
        </w:rPr>
        <w:t>
      5-кесте</w:t>
      </w:r>
    </w:p>
    <w:bookmarkEnd w:id="347"/>
    <w:bookmarkStart w:name="z376" w:id="348"/>
    <w:p>
      <w:pPr>
        <w:spacing w:after="0"/>
        <w:ind w:left="0"/>
        <w:jc w:val="left"/>
      </w:pPr>
      <w:r>
        <w:rPr>
          <w:rFonts w:ascii="Times New Roman"/>
          <w:b/>
          <w:i w:val="false"/>
          <w:color w:val="000000"/>
        </w:rPr>
        <w:t xml:space="preserve"> "Көлік құралын уақытша әкелу (әкету) туралы мәліметтер сұрату" (R.CA.CP.03.001) электрондық құжаты (мәліметтері) құрылымының сипаттамасы</w:t>
      </w:r>
    </w:p>
    <w:bookmarkEnd w:id="3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туралы мәліметтер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әкелінген (әкетілген) көлік құралы туралы мәліметтерді сұрату кезінде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urn:EEC:R:CA:CP:03:TempImportQuery:v1.0.0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TempImportQuery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EEC_R_CA_CP_03_TempImportQuery_v1.0.0.xsd</w:t>
            </w:r>
          </w:p>
        </w:tc>
      </w:tr>
    </w:tbl>
    <w:bookmarkStart w:name="z377" w:id="349"/>
    <w:p>
      <w:pPr>
        <w:spacing w:after="0"/>
        <w:ind w:left="0"/>
        <w:jc w:val="both"/>
      </w:pPr>
      <w:r>
        <w:rPr>
          <w:rFonts w:ascii="Times New Roman"/>
          <w:b w:val="false"/>
          <w:i w:val="false"/>
          <w:color w:val="000000"/>
          <w:sz w:val="28"/>
        </w:rPr>
        <w:t>
      14. Атаулардың импортталатын кеңістіктері 6-кестеде келтірілген.</w:t>
      </w:r>
    </w:p>
    <w:bookmarkEnd w:id="349"/>
    <w:bookmarkStart w:name="z378" w:id="350"/>
    <w:p>
      <w:pPr>
        <w:spacing w:after="0"/>
        <w:ind w:left="0"/>
        <w:jc w:val="both"/>
      </w:pPr>
      <w:r>
        <w:rPr>
          <w:rFonts w:ascii="Times New Roman"/>
          <w:b w:val="false"/>
          <w:i w:val="false"/>
          <w:color w:val="000000"/>
          <w:sz w:val="28"/>
        </w:rPr>
        <w:t>
      6-кесте</w:t>
      </w:r>
    </w:p>
    <w:bookmarkEnd w:id="350"/>
    <w:bookmarkStart w:name="z379" w:id="351"/>
    <w:p>
      <w:pPr>
        <w:spacing w:after="0"/>
        <w:ind w:left="0"/>
        <w:jc w:val="left"/>
      </w:pPr>
      <w:r>
        <w:rPr>
          <w:rFonts w:ascii="Times New Roman"/>
          <w:b/>
          <w:i w:val="false"/>
          <w:color w:val="000000"/>
        </w:rPr>
        <w:t xml:space="preserve"> Атаулардың импортталатын кеңістіктері </w:t>
      </w:r>
    </w:p>
    <w:bookmarkEnd w:id="3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Атаулардың импортталатын кеңістіктеріндегі "X.X.X" символдары Еуразиялық экономикалық комиссия Алқасының 2016 жылғы 12 сәуірдегі № 33 шешімінің 2-тармағына сәйкес электрондық құжат (мәліметтер) құрылымының техникалық схемасын әзірлеу кезінде пайдаланылған деректердің базистік моделінің және заттық сала деректерінің моделі нұсқасының нөміріне сәйкес келеді.</w:t>
      </w:r>
    </w:p>
    <w:bookmarkStart w:name="z380" w:id="352"/>
    <w:p>
      <w:pPr>
        <w:spacing w:after="0"/>
        <w:ind w:left="0"/>
        <w:jc w:val="both"/>
      </w:pPr>
      <w:r>
        <w:rPr>
          <w:rFonts w:ascii="Times New Roman"/>
          <w:b w:val="false"/>
          <w:i w:val="false"/>
          <w:color w:val="000000"/>
          <w:sz w:val="28"/>
        </w:rPr>
        <w:t>
      15. "Көлік құралын уақытша әкелу (әкету) туралы мәліметтер сұрату" (R.CA.CP.03.001) электрондық құжаты (мәліметтері) құрылымының деректемелік құрамы 7-кестеде келтірілген.</w:t>
      </w:r>
    </w:p>
    <w:bookmarkEnd w:id="352"/>
    <w:bookmarkStart w:name="z381" w:id="353"/>
    <w:p>
      <w:pPr>
        <w:spacing w:after="0"/>
        <w:ind w:left="0"/>
        <w:jc w:val="both"/>
      </w:pPr>
      <w:r>
        <w:rPr>
          <w:rFonts w:ascii="Times New Roman"/>
          <w:b w:val="false"/>
          <w:i w:val="false"/>
          <w:color w:val="000000"/>
          <w:sz w:val="28"/>
        </w:rPr>
        <w:t>
      7-кесте</w:t>
      </w:r>
    </w:p>
    <w:bookmarkEnd w:id="353"/>
    <w:bookmarkStart w:name="z382" w:id="354"/>
    <w:p>
      <w:pPr>
        <w:spacing w:after="0"/>
        <w:ind w:left="0"/>
        <w:jc w:val="left"/>
      </w:pPr>
      <w:r>
        <w:rPr>
          <w:rFonts w:ascii="Times New Roman"/>
          <w:b/>
          <w:i w:val="false"/>
          <w:color w:val="000000"/>
        </w:rPr>
        <w:t xml:space="preserve"> "Көлік құралын уақытша әкелу (әкету) туралы мәліметтер сұрату" (R.CA.CP.03.001) электрондық құжаты (мәліметтері) құрылымының деректемелік құрамы </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Қалып: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тізіліміне сәйкес электрондық құжаттың (мәліметтердің)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мәліметтердің тізіліміне сәйкес кодтың мәні.</w:t>
            </w:r>
          </w:p>
          <w:p>
            <w:pPr>
              <w:spacing w:after="20"/>
              <w:ind w:left="20"/>
              <w:jc w:val="both"/>
            </w:pPr>
            <w:r>
              <w:rPr>
                <w:rFonts w:ascii="Times New Roman"/>
                <w:b w:val="false"/>
                <w:i w:val="false"/>
                <w:color w:val="000000"/>
                <w:sz w:val="20"/>
              </w:rPr>
              <w:t>
Қалып: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Қалып: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Қалып: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құралына берілетін кедендік декларацияның тіркеу нөмірі</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берілетін кедендік декларацияның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жасалған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2.3. Тіркеу журналы бойынша кеден құжатының нөміріі</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анықтамалыққа (сыныптағышқа)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3. Жолаушылар декларациясының тіркеу нөмірі</w:t>
            </w:r>
          </w:p>
          <w:p>
            <w:pPr>
              <w:spacing w:after="20"/>
              <w:ind w:left="20"/>
              <w:jc w:val="both"/>
            </w:pPr>
            <w:r>
              <w:rPr>
                <w:rFonts w:ascii="Times New Roman"/>
                <w:b w:val="false"/>
                <w:i w:val="false"/>
                <w:color w:val="000000"/>
                <w:sz w:val="20"/>
              </w:rPr>
              <w:t>
(cacdo:‌Passenger‌Declaration‌Details)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декларациясының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cacdo:‌Passenger‌Declaration‌Details‌Type (M.CA.CDT.00241)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жасалған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3.3. Тіркеу журналы бойынша кеден құжатының нөміріі</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декларациясын тіркеген мүше мемлекеттің цифрлық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3.5. Тіркеу журналының белгісі</w:t>
            </w:r>
          </w:p>
          <w:p>
            <w:pPr>
              <w:spacing w:after="20"/>
              <w:ind w:left="20"/>
              <w:jc w:val="both"/>
            </w:pPr>
            <w:r>
              <w:rPr>
                <w:rFonts w:ascii="Times New Roman"/>
                <w:b w:val="false"/>
                <w:i w:val="false"/>
                <w:color w:val="000000"/>
                <w:sz w:val="20"/>
              </w:rPr>
              <w:t>
(casdo:‌RBSign‌Code)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 тіркеу журналының белгісі. Кодтың нұсқалары: Ф, Д,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casdo:‌RBSign‌Code‌Type (M.CA.SDT.00104)</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әкелу кедендік операциясының тіркеу нөмірі</w:t>
            </w:r>
          </w:p>
          <w:p>
            <w:pPr>
              <w:spacing w:after="20"/>
              <w:ind w:left="20"/>
              <w:jc w:val="both"/>
            </w:pPr>
            <w:r>
              <w:rPr>
                <w:rFonts w:ascii="Times New Roman"/>
                <w:b w:val="false"/>
                <w:i w:val="false"/>
                <w:color w:val="000000"/>
                <w:sz w:val="20"/>
              </w:rPr>
              <w:t>
(cacdo:‌Registration‌Operation‌Details)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 уақытша әкелу кедендік операциясының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cacdo:‌Customs‌Operation‌Details‌Type (M.CA.CDT.00249)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4.2. Уақытша әкелу кедендік операциясының коды</w:t>
            </w:r>
          </w:p>
          <w:p>
            <w:pPr>
              <w:spacing w:after="20"/>
              <w:ind w:left="20"/>
              <w:jc w:val="both"/>
            </w:pPr>
            <w:r>
              <w:rPr>
                <w:rFonts w:ascii="Times New Roman"/>
                <w:b w:val="false"/>
                <w:i w:val="false"/>
                <w:color w:val="000000"/>
                <w:sz w:val="20"/>
              </w:rPr>
              <w:t>
(casdo:‌Operation‌Code)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 кодтық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casdo:‌Operation‌Code‌Type (M.CA.SDT.00105)</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4.4. Кедендік операцияның есептік нөмірі</w:t>
            </w:r>
          </w:p>
          <w:p>
            <w:pPr>
              <w:spacing w:after="20"/>
              <w:ind w:left="20"/>
              <w:jc w:val="both"/>
            </w:pPr>
            <w:r>
              <w:rPr>
                <w:rFonts w:ascii="Times New Roman"/>
                <w:b w:val="false"/>
                <w:i w:val="false"/>
                <w:color w:val="000000"/>
                <w:sz w:val="20"/>
              </w:rPr>
              <w:t>
(casdo:‌Operation‌Id)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операцияның есептік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w:t>
            </w:r>
          </w:p>
          <w:p>
            <w:pPr>
              <w:spacing w:after="20"/>
              <w:ind w:left="20"/>
              <w:jc w:val="both"/>
            </w:pPr>
            <w:r>
              <w:rPr>
                <w:rFonts w:ascii="Times New Roman"/>
                <w:b w:val="false"/>
                <w:i w:val="false"/>
                <w:color w:val="000000"/>
                <w:sz w:val="20"/>
              </w:rPr>
              <w:t>
(cacdo:‌Unified‌Customs‌Office‌Details)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(ХТКҚ) уақытша әкелуді тіркейтін (ресімдейтін)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cacdo:‌Unified‌Customs‌Office‌Details‌Type (M.CA.CDT.00315)</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 органының атауы</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casdo:‌Customs‌Office‌Name‌Type (M.CA.SDT.00026)</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сыныптағышына сәйкес кеден органының атауы.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6. Уақытша әкелінетін көлік құралы</w:t>
            </w:r>
          </w:p>
          <w:p>
            <w:pPr>
              <w:spacing w:after="20"/>
              <w:ind w:left="20"/>
              <w:jc w:val="both"/>
            </w:pPr>
            <w:r>
              <w:rPr>
                <w:rFonts w:ascii="Times New Roman"/>
                <w:b w:val="false"/>
                <w:i w:val="false"/>
                <w:color w:val="000000"/>
                <w:sz w:val="20"/>
              </w:rPr>
              <w:t>
(cacdo:‌TITransport‌Details)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(әкетілетін) көлік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cacdo:‌Id‌Transport‌Means‌Details‌Type (M.CA.CDT.00314)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6.1. Көлік құралының сәйкестендіру және тіркеу нөмірлері</w:t>
            </w:r>
          </w:p>
          <w:p>
            <w:pPr>
              <w:spacing w:after="20"/>
              <w:ind w:left="20"/>
              <w:jc w:val="both"/>
            </w:pPr>
            <w:r>
              <w:rPr>
                <w:rFonts w:ascii="Times New Roman"/>
                <w:b w:val="false"/>
                <w:i w:val="false"/>
                <w:color w:val="000000"/>
                <w:sz w:val="20"/>
              </w:rPr>
              <w:t>
(cacdo:‌Transport‌Means‌Id‌Details)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cacdo:‌Transport‌Means‌IDDetails‌Type (M.CA.CDT.00310)</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өздігінен жүретін машинаның шассиінің)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6.1.2. Көлік құралының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шассиінің (рамасының)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шанағының (кабинасының) (көлік құралының, өздігінен жүретін машинаның шассиінің)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код оның қағидалары бойынша қалыптастырылған елдің кодтық таңбалануы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"Сыныптағыштың сәйкестендіргіші" атрибутымен анықталған әлем елдерінің сыныптағышынан алынған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б) сыныптағыштың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сыныптағышының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Тіркемелі көлік құралының сәйкестендіру және тіркеу нөмірлері</w:t>
            </w:r>
          </w:p>
          <w:p>
            <w:pPr>
              <w:spacing w:after="20"/>
              <w:ind w:left="20"/>
              <w:jc w:val="both"/>
            </w:pPr>
            <w:r>
              <w:rPr>
                <w:rFonts w:ascii="Times New Roman"/>
                <w:b w:val="false"/>
                <w:i w:val="false"/>
                <w:color w:val="000000"/>
                <w:sz w:val="20"/>
              </w:rPr>
              <w:t>
(cacdo:‌Depend‌Transport‌Means‌Id‌Details)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cacdo:‌Transport‌Means‌IDDetails‌Type (M.CA.CDT.00310)</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өздігінен жүретін машинаның шассиінің)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6.2.2. Көлік құралының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шассиінің (рамасының)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шанағының (кабинасының) (көлік құралының, өздігінен жүретін машинаның шассиінің)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 оның қағидалары бойынша қалыптастырылған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"Сыныптағыштың сәйкестендіргіші" атрибутымен анықталған әлем елдерінің сыныптағышынан алынған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б) сыныптағыштың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сыныптағышының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7. Кезең</w:t>
            </w:r>
          </w:p>
          <w:p>
            <w:pPr>
              <w:spacing w:after="20"/>
              <w:ind w:left="20"/>
              <w:jc w:val="both"/>
            </w:pPr>
            <w:r>
              <w:rPr>
                <w:rFonts w:ascii="Times New Roman"/>
                <w:b w:val="false"/>
                <w:i w:val="false"/>
                <w:color w:val="000000"/>
                <w:sz w:val="20"/>
              </w:rPr>
              <w:t>
(ccdo:‌Period‌Details)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7.1. Алғашқы күн және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7.2. Соңғы күн және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83" w:id="355"/>
    <w:p>
      <w:pPr>
        <w:spacing w:after="0"/>
        <w:ind w:left="0"/>
        <w:jc w:val="both"/>
      </w:pPr>
      <w:r>
        <w:rPr>
          <w:rFonts w:ascii="Times New Roman"/>
          <w:b w:val="false"/>
          <w:i w:val="false"/>
          <w:color w:val="000000"/>
          <w:sz w:val="28"/>
        </w:rPr>
        <w:t>
      16. "Көлік құралын уақытша әкелу туралы мәліметтер" (R.CA.CP.03.005) электрондық құжаты (мәліметтері) құрылымының сипаттамасы 8-кестеде келтірілген.</w:t>
      </w:r>
    </w:p>
    <w:bookmarkEnd w:id="355"/>
    <w:bookmarkStart w:name="z384" w:id="356"/>
    <w:p>
      <w:pPr>
        <w:spacing w:after="0"/>
        <w:ind w:left="0"/>
        <w:jc w:val="both"/>
      </w:pPr>
      <w:r>
        <w:rPr>
          <w:rFonts w:ascii="Times New Roman"/>
          <w:b w:val="false"/>
          <w:i w:val="false"/>
          <w:color w:val="000000"/>
          <w:sz w:val="28"/>
        </w:rPr>
        <w:t>
      8-кесте</w:t>
      </w:r>
    </w:p>
    <w:bookmarkEnd w:id="356"/>
    <w:bookmarkStart w:name="z385" w:id="357"/>
    <w:p>
      <w:pPr>
        <w:spacing w:after="0"/>
        <w:ind w:left="0"/>
        <w:jc w:val="left"/>
      </w:pPr>
      <w:r>
        <w:rPr>
          <w:rFonts w:ascii="Times New Roman"/>
          <w:b/>
          <w:i w:val="false"/>
          <w:color w:val="000000"/>
        </w:rPr>
        <w:t xml:space="preserve"> "Көлік құралын уақытша әкелу туралы мәліметтер" (R.CA.CP.03.005) электрондық құжаты (мәліметтері) құрылымының сипаттамасы</w:t>
      </w:r>
    </w:p>
    <w:bookmarkEnd w:id="3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туралы мәліметтер ұсыну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urn:EEC:R:CA:CP:03:TempImportInformation:v1.0.0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TempImportInformation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EEC_R_CA_CP_03_TempImportInformation_v1.0.0.xsd</w:t>
            </w:r>
          </w:p>
        </w:tc>
      </w:tr>
    </w:tbl>
    <w:bookmarkStart w:name="z386" w:id="358"/>
    <w:p>
      <w:pPr>
        <w:spacing w:after="0"/>
        <w:ind w:left="0"/>
        <w:jc w:val="both"/>
      </w:pPr>
      <w:r>
        <w:rPr>
          <w:rFonts w:ascii="Times New Roman"/>
          <w:b w:val="false"/>
          <w:i w:val="false"/>
          <w:color w:val="000000"/>
          <w:sz w:val="28"/>
        </w:rPr>
        <w:t>
      17. Атаулардың импортталатын кеңістіктері 9-кестеде келтірілген.</w:t>
      </w:r>
    </w:p>
    <w:bookmarkEnd w:id="358"/>
    <w:bookmarkStart w:name="z387" w:id="359"/>
    <w:p>
      <w:pPr>
        <w:spacing w:after="0"/>
        <w:ind w:left="0"/>
        <w:jc w:val="both"/>
      </w:pPr>
      <w:r>
        <w:rPr>
          <w:rFonts w:ascii="Times New Roman"/>
          <w:b w:val="false"/>
          <w:i w:val="false"/>
          <w:color w:val="000000"/>
          <w:sz w:val="28"/>
        </w:rPr>
        <w:t>
      9-кесте</w:t>
      </w:r>
    </w:p>
    <w:bookmarkEnd w:id="359"/>
    <w:bookmarkStart w:name="z388" w:id="360"/>
    <w:p>
      <w:pPr>
        <w:spacing w:after="0"/>
        <w:ind w:left="0"/>
        <w:jc w:val="left"/>
      </w:pPr>
      <w:r>
        <w:rPr>
          <w:rFonts w:ascii="Times New Roman"/>
          <w:b/>
          <w:i w:val="false"/>
          <w:color w:val="000000"/>
        </w:rPr>
        <w:t xml:space="preserve"> Атаулардың импортталатын кеңістіктері</w:t>
      </w:r>
    </w:p>
    <w:bookmarkEnd w:id="3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Атаулардың импортталатын кеңістіктеріндегі "X.X.X" символдары Еуразиялық экономикалық комиссия Алқасының 2016 жылғы 12 сәуірдегі № 33 шешімінің 2-тармағына сәйкес электрондық құжат (мәліметтер) құрылымының техникалық схемасын әзірлеу кезінде пайдаланылған деректердің базистік моделінің және заттық сала деректерінің моделі нұсқасының нөміріне сәйкес келеді.</w:t>
      </w:r>
    </w:p>
    <w:bookmarkStart w:name="z389" w:id="361"/>
    <w:p>
      <w:pPr>
        <w:spacing w:after="0"/>
        <w:ind w:left="0"/>
        <w:jc w:val="both"/>
      </w:pPr>
      <w:r>
        <w:rPr>
          <w:rFonts w:ascii="Times New Roman"/>
          <w:b w:val="false"/>
          <w:i w:val="false"/>
          <w:color w:val="000000"/>
          <w:sz w:val="28"/>
        </w:rPr>
        <w:t>
      18. "Көлік құралын уақытша әкелу туралы мәліметтер" (R.CA.CP.03.005) электрондық құжаты (мәліметтері) құрылымының деректемелік құрамы 10-кестеде келтірілген.</w:t>
      </w:r>
    </w:p>
    <w:bookmarkEnd w:id="361"/>
    <w:bookmarkStart w:name="z390" w:id="362"/>
    <w:p>
      <w:pPr>
        <w:spacing w:after="0"/>
        <w:ind w:left="0"/>
        <w:jc w:val="both"/>
      </w:pPr>
      <w:r>
        <w:rPr>
          <w:rFonts w:ascii="Times New Roman"/>
          <w:b w:val="false"/>
          <w:i w:val="false"/>
          <w:color w:val="000000"/>
          <w:sz w:val="28"/>
        </w:rPr>
        <w:t>
      10-кесте</w:t>
      </w:r>
    </w:p>
    <w:bookmarkEnd w:id="362"/>
    <w:bookmarkStart w:name="z391" w:id="363"/>
    <w:p>
      <w:pPr>
        <w:spacing w:after="0"/>
        <w:ind w:left="0"/>
        <w:jc w:val="left"/>
      </w:pPr>
      <w:r>
        <w:rPr>
          <w:rFonts w:ascii="Times New Roman"/>
          <w:b/>
          <w:i w:val="false"/>
          <w:color w:val="000000"/>
        </w:rPr>
        <w:t xml:space="preserve"> "Көлік құралын уақытша әкелу туралы мәліметтер" (R.CA.CP.03.005) электрондық құжаты (мәліметтері) құрылымының деректемелік құрамы </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 Қалып: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тізіліміне сәйкес электрондық құжаттың (мәліметтердің)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мәліметтердің тізіліміне сәйкес кодтың мәні</w:t>
            </w:r>
          </w:p>
          <w:p>
            <w:pPr>
              <w:spacing w:after="20"/>
              <w:ind w:left="20"/>
              <w:jc w:val="both"/>
            </w:pPr>
            <w:r>
              <w:rPr>
                <w:rFonts w:ascii="Times New Roman"/>
                <w:b w:val="false"/>
                <w:i w:val="false"/>
                <w:color w:val="000000"/>
                <w:sz w:val="20"/>
              </w:rPr>
              <w:t>
Қалып: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Қалып: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Қалып: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күнді және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ұсынған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құралын уақытша әкелуді (әкетуді) ресімдеу туралы мәліметтер</w:t>
            </w:r>
          </w:p>
          <w:p>
            <w:pPr>
              <w:spacing w:after="20"/>
              <w:ind w:left="20"/>
              <w:jc w:val="both"/>
            </w:pPr>
            <w:r>
              <w:rPr>
                <w:rFonts w:ascii="Times New Roman"/>
                <w:b w:val="false"/>
                <w:i w:val="false"/>
                <w:color w:val="000000"/>
                <w:sz w:val="20"/>
              </w:rPr>
              <w:t>
(cacdo:‌TIEProcedure‌Details)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ресімдеу туралы егжей-тегжейлі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cacdo:‌TIEProcedure‌Details‌Type (M.CA.CDT.00311)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3.1. Уақытша әкелінетін көлік құралы</w:t>
            </w:r>
          </w:p>
          <w:p>
            <w:pPr>
              <w:spacing w:after="20"/>
              <w:ind w:left="20"/>
              <w:jc w:val="both"/>
            </w:pPr>
            <w:r>
              <w:rPr>
                <w:rFonts w:ascii="Times New Roman"/>
                <w:b w:val="false"/>
                <w:i w:val="false"/>
                <w:color w:val="000000"/>
                <w:sz w:val="20"/>
              </w:rPr>
              <w:t>
(cacdo:‌TITransport‌Details)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әкелінетін (әкетілетін) көлік құралдары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cacdo:‌Id‌Transport‌Means‌Details‌Type (M.CA.CDT.00314)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Көлік құралының сәйкестендіру және тіркеу нөмірлері</w:t>
            </w:r>
          </w:p>
          <w:p>
            <w:pPr>
              <w:spacing w:after="20"/>
              <w:ind w:left="20"/>
              <w:jc w:val="both"/>
            </w:pPr>
            <w:r>
              <w:rPr>
                <w:rFonts w:ascii="Times New Roman"/>
                <w:b w:val="false"/>
                <w:i w:val="false"/>
                <w:color w:val="000000"/>
                <w:sz w:val="20"/>
              </w:rPr>
              <w:t>
(cacdo:‌Transport‌Means‌Id‌Details)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cacdo:‌Transport‌Means‌IDDetails‌Type (M.CA.CDT.00310)</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өздігінен жүретін машинаның шассиінің)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құралының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шассиінің (рамасының)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шанағының (кабинасының) (көлік құралының, өздігінен жүретін машинаның шассиінің)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 оның қағидалары бойынша қалыптастырылған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"Сыныптағыштың сәйкестендіргіші" атрибутымен анықталған әлем елдерінің сыныптағышынан алынған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б) сыныптағыштың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сыныптағышының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Тіркемелі көлік құралының сәйкестендіру және тіркеу нөмірлері</w:t>
            </w:r>
          </w:p>
          <w:p>
            <w:pPr>
              <w:spacing w:after="20"/>
              <w:ind w:left="20"/>
              <w:jc w:val="both"/>
            </w:pPr>
            <w:r>
              <w:rPr>
                <w:rFonts w:ascii="Times New Roman"/>
                <w:b w:val="false"/>
                <w:i w:val="false"/>
                <w:color w:val="000000"/>
                <w:sz w:val="20"/>
              </w:rPr>
              <w:t>
(cacdo:‌Depend‌Transport‌Means‌Id‌Details)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құралының сәйкестендіру және тіркеу нөмірлері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cacdo:‌Transport‌Means‌IDDetails‌Type (M.CA.CDT.00310)</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құралының, өздігінен жүретін машинаның шассиінің)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құралының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шассиінің (рамасының)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шанағының сәйкестендіру нөмірі</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шанағының (кабинасының) (көлік құралының, өздігінен жүретін машинаның шассиінің)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 оның қағидалары бойынша қалыптастырылған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"Сыныптағыштың сәйкестендіргіші" атрибутымен анықталған әлем елдерінің сыныптағышынан алынған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б) сыныптағыштың сәйкестендіргіші</w:t>
            </w:r>
          </w:p>
          <w:p>
            <w:pPr>
              <w:spacing w:after="20"/>
              <w:ind w:left="20"/>
              <w:jc w:val="both"/>
            </w:pPr>
            <w:r>
              <w:rPr>
                <w:rFonts w:ascii="Times New Roman"/>
                <w:b w:val="false"/>
                <w:i w:val="false"/>
                <w:color w:val="000000"/>
                <w:sz w:val="20"/>
              </w:rPr>
              <w:t>
(countryCode 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сыныптағышының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3.2. Көлік құралын уақытша әкелуді (әкетуді) тіркеу туралы мәліметтер</w:t>
            </w:r>
          </w:p>
          <w:p>
            <w:pPr>
              <w:spacing w:after="20"/>
              <w:ind w:left="20"/>
              <w:jc w:val="both"/>
            </w:pPr>
            <w:r>
              <w:rPr>
                <w:rFonts w:ascii="Times New Roman"/>
                <w:b w:val="false"/>
                <w:i w:val="false"/>
                <w:color w:val="000000"/>
                <w:sz w:val="20"/>
              </w:rPr>
              <w:t>
(cacdo:‌TIERegistration‌Detals)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тіркеу туралы егжей-тегжейлі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cacdo:‌TIERegistration‌Detals‌Type (M.CA.CDT.00312)</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Көлік құралына берілетін кедендік декларацияның тіркеу нөмірі</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берілетін кедендік декларацияның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жасалған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 құжатының нөміріі</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анықтамалыққа (сыныптағышқа)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3.2.2. Жолаушылар декларациясының тіркеу нөмірі</w:t>
            </w:r>
          </w:p>
          <w:p>
            <w:pPr>
              <w:spacing w:after="20"/>
              <w:ind w:left="20"/>
              <w:jc w:val="both"/>
            </w:pPr>
            <w:r>
              <w:rPr>
                <w:rFonts w:ascii="Times New Roman"/>
                <w:b w:val="false"/>
                <w:i w:val="false"/>
                <w:color w:val="000000"/>
                <w:sz w:val="20"/>
              </w:rPr>
              <w:t>
(cacdo:‌Passenger‌Declaration‌Details)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декларациясының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cacdo:‌Passenger‌Declaration‌Details‌Type (M.CA.CDT.00241)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жасалған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 құжатының нөмірі</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декларациясын тіркеген мүше мемлекеттің цифрлық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журналының белгісі</w:t>
            </w:r>
          </w:p>
          <w:p>
            <w:pPr>
              <w:spacing w:after="20"/>
              <w:ind w:left="20"/>
              <w:jc w:val="both"/>
            </w:pPr>
            <w:r>
              <w:rPr>
                <w:rFonts w:ascii="Times New Roman"/>
                <w:b w:val="false"/>
                <w:i w:val="false"/>
                <w:color w:val="000000"/>
                <w:sz w:val="20"/>
              </w:rPr>
              <w:t>
(casdo:‌RBSign‌Code)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 тіркеу журналының белгісі. Кодтың нұсқалары: Ф, Д,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casdo:‌RBSign‌Code‌Type (M.CA.SDT.00104)</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3.2.3. Уақытша әкелу кедендік операциясының тіркеу нөмірі</w:t>
            </w:r>
          </w:p>
          <w:p>
            <w:pPr>
              <w:spacing w:after="20"/>
              <w:ind w:left="20"/>
              <w:jc w:val="both"/>
            </w:pPr>
            <w:r>
              <w:rPr>
                <w:rFonts w:ascii="Times New Roman"/>
                <w:b w:val="false"/>
                <w:i w:val="false"/>
                <w:color w:val="000000"/>
                <w:sz w:val="20"/>
              </w:rPr>
              <w:t>
(cacdo:‌Registration‌Operation‌Details)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 уақытша әкелуді ресімдеу кедендік операциясының тіркеу (есепке алу)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cacdo:‌Customs‌Operation‌Details‌Type (M.CA.CDT.00249)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*.2. Уақытша әкелу кедендік операциясының коды</w:t>
            </w:r>
          </w:p>
          <w:p>
            <w:pPr>
              <w:spacing w:after="20"/>
              <w:ind w:left="20"/>
              <w:jc w:val="both"/>
            </w:pPr>
            <w:r>
              <w:rPr>
                <w:rFonts w:ascii="Times New Roman"/>
                <w:b w:val="false"/>
                <w:i w:val="false"/>
                <w:color w:val="000000"/>
                <w:sz w:val="20"/>
              </w:rPr>
              <w:t>
(casdo:‌Operation‌Code)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 кодтық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casdo:‌Operation‌Code‌Type (M.CA.SDT.00105)</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операцияның есептік нөмірі</w:t>
            </w:r>
          </w:p>
          <w:p>
            <w:pPr>
              <w:spacing w:after="20"/>
              <w:ind w:left="20"/>
              <w:jc w:val="both"/>
            </w:pPr>
            <w:r>
              <w:rPr>
                <w:rFonts w:ascii="Times New Roman"/>
                <w:b w:val="false"/>
                <w:i w:val="false"/>
                <w:color w:val="000000"/>
                <w:sz w:val="20"/>
              </w:rPr>
              <w:t>
(casdo:‌Operation‌Id)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операцияның есептік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3.2.4. Кеден органы</w:t>
            </w:r>
          </w:p>
          <w:p>
            <w:pPr>
              <w:spacing w:after="20"/>
              <w:ind w:left="20"/>
              <w:jc w:val="both"/>
            </w:pPr>
            <w:r>
              <w:rPr>
                <w:rFonts w:ascii="Times New Roman"/>
                <w:b w:val="false"/>
                <w:i w:val="false"/>
                <w:color w:val="000000"/>
                <w:sz w:val="20"/>
              </w:rPr>
              <w:t>
(cacdo:‌Unified‌Customs‌Office‌Details)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ресімдеген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cacdo:‌Unified‌Customs‌Office‌Details‌Type (M.CA.CDT.00315)</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casdo:‌Customs‌Office‌Name‌Type (M.CA.SDT.00026)</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сыныптағышына сәйкес кеден органының атауы.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3.2.5. Кеден органының лауазымды тұлғасы</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ресімдеген кеден органының лауазымды тұлғасы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cacdo:‌Customs‌Person‌Details‌Type (M.CA.CDT.00209)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*.1.1. Атауы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 лауазымды тұлғасының ЖНМ нөмірі</w:t>
            </w:r>
          </w:p>
          <w:p>
            <w:pPr>
              <w:spacing w:after="20"/>
              <w:ind w:left="20"/>
              <w:jc w:val="both"/>
            </w:pPr>
            <w:r>
              <w:rPr>
                <w:rFonts w:ascii="Times New Roman"/>
                <w:b w:val="false"/>
                <w:i w:val="false"/>
                <w:color w:val="000000"/>
                <w:sz w:val="20"/>
              </w:rPr>
              <w:t>
(casdo:‌LNPIdentifier)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casdo:‌LNPIdentifier‌Type (M.CA.SDT.00090)</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органының ЖНМ бедеріндегі коды</w:t>
            </w:r>
          </w:p>
          <w:p>
            <w:pPr>
              <w:spacing w:after="20"/>
              <w:ind w:left="20"/>
              <w:jc w:val="both"/>
            </w:pPr>
            <w:r>
              <w:rPr>
                <w:rFonts w:ascii="Times New Roman"/>
                <w:b w:val="false"/>
                <w:i w:val="false"/>
                <w:color w:val="000000"/>
                <w:sz w:val="20"/>
              </w:rPr>
              <w:t>
(casdo:‌LNPCustoms‌Office‌Code)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ЖНМ бедерінде көрсетілген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3.3. Көлік құралын уақытша әкелуді (әкетуді) жүзеге асыратын тасымалдаушы</w:t>
            </w:r>
          </w:p>
          <w:p>
            <w:pPr>
              <w:spacing w:after="20"/>
              <w:ind w:left="20"/>
              <w:jc w:val="both"/>
            </w:pPr>
            <w:r>
              <w:rPr>
                <w:rFonts w:ascii="Times New Roman"/>
                <w:b w:val="false"/>
                <w:i w:val="false"/>
                <w:color w:val="000000"/>
                <w:sz w:val="20"/>
              </w:rPr>
              <w:t>
(cacdo:‌TIECarrier‌Details)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жүзеге асыратын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cacdo:‌TIECarrier‌Details‌Type (M.CA.CDT.00332)</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тіркеген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қызметін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анықтамалыққа (сыныптағышқа)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Сәйкестендіргіштің шаруашылық жүргізуші субъектілерді сәйкестендіру әдістерінің анықтамалығынан алынған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субъектісінің кедендік бақылау мақсаттарына арналған бірегей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субъектісінің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Сәйкестендіргіштің салық төлеуші тіркелген елде қабылданған қағидаларға сәйкес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Қалып: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3.3.10. Мекенжай</w:t>
            </w:r>
          </w:p>
          <w:p>
            <w:pPr>
              <w:spacing w:after="20"/>
              <w:ind w:left="20"/>
              <w:jc w:val="both"/>
            </w:pPr>
            <w:r>
              <w:rPr>
                <w:rFonts w:ascii="Times New Roman"/>
                <w:b w:val="false"/>
                <w:i w:val="false"/>
                <w:color w:val="000000"/>
                <w:sz w:val="20"/>
              </w:rPr>
              <w:t>
(cacdo:‌CASubject‌Address‌Details)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cacdo:‌CASubject‌Address‌Details‌Type (M.CA.CDT.00337)</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сыныптағышына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бөлу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Қалып: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берілген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3.3.11. Байланысу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тәсілі мен сәйкестендіргіші көрсетілген байланысу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Мекенжайлар түрлерінің сыныптағышына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нөмірлерін, электрондық пошта мекенжайын және т.б. көрсетумен)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3.4. Көлік құралының жүргізушісі туралы мәліметтер</w:t>
            </w:r>
          </w:p>
          <w:p>
            <w:pPr>
              <w:spacing w:after="20"/>
              <w:ind w:left="20"/>
              <w:jc w:val="both"/>
            </w:pPr>
            <w:r>
              <w:rPr>
                <w:rFonts w:ascii="Times New Roman"/>
                <w:b w:val="false"/>
                <w:i w:val="false"/>
                <w:color w:val="000000"/>
                <w:sz w:val="20"/>
              </w:rPr>
              <w:t>
(cacdo:‌Driver‌Details)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жүргізушісі туралы егжей-тегжейлі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cacdo:‌Driver‌Details‌Type (M.CA.CDT.00244)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3.4.2. Лауазымының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3.4.3. Жеке куәлік</w:t>
            </w:r>
          </w:p>
          <w:p>
            <w:pPr>
              <w:spacing w:after="20"/>
              <w:ind w:left="20"/>
              <w:jc w:val="both"/>
            </w:pPr>
            <w:r>
              <w:rPr>
                <w:rFonts w:ascii="Times New Roman"/>
                <w:b w:val="false"/>
                <w:i w:val="false"/>
                <w:color w:val="000000"/>
                <w:sz w:val="20"/>
              </w:rPr>
              <w:t>
(ccdo:‌Unified‌Identity‌Doc‌Details)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ccdo:‌Unified‌Identity‌Doc‌Details‌Type (M.CDT.00050)</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(csdo:‌Unified‌Identity‌Doc‌Kind‌Code)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анықтамалыққа (сыныптағышқа)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берілетін оның цифрлық немесе әріптік-цифрлық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жасалған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құжатты берген құрылымдық бөлімшесінің бірегей сәйкестендіру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*.8. Мүше мемлекеттің уәкілетті органының атауы </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құжатты берген құрылымдық бөлімшесінің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3.4.4. Мекенжай</w:t>
            </w:r>
          </w:p>
          <w:p>
            <w:pPr>
              <w:spacing w:after="20"/>
              <w:ind w:left="20"/>
              <w:jc w:val="both"/>
            </w:pPr>
            <w:r>
              <w:rPr>
                <w:rFonts w:ascii="Times New Roman"/>
                <w:b w:val="false"/>
                <w:i w:val="false"/>
                <w:color w:val="000000"/>
                <w:sz w:val="20"/>
              </w:rPr>
              <w:t>
(cacdo:‌CASubject‌Address‌Details)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cacdo:‌CASubject‌Address‌Details‌Type (M.CA.CDT.00337)</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сыныптағышына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бөлу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бөлу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Қалып: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берілген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3.5. Көлік құралын уақытша әкелу (әкету) кезіндегі кедендік операциялар туралы мәліметтер</w:t>
            </w:r>
          </w:p>
          <w:p>
            <w:pPr>
              <w:spacing w:after="20"/>
              <w:ind w:left="20"/>
              <w:jc w:val="both"/>
            </w:pPr>
            <w:r>
              <w:rPr>
                <w:rFonts w:ascii="Times New Roman"/>
                <w:b w:val="false"/>
                <w:i w:val="false"/>
                <w:color w:val="000000"/>
                <w:sz w:val="20"/>
              </w:rPr>
              <w:t>
(cacdo:‌TIEOperations‌Details)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(әкету) кезіндегі кедендік операциялар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cacdo:‌TIEOperations‌Details‌Type (M.CA.CDT.00313)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3.5.1. ЖПКҚ (ХТКҚ) уақытша әкелуді ұзарту</w:t>
            </w:r>
          </w:p>
          <w:p>
            <w:pPr>
              <w:spacing w:after="20"/>
              <w:ind w:left="20"/>
              <w:jc w:val="both"/>
            </w:pPr>
            <w:r>
              <w:rPr>
                <w:rFonts w:ascii="Times New Roman"/>
                <w:b w:val="false"/>
                <w:i w:val="false"/>
                <w:color w:val="000000"/>
                <w:sz w:val="20"/>
              </w:rPr>
              <w:t>
(cacdo:‌TIEExtension‌Details)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(ХТКҚ) уақытша әкелу мерзімін ұзарту операциялары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cacdo:‌TIEExtension‌Details‌Type (M.CA.CDT.00245)</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мерзімін ұзарту операцияларының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*.2. Уақытша әкелуді ұзарту кедендік операциясын тіркеу (есепке алу) нөмірі туралы мәліметтер</w:t>
            </w:r>
          </w:p>
          <w:p>
            <w:pPr>
              <w:spacing w:after="20"/>
              <w:ind w:left="20"/>
              <w:jc w:val="both"/>
            </w:pPr>
            <w:r>
              <w:rPr>
                <w:rFonts w:ascii="Times New Roman"/>
                <w:b w:val="false"/>
                <w:i w:val="false"/>
                <w:color w:val="000000"/>
                <w:sz w:val="20"/>
              </w:rPr>
              <w:t>
(cacdo:‌Extension‌Operation‌Details)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мерзімін ұзарту кедендік операциясының тіркеу (есепке алу)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cacdo:‌Customs‌Operation‌Details‌Type (M.CA.CDT.00249)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*.2.2. Уақытша әкелу кедендік операциясының коды</w:t>
            </w:r>
          </w:p>
          <w:p>
            <w:pPr>
              <w:spacing w:after="20"/>
              <w:ind w:left="20"/>
              <w:jc w:val="both"/>
            </w:pPr>
            <w:r>
              <w:rPr>
                <w:rFonts w:ascii="Times New Roman"/>
                <w:b w:val="false"/>
                <w:i w:val="false"/>
                <w:color w:val="000000"/>
                <w:sz w:val="20"/>
              </w:rPr>
              <w:t>
(casdo:‌Operation‌Code)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 кодтық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casdo:‌Operation‌Code‌Type (M.CA.SDT.00105)</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*.2.4. Кедендік операцияның есептік нөмірі</w:t>
            </w:r>
          </w:p>
          <w:p>
            <w:pPr>
              <w:spacing w:after="20"/>
              <w:ind w:left="20"/>
              <w:jc w:val="both"/>
            </w:pPr>
            <w:r>
              <w:rPr>
                <w:rFonts w:ascii="Times New Roman"/>
                <w:b w:val="false"/>
                <w:i w:val="false"/>
                <w:color w:val="000000"/>
                <w:sz w:val="20"/>
              </w:rPr>
              <w:t>
(casdo:‌Operation‌Id)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операцияның есептік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w:t>
            </w:r>
          </w:p>
          <w:p>
            <w:pPr>
              <w:spacing w:after="20"/>
              <w:ind w:left="20"/>
              <w:jc w:val="both"/>
            </w:pPr>
            <w:r>
              <w:rPr>
                <w:rFonts w:ascii="Times New Roman"/>
                <w:b w:val="false"/>
                <w:i w:val="false"/>
                <w:color w:val="000000"/>
                <w:sz w:val="20"/>
              </w:rPr>
              <w:t>
(cacdo:‌Unified‌Customs‌Office‌Details)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мерзімін ұзартқан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cacdo:‌Unified‌Customs‌Office‌Details‌Type (M.CA.CDT.00315)</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*.3.2. Кеден органының атауы</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casdo:‌Customs‌Office‌Name‌Type (M.CA.SDT.00026)</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сыныптағышына сәйкес кеден органының атауы а.</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органының лауазымды тұлғасы</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 мерзімін ұзартқан кеден органының лауазымды тұлғасы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cacdo:‌Customs‌Person‌Details‌Type (M.CA.CDT.00209)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*.4.1.1. Атауы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*.4.2. Лауазымының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органы лауазымды тұлғасының ЖНМ нөмірі</w:t>
            </w:r>
          </w:p>
          <w:p>
            <w:pPr>
              <w:spacing w:after="20"/>
              <w:ind w:left="20"/>
              <w:jc w:val="both"/>
            </w:pPr>
            <w:r>
              <w:rPr>
                <w:rFonts w:ascii="Times New Roman"/>
                <w:b w:val="false"/>
                <w:i w:val="false"/>
                <w:color w:val="000000"/>
                <w:sz w:val="20"/>
              </w:rPr>
              <w:t>
(casdo:‌LNPIdentifier)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casdo:‌LNPIdentifier‌Type (M.CA.SDT.00090)</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*.4.4. Кеден органының ЖНМ бедеріндегі коды</w:t>
            </w:r>
          </w:p>
          <w:p>
            <w:pPr>
              <w:spacing w:after="20"/>
              <w:ind w:left="20"/>
              <w:jc w:val="both"/>
            </w:pPr>
            <w:r>
              <w:rPr>
                <w:rFonts w:ascii="Times New Roman"/>
                <w:b w:val="false"/>
                <w:i w:val="false"/>
                <w:color w:val="000000"/>
                <w:sz w:val="20"/>
              </w:rPr>
              <w:t>
(casdo:‌LNPCustoms‌Office‌Code)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ЖНМ бедерінде көрсетілген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*.5. Уақытша әкелу мерзімі</w:t>
            </w:r>
          </w:p>
          <w:p>
            <w:pPr>
              <w:spacing w:after="20"/>
              <w:ind w:left="20"/>
              <w:jc w:val="both"/>
            </w:pPr>
            <w:r>
              <w:rPr>
                <w:rFonts w:ascii="Times New Roman"/>
                <w:b w:val="false"/>
                <w:i w:val="false"/>
                <w:color w:val="000000"/>
                <w:sz w:val="20"/>
              </w:rPr>
              <w:t>
(casdo:‌Temp‌Import‌Limit‌Date)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мерзімінің аяқталатын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3.5.2. ЖПКҚ (ХТКҚ) уақытша әкелуді (әкетуді) аяқтау туралы мәліметтер</w:t>
            </w:r>
          </w:p>
          <w:p>
            <w:pPr>
              <w:spacing w:after="20"/>
              <w:ind w:left="20"/>
              <w:jc w:val="both"/>
            </w:pPr>
            <w:r>
              <w:rPr>
                <w:rFonts w:ascii="Times New Roman"/>
                <w:b w:val="false"/>
                <w:i w:val="false"/>
                <w:color w:val="000000"/>
                <w:sz w:val="20"/>
              </w:rPr>
              <w:t>
(cacdo:‌TIEClose‌Details)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(ХТКҚ) уақытша әкелуді (әкетуді) аяқтау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cacdo:‌TIEClose‌Details‌Type (M.CA.CDT.00246)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аяқтау жөніндегі кедендік операцияның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құралына берілетін кедендік декларацияның тіркеу нөмірі</w:t>
            </w:r>
          </w:p>
          <w:p>
            <w:pPr>
              <w:spacing w:after="20"/>
              <w:ind w:left="20"/>
              <w:jc w:val="both"/>
            </w:pPr>
            <w:r>
              <w:rPr>
                <w:rFonts w:ascii="Times New Roman"/>
                <w:b w:val="false"/>
                <w:i w:val="false"/>
                <w:color w:val="000000"/>
                <w:sz w:val="20"/>
              </w:rPr>
              <w:t>
(cacdo:‌DTMDoc‌Details)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құралына берілетін кедендік декларацияның тіркеу нөмірі туралы мәліметтер </w:t>
            </w:r>
          </w:p>
          <w:p>
            <w:pPr>
              <w:spacing w:after="20"/>
              <w:ind w:left="20"/>
              <w:jc w:val="both"/>
            </w:pPr>
            <w:r>
              <w:rPr>
                <w:rFonts w:ascii="Times New Roman"/>
                <w:b w:val="false"/>
                <w:i w:val="false"/>
                <w:color w:val="000000"/>
                <w:sz w:val="20"/>
              </w:rPr>
              <w:t>при завершении временного ввоза (вывоза)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жасалған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*.2.3. Тіркеу журналы бойынша кеден құжатының нөміріі</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анықтамалыққа (сыныптағышқа)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*.3. Жолаушылар декларациясының тіркеу нөмірі</w:t>
            </w:r>
          </w:p>
          <w:p>
            <w:pPr>
              <w:spacing w:after="20"/>
              <w:ind w:left="20"/>
              <w:jc w:val="both"/>
            </w:pPr>
            <w:r>
              <w:rPr>
                <w:rFonts w:ascii="Times New Roman"/>
                <w:b w:val="false"/>
                <w:i w:val="false"/>
                <w:color w:val="000000"/>
                <w:sz w:val="20"/>
              </w:rPr>
              <w:t>
(cacdo:‌Passenger‌Declaration‌Details)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уақытша әкелуді (әкетуді) аяқтау кезінде </w:t>
            </w:r>
          </w:p>
          <w:p>
            <w:pPr>
              <w:spacing w:after="20"/>
              <w:ind w:left="20"/>
              <w:jc w:val="both"/>
            </w:pPr>
            <w:r>
              <w:rPr>
                <w:rFonts w:ascii="Times New Roman"/>
                <w:b w:val="false"/>
                <w:i w:val="false"/>
                <w:color w:val="000000"/>
                <w:sz w:val="20"/>
              </w:rPr>
              <w:t>
жолаушылар декларациясының тіркеу нөмірі (Қазақстан Республикасы үшін), кетуге берілетін рұқсаттың нөмірі (Беларусь Республикасы үшін)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cacdo:‌Passenger‌Declaration‌Details‌Type (M.CA.CDT.00241)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жасалған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*.3.3. Тіркеу журналы бойынша кеден құжатының нөміріі</w:t>
            </w:r>
          </w:p>
          <w:p>
            <w:pPr>
              <w:spacing w:after="20"/>
              <w:ind w:left="20"/>
              <w:jc w:val="both"/>
            </w:pPr>
            <w:r>
              <w:rPr>
                <w:rFonts w:ascii="Times New Roman"/>
                <w:b w:val="false"/>
                <w:i w:val="false"/>
                <w:color w:val="000000"/>
                <w:sz w:val="20"/>
              </w:rPr>
              <w:t>
(casdo:‌Declaration‌Id)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декларациясын тіркеген мүше мемлекеттің цифрлық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*.3.5. Тіркеу журналының белгісі</w:t>
            </w:r>
          </w:p>
          <w:p>
            <w:pPr>
              <w:spacing w:after="20"/>
              <w:ind w:left="20"/>
              <w:jc w:val="both"/>
            </w:pPr>
            <w:r>
              <w:rPr>
                <w:rFonts w:ascii="Times New Roman"/>
                <w:b w:val="false"/>
                <w:i w:val="false"/>
                <w:color w:val="000000"/>
                <w:sz w:val="20"/>
              </w:rPr>
              <w:t>
(casdo:‌RBSign‌Code)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 тіркеу журналының белгісі. Кодтың нұсқалары: Ф, Д,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casdo:‌RBSign‌Code‌Type (M.CA.SDT.00104)</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әкелуді аяқтау кедендік операциясы</w:t>
            </w:r>
          </w:p>
          <w:p>
            <w:pPr>
              <w:spacing w:after="20"/>
              <w:ind w:left="20"/>
              <w:jc w:val="both"/>
            </w:pPr>
            <w:r>
              <w:rPr>
                <w:rFonts w:ascii="Times New Roman"/>
                <w:b w:val="false"/>
                <w:i w:val="false"/>
                <w:color w:val="000000"/>
                <w:sz w:val="20"/>
              </w:rPr>
              <w:t>
(cacdo:‌Close‌Operation‌Details)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әкелуді аяқтау кедендік операциясы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cacdo:‌Customs‌Operation‌Details‌Type (M.CA.CDT.00249)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*.4.2. Уақытша әкелу кедендік операциясының коды</w:t>
            </w:r>
          </w:p>
          <w:p>
            <w:pPr>
              <w:spacing w:after="20"/>
              <w:ind w:left="20"/>
              <w:jc w:val="both"/>
            </w:pPr>
            <w:r>
              <w:rPr>
                <w:rFonts w:ascii="Times New Roman"/>
                <w:b w:val="false"/>
                <w:i w:val="false"/>
                <w:color w:val="000000"/>
                <w:sz w:val="20"/>
              </w:rPr>
              <w:t>
(casdo:‌Operation‌Code)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кедендік операциясын кодтық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casdo:‌Operation‌Code‌Type (M.CA.SDT.00105)</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Длина: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*.4.4. Кедендік операцияның есептік нөмірі</w:t>
            </w:r>
          </w:p>
          <w:p>
            <w:pPr>
              <w:spacing w:after="20"/>
              <w:ind w:left="20"/>
              <w:jc w:val="both"/>
            </w:pPr>
            <w:r>
              <w:rPr>
                <w:rFonts w:ascii="Times New Roman"/>
                <w:b w:val="false"/>
                <w:i w:val="false"/>
                <w:color w:val="000000"/>
                <w:sz w:val="20"/>
              </w:rPr>
              <w:t>
(casdo:‌Operation‌Id)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операцияның есептік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casdo:‌CADoc‌Identifier‌Type (M.CA.SDT.00088)</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w:t>
            </w:r>
          </w:p>
          <w:p>
            <w:pPr>
              <w:spacing w:after="20"/>
              <w:ind w:left="20"/>
              <w:jc w:val="both"/>
            </w:pPr>
            <w:r>
              <w:rPr>
                <w:rFonts w:ascii="Times New Roman"/>
                <w:b w:val="false"/>
                <w:i w:val="false"/>
                <w:color w:val="000000"/>
                <w:sz w:val="20"/>
              </w:rPr>
              <w:t>
(cacdo:‌Unified‌Customs‌Office‌Details)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 (әкетуді) аяқтаған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cacdo:‌Unified‌Customs‌Office‌Details‌Type (M.CA.CDT.00315)</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 органының атауы</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casdo:‌Customs‌Office‌Name‌Type (M.CA.SDT.00026)</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сыныптағышына сәйкес кеден органының атауы.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 органының лауазымды тұлғасы</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әкелудің (әкетудің) аяқталуын ресімдеген лауазымды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cacdo:‌Customs‌Person‌Details‌Type (M.CA.CDT.00209)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*.6.2. Лауазымының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*.6.3. Кеден органы лауазымды тұлғасының ЖНМ нөмірі</w:t>
            </w:r>
          </w:p>
          <w:p>
            <w:pPr>
              <w:spacing w:after="20"/>
              <w:ind w:left="20"/>
              <w:jc w:val="both"/>
            </w:pPr>
            <w:r>
              <w:rPr>
                <w:rFonts w:ascii="Times New Roman"/>
                <w:b w:val="false"/>
                <w:i w:val="false"/>
                <w:color w:val="000000"/>
                <w:sz w:val="20"/>
              </w:rPr>
              <w:t>
(casdo:‌LNPIdentifier)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casdo:‌LNPIdentifier‌Type (M.CA.SDT.00090)</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*.6.4. Кеден органының ЖНМ бедеріндегі коды</w:t>
            </w:r>
          </w:p>
          <w:p>
            <w:pPr>
              <w:spacing w:after="20"/>
              <w:ind w:left="20"/>
              <w:jc w:val="both"/>
            </w:pPr>
            <w:r>
              <w:rPr>
                <w:rFonts w:ascii="Times New Roman"/>
                <w:b w:val="false"/>
                <w:i w:val="false"/>
                <w:color w:val="000000"/>
                <w:sz w:val="20"/>
              </w:rPr>
              <w:t>
(casdo:‌LNPCustoms‌Office‌Code)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ЖНМ бедерінде көрсетілген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ЖПКҚ (ХТКҚ) кедендік бақылауда болмайды деп тануға жол берілетін мән-жайлардың туындауы туралы мәліметтер</w:t>
            </w:r>
          </w:p>
          <w:p>
            <w:pPr>
              <w:spacing w:after="20"/>
              <w:ind w:left="20"/>
              <w:jc w:val="both"/>
            </w:pPr>
            <w:r>
              <w:rPr>
                <w:rFonts w:ascii="Times New Roman"/>
                <w:b w:val="false"/>
                <w:i w:val="false"/>
                <w:color w:val="000000"/>
                <w:sz w:val="20"/>
              </w:rPr>
              <w:t>
(cacdo:‌TIERemoval‌Info‌Details)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ЖПКҚ (ХТКҚ) кедендік бақылауда болмайды деп тануға жол берілетін мән-жайлардың туындауы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cacdo:‌TIERemoval‌Info‌Details‌Type (M.CA.CDT.00247)</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кедендік бақылауда болмайды деп тану жөніндегі операциялардың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w:t>
            </w:r>
          </w:p>
          <w:p>
            <w:pPr>
              <w:spacing w:after="20"/>
              <w:ind w:left="20"/>
              <w:jc w:val="both"/>
            </w:pPr>
            <w:r>
              <w:rPr>
                <w:rFonts w:ascii="Times New Roman"/>
                <w:b w:val="false"/>
                <w:i w:val="false"/>
                <w:color w:val="000000"/>
                <w:sz w:val="20"/>
              </w:rPr>
              <w:t>
(cacdo:‌Unified‌Customs‌Office‌Details)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жасаған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cacdo:‌Unified‌Customs‌Office‌Details‌Type (M.CA.CDT.00315)</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*.2.2. Кеден органының атауы</w:t>
            </w:r>
          </w:p>
          <w:p>
            <w:pPr>
              <w:spacing w:after="20"/>
              <w:ind w:left="20"/>
              <w:jc w:val="both"/>
            </w:pPr>
            <w:r>
              <w:rPr>
                <w:rFonts w:ascii="Times New Roman"/>
                <w:b w:val="false"/>
                <w:i w:val="false"/>
                <w:color w:val="000000"/>
                <w:sz w:val="20"/>
              </w:rPr>
              <w:t>
(casdo:‌Customs‌Office‌Name)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casdo:‌Customs‌Office‌Name‌Type (M.CA.SDT.00026)</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сыныптағышына сәйкес кеден органының атауы.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органының лауазымды тұлғасы</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жасаған кеден органының лауазымды тұлғасы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cacdo:‌Customs‌Person‌Details‌Type (M.CA.CDT.00209)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орташа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*.3.2. Лауазымының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*.3.3. Кеден органы лауазымды тұлғасының ЖНМ нөмірі</w:t>
            </w:r>
          </w:p>
          <w:p>
            <w:pPr>
              <w:spacing w:after="20"/>
              <w:ind w:left="20"/>
              <w:jc w:val="both"/>
            </w:pPr>
            <w:r>
              <w:rPr>
                <w:rFonts w:ascii="Times New Roman"/>
                <w:b w:val="false"/>
                <w:i w:val="false"/>
                <w:color w:val="000000"/>
                <w:sz w:val="20"/>
              </w:rPr>
              <w:t>
(casdo:‌LNPIdentifier)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casdo:‌LNPIdentifier‌Type (M.CA.SDT.00090)</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*.3.4. Кеден органының ЖНМ бедеріндегі коды</w:t>
            </w:r>
          </w:p>
          <w:p>
            <w:pPr>
              <w:spacing w:after="20"/>
              <w:ind w:left="20"/>
              <w:jc w:val="both"/>
            </w:pPr>
            <w:r>
              <w:rPr>
                <w:rFonts w:ascii="Times New Roman"/>
                <w:b w:val="false"/>
                <w:i w:val="false"/>
                <w:color w:val="000000"/>
                <w:sz w:val="20"/>
              </w:rPr>
              <w:t>
(casdo:‌LNPCustoms‌Office‌Code)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ЖНМ бедерінде көрсетілген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сыныптағышына сәйкес кодтың мәні.</w:t>
            </w:r>
          </w:p>
          <w:p>
            <w:pPr>
              <w:spacing w:after="20"/>
              <w:ind w:left="20"/>
              <w:jc w:val="both"/>
            </w:pPr>
            <w:r>
              <w:rPr>
                <w:rFonts w:ascii="Times New Roman"/>
                <w:b w:val="false"/>
                <w:i w:val="false"/>
                <w:color w:val="000000"/>
                <w:sz w:val="20"/>
              </w:rPr>
              <w:t>
Қалып: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*.4. ЖПКҚ (ХТКҚ) кедендік бақылауда болмайды деп тануға жол берілетін мән-жайлардың туындауын растайтын құжат туралы мәліметтер</w:t>
            </w:r>
          </w:p>
          <w:p>
            <w:pPr>
              <w:spacing w:after="20"/>
              <w:ind w:left="20"/>
              <w:jc w:val="both"/>
            </w:pPr>
            <w:r>
              <w:rPr>
                <w:rFonts w:ascii="Times New Roman"/>
                <w:b w:val="false"/>
                <w:i w:val="false"/>
                <w:color w:val="000000"/>
                <w:sz w:val="20"/>
              </w:rPr>
              <w:t>
(cacdo:‌TIERemoval‌Doc‌Details)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кедендік бақылауда болмайды деп тануға жол берілетін мән-жайлардың туындауын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cacdo:‌CADoc‌Details‌Type (M.CA.CDT.00324)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анықтамалыққа (сыныптағышқа)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берілетін оның цифрлық немесе әріптік-цифрлық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жасалған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(сыныптағыштың) сәйкестендіргіші" атрибутымен белгіленген әлем елдерінің сыныптағышына сәйкес екі әріптік кодтың мәні.</w:t>
            </w:r>
          </w:p>
          <w:p>
            <w:pPr>
              <w:spacing w:after="20"/>
              <w:ind w:left="20"/>
              <w:jc w:val="both"/>
            </w:pPr>
            <w:r>
              <w:rPr>
                <w:rFonts w:ascii="Times New Roman"/>
                <w:b w:val="false"/>
                <w:i w:val="false"/>
                <w:color w:val="000000"/>
                <w:sz w:val="20"/>
              </w:rPr>
              <w:t>
Қалып: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(сыныптағыштың)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(сыныптағыштың) таңбалануы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*.4.6. Уәкілетті органның сәйкестендіргіші</w:t>
            </w:r>
          </w:p>
          <w:p>
            <w:pPr>
              <w:spacing w:after="20"/>
              <w:ind w:left="20"/>
              <w:jc w:val="both"/>
            </w:pPr>
            <w:r>
              <w:rPr>
                <w:rFonts w:ascii="Times New Roman"/>
                <w:b w:val="false"/>
                <w:i w:val="false"/>
                <w:color w:val="000000"/>
                <w:sz w:val="20"/>
              </w:rPr>
              <w:t>
(csdo:‌Authority‌V2‌Id)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csdo:‌Unified‌Id20‌Type (M.SDT.00152)</w:t>
            </w:r>
          </w:p>
          <w:p>
            <w:pPr>
              <w:spacing w:after="20"/>
              <w:ind w:left="20"/>
              <w:jc w:val="both"/>
            </w:pPr>
            <w:r>
              <w:rPr>
                <w:rFonts w:ascii="Times New Roman"/>
                <w:b w:val="false"/>
                <w:i w:val="false"/>
                <w:color w:val="000000"/>
                <w:sz w:val="20"/>
              </w:rPr>
              <w:t>
"Сәйкестендіру әдісі" атрибутымен анықталған сәйкенстендіру әдісіне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(schemeId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сәйкестендіру әдісінің сәйкестендіргіш оған сәйкес көрсетілген таңбалануы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жолының және (#x9) табуляциясының ажырау символдары жоқ символдардың жүйеленген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3.6. Қолданбалы мәртебелік жай-күй коды</w:t>
            </w:r>
          </w:p>
          <w:p>
            <w:pPr>
              <w:spacing w:after="20"/>
              <w:ind w:left="20"/>
              <w:jc w:val="both"/>
            </w:pPr>
            <w:r>
              <w:rPr>
                <w:rFonts w:ascii="Times New Roman"/>
                <w:b w:val="false"/>
                <w:i w:val="false"/>
                <w:color w:val="000000"/>
                <w:sz w:val="20"/>
              </w:rPr>
              <w:t>
(casdo:‌TIEStatus‌Code)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мәртебелік жай-күйдің кодтық таңбалануы(IM_OPEN, IM_CLOSE, IN_EXTENTION, IM_REMOVAL)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casdo:‌Temp‌Import‌Status‌Code‌Type (M.CA.SDT.00107)</w:t>
            </w:r>
          </w:p>
          <w:p>
            <w:pPr>
              <w:spacing w:after="20"/>
              <w:ind w:left="20"/>
              <w:jc w:val="both"/>
            </w:pPr>
            <w:r>
              <w:rPr>
                <w:rFonts w:ascii="Times New Roman"/>
                <w:b w:val="false"/>
                <w:i w:val="false"/>
                <w:color w:val="000000"/>
                <w:sz w:val="20"/>
              </w:rPr>
              <w:t>
Жүйеленген символдар жолы.</w:t>
            </w:r>
          </w:p>
          <w:p>
            <w:pPr>
              <w:spacing w:after="20"/>
              <w:ind w:left="20"/>
              <w:jc w:val="both"/>
            </w:pPr>
            <w:r>
              <w:rPr>
                <w:rFonts w:ascii="Times New Roman"/>
                <w:b w:val="false"/>
                <w:i w:val="false"/>
                <w:color w:val="000000"/>
                <w:sz w:val="20"/>
              </w:rPr>
              <w:t>
Ең қысқа ұзындық: 7.</w:t>
            </w:r>
          </w:p>
          <w:p>
            <w:pPr>
              <w:spacing w:after="20"/>
              <w:ind w:left="20"/>
              <w:jc w:val="both"/>
            </w:pPr>
            <w:r>
              <w:rPr>
                <w:rFonts w:ascii="Times New Roman"/>
                <w:b w:val="false"/>
                <w:i w:val="false"/>
                <w:color w:val="000000"/>
                <w:sz w:val="20"/>
              </w:rPr>
              <w:t>
Ең ұзын ұзындық: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3.7. Уақытша әкелу мерзімі</w:t>
            </w:r>
          </w:p>
          <w:p>
            <w:pPr>
              <w:spacing w:after="20"/>
              <w:ind w:left="20"/>
              <w:jc w:val="both"/>
            </w:pPr>
            <w:r>
              <w:rPr>
                <w:rFonts w:ascii="Times New Roman"/>
                <w:b w:val="false"/>
                <w:i w:val="false"/>
                <w:color w:val="000000"/>
                <w:sz w:val="20"/>
              </w:rPr>
              <w:t>
(casdo:‌Temp‌Import‌Limit‌Date)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уақытша әкелу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12 сәуірдегі </w:t>
            </w:r>
            <w:r>
              <w:br/>
            </w:r>
            <w:r>
              <w:rPr>
                <w:rFonts w:ascii="Times New Roman"/>
                <w:b w:val="false"/>
                <w:i w:val="false"/>
                <w:color w:val="000000"/>
                <w:sz w:val="20"/>
              </w:rPr>
              <w:t xml:space="preserve">№ 33 шешімімен </w:t>
            </w:r>
            <w:r>
              <w:br/>
            </w:r>
            <w:r>
              <w:rPr>
                <w:rFonts w:ascii="Times New Roman"/>
                <w:b w:val="false"/>
                <w:i w:val="false"/>
                <w:color w:val="000000"/>
                <w:sz w:val="20"/>
              </w:rPr>
              <w:t>БЕКІТІЛГЕН</w:t>
            </w:r>
          </w:p>
        </w:tc>
      </w:tr>
    </w:tbl>
    <w:bookmarkStart w:name="z393" w:id="364"/>
    <w:p>
      <w:pPr>
        <w:spacing w:after="0"/>
        <w:ind w:left="0"/>
        <w:jc w:val="left"/>
      </w:pPr>
      <w:r>
        <w:rPr>
          <w:rFonts w:ascii="Times New Roman"/>
          <w:b/>
          <w:i w:val="false"/>
          <w:color w:val="000000"/>
        </w:rPr>
        <w:t xml:space="preserve">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процесіне қосылу ТӘРТІБІ</w:t>
      </w:r>
    </w:p>
    <w:bookmarkEnd w:id="364"/>
    <w:bookmarkStart w:name="z394" w:id="365"/>
    <w:p>
      <w:pPr>
        <w:spacing w:after="0"/>
        <w:ind w:left="0"/>
        <w:jc w:val="left"/>
      </w:pPr>
      <w:r>
        <w:rPr>
          <w:rFonts w:ascii="Times New Roman"/>
          <w:b/>
          <w:i w:val="false"/>
          <w:color w:val="000000"/>
        </w:rPr>
        <w:t xml:space="preserve"> I. Жалпы ережелер</w:t>
      </w:r>
    </w:p>
    <w:bookmarkEnd w:id="365"/>
    <w:bookmarkStart w:name="z395" w:id="366"/>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36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2010 жылғы 18 маусымдағы Жеке тұлғалардың жеке пайдалануға арналған тауарларды кеден одағының кедендік шекарасы арқылы өткізу және оларды шығаруға байланысты кедендік операцияларды жасау тәртібі туралы келісім;</w:t>
      </w:r>
    </w:p>
    <w:p>
      <w:pPr>
        <w:spacing w:after="0"/>
        <w:ind w:left="0"/>
        <w:jc w:val="both"/>
      </w:pPr>
      <w:r>
        <w:rPr>
          <w:rFonts w:ascii="Times New Roman"/>
          <w:b w:val="false"/>
          <w:i w:val="false"/>
          <w:color w:val="000000"/>
          <w:sz w:val="28"/>
        </w:rPr>
        <w:t>
      Кеден одағы Комиссиясының "Жеке тұлғалар кедендік шекара арқылы өткізетін жеке пайдалануға арналған тауарларға қатысты кедендік операциялар жасау тәртібі және мұндай тауарларды кедендік бақылауда болмайды деп тану фактісін көрсету туралы нұсқаулық туралы" 2010 жылғы 18 маусымдағы № 311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 құралдарымен жалпы процестерді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Осы Тәртіп Кеден одағына мүше мемлекеттердің кеден қызметтері Біріккен алқасының 2015 жылғы 4 маусымдағы № 15/6 шешімімен бекітілген Еуразиялық экономикалық одаққа мүше мемлекеттердің кеден органдарының арасындағы Еуразиялық экономикалық одаққа мүше мемлекеттердің аумағына (аумағынан) автомобиль көлік құралдарының уақытша әкелінуін және әкетілуін есепке алуды және бақылауды қамтамасыз ететін ақпаратпен алмасу технологиясының ережелері ескеріле отырып әзірленді.</w:t>
      </w:r>
    </w:p>
    <w:bookmarkStart w:name="z396" w:id="367"/>
    <w:p>
      <w:pPr>
        <w:spacing w:after="0"/>
        <w:ind w:left="0"/>
        <w:jc w:val="left"/>
      </w:pPr>
      <w:r>
        <w:rPr>
          <w:rFonts w:ascii="Times New Roman"/>
          <w:b/>
          <w:i w:val="false"/>
          <w:color w:val="000000"/>
        </w:rPr>
        <w:t xml:space="preserve"> II. Қолданылу саласы</w:t>
      </w:r>
    </w:p>
    <w:bookmarkEnd w:id="367"/>
    <w:bookmarkStart w:name="z397" w:id="368"/>
    <w:p>
      <w:pPr>
        <w:spacing w:after="0"/>
        <w:ind w:left="0"/>
        <w:jc w:val="both"/>
      </w:pPr>
      <w:r>
        <w:rPr>
          <w:rFonts w:ascii="Times New Roman"/>
          <w:b w:val="false"/>
          <w:i w:val="false"/>
          <w:color w:val="000000"/>
          <w:sz w:val="28"/>
        </w:rPr>
        <w:t>
      2. Осы Тәртіп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процесіне (P.CP.04) (бұдан әрі – жалпы процесс) жаңа қатысушының қосылуы кезіндегі ақпараттық өзара іс-қимылға қойылатын талаптарды айқындайды.</w:t>
      </w:r>
    </w:p>
    <w:bookmarkEnd w:id="368"/>
    <w:bookmarkStart w:name="z398" w:id="369"/>
    <w:p>
      <w:pPr>
        <w:spacing w:after="0"/>
        <w:ind w:left="0"/>
        <w:jc w:val="both"/>
      </w:pPr>
      <w:r>
        <w:rPr>
          <w:rFonts w:ascii="Times New Roman"/>
          <w:b w:val="false"/>
          <w:i w:val="false"/>
          <w:color w:val="000000"/>
          <w:sz w:val="28"/>
        </w:rPr>
        <w:t>
      3. Өзара іс-қимылға қатысушы осы Тәртіпте айқындалатын рәсімдерді жалпы процеске жаңа қатысушының қосылуы кезінде бір мезгілде не белгілі бір уақыт кезеңі ішінде орындайды.</w:t>
      </w:r>
    </w:p>
    <w:bookmarkEnd w:id="369"/>
    <w:bookmarkStart w:name="z399" w:id="370"/>
    <w:p>
      <w:pPr>
        <w:spacing w:after="0"/>
        <w:ind w:left="0"/>
        <w:jc w:val="left"/>
      </w:pPr>
      <w:r>
        <w:rPr>
          <w:rFonts w:ascii="Times New Roman"/>
          <w:b/>
          <w:i w:val="false"/>
          <w:color w:val="000000"/>
        </w:rPr>
        <w:t xml:space="preserve"> III. Негізгі ұғымдар</w:t>
      </w:r>
    </w:p>
    <w:bookmarkEnd w:id="370"/>
    <w:bookmarkStart w:name="z400" w:id="371"/>
    <w:p>
      <w:pPr>
        <w:spacing w:after="0"/>
        <w:ind w:left="0"/>
        <w:jc w:val="both"/>
      </w:pPr>
      <w:r>
        <w:rPr>
          <w:rFonts w:ascii="Times New Roman"/>
          <w:b w:val="false"/>
          <w:i w:val="false"/>
          <w:color w:val="000000"/>
          <w:sz w:val="28"/>
        </w:rPr>
        <w:t>
      4. Осы Тәртіптің мақсаттары үшін төмендегілерді білдіретін ұғымдар пайдаланылады:</w:t>
      </w:r>
    </w:p>
    <w:bookmarkEnd w:id="371"/>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 құжаттары;</w:t>
      </w:r>
    </w:p>
    <w:p>
      <w:pPr>
        <w:spacing w:after="0"/>
        <w:ind w:left="0"/>
        <w:jc w:val="both"/>
      </w:pPr>
      <w:r>
        <w:rPr>
          <w:rFonts w:ascii="Times New Roman"/>
          <w:b w:val="false"/>
          <w:i w:val="false"/>
          <w:color w:val="000000"/>
          <w:sz w:val="28"/>
        </w:rPr>
        <w:t>
      "ЖНМ" – кеден органдары лауазымды тұлғасының жеке нөмірлік мөрі, оның бедерінің және лауазымды тұлға қолтаңбасының кеден  құжаттарына қойылуымен кедендік операцияның жасалғаны куәландырылады;</w:t>
      </w:r>
    </w:p>
    <w:p>
      <w:pPr>
        <w:spacing w:after="0"/>
        <w:ind w:left="0"/>
        <w:jc w:val="both"/>
      </w:pPr>
      <w:r>
        <w:rPr>
          <w:rFonts w:ascii="Times New Roman"/>
          <w:b w:val="false"/>
          <w:i w:val="false"/>
          <w:color w:val="000000"/>
          <w:sz w:val="28"/>
        </w:rPr>
        <w:t>
      "деректеме" – электрондық құжаттың (мәліметтердің) белгілі бір мән-мәтінде бөлінбейтін болып есептелетін деректерінің бірлігі;</w:t>
      </w:r>
    </w:p>
    <w:p>
      <w:pPr>
        <w:spacing w:after="0"/>
        <w:ind w:left="0"/>
        <w:jc w:val="both"/>
      </w:pPr>
      <w:r>
        <w:rPr>
          <w:rFonts w:ascii="Times New Roman"/>
          <w:b w:val="false"/>
          <w:i w:val="false"/>
          <w:color w:val="000000"/>
          <w:sz w:val="28"/>
        </w:rPr>
        <w:t>
      "жалпы процесті іске асыру кезіндегі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 тізбесіне енгізілген құжаттар;</w:t>
      </w:r>
    </w:p>
    <w:p>
      <w:pPr>
        <w:spacing w:after="0"/>
        <w:ind w:left="0"/>
        <w:jc w:val="both"/>
      </w:pPr>
      <w:r>
        <w:rPr>
          <w:rFonts w:ascii="Times New Roman"/>
          <w:b w:val="false"/>
          <w:i w:val="false"/>
          <w:color w:val="000000"/>
          <w:sz w:val="28"/>
        </w:rPr>
        <w:t>
      "ЖПКҚ" – авто, мото көлік құралын, тіркемені, су немесе әуе кемесін (қосалқы бөлшектерімен, сондай-ақ әдеттегі бактерде ұсталатын әдеттегі керек-жарақтарымен және жабдығымен, жанар-жағар материалдарымен және отынымен бірге) білдіретін, осы көлік құралдарын Одақтың кедендік шекарасы арқылы адамдарды сыйақы үшін тасымалдау, тауарларды сыйақы үшін немесе тегін өнеркәсіптік немесе коммерциялық тасымалдау үшін емес, жеке мақсаттарда ғана өткізетін жеке тұлғаның меншігіндегі немесе иелігіндегі жеке пайдалануға арналған көлік құралы.</w:t>
      </w:r>
    </w:p>
    <w:p>
      <w:pPr>
        <w:spacing w:after="0"/>
        <w:ind w:left="0"/>
        <w:jc w:val="both"/>
      </w:pPr>
      <w:r>
        <w:rPr>
          <w:rFonts w:ascii="Times New Roman"/>
          <w:b w:val="false"/>
          <w:i w:val="false"/>
          <w:color w:val="000000"/>
          <w:sz w:val="28"/>
        </w:rPr>
        <w:t>
      Осы Тәртіпте пайдаланылатын өзге де ұғымдар Еуразиялық экономикалық комиссия Алқасының 2016 жылғы 12 сәуірдегі № 33 шешімімен бекітілген "Еуразиялық экономикалық одаққа мүше мемлекеттердің аумағына уақытша әкелінген және осындай аумақтан уақытша әкетілген халықаралық тасымалда пайдаланылатын көлік құралдарын есепке алу және бақылау процесінде Еуразиялық экономикалық одаққа мүше мемлекеттердің кеден органдары арасында мәліметтермен алмасуды қамтамасыз ету"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белгіленген мәндерде қолданылады.</w:t>
      </w:r>
    </w:p>
    <w:bookmarkStart w:name="z401" w:id="372"/>
    <w:p>
      <w:pPr>
        <w:spacing w:after="0"/>
        <w:ind w:left="0"/>
        <w:jc w:val="left"/>
      </w:pPr>
      <w:r>
        <w:rPr>
          <w:rFonts w:ascii="Times New Roman"/>
          <w:b/>
          <w:i w:val="false"/>
          <w:color w:val="000000"/>
        </w:rPr>
        <w:t xml:space="preserve"> IV. Өзара іс-қимылға қатысушылар</w:t>
      </w:r>
    </w:p>
    <w:bookmarkEnd w:id="372"/>
    <w:bookmarkStart w:name="z402" w:id="373"/>
    <w:p>
      <w:pPr>
        <w:spacing w:after="0"/>
        <w:ind w:left="0"/>
        <w:jc w:val="both"/>
      </w:pPr>
      <w:r>
        <w:rPr>
          <w:rFonts w:ascii="Times New Roman"/>
          <w:b w:val="false"/>
          <w:i w:val="false"/>
          <w:color w:val="000000"/>
          <w:sz w:val="28"/>
        </w:rPr>
        <w:t>
      5. Өзара іс-қимылға қатысушылар жалпы процеске қосылу рәсімдерін орындау кезіндегі олардың рөлдері 1-кестеде келтірілген.</w:t>
      </w:r>
    </w:p>
    <w:bookmarkEnd w:id="373"/>
    <w:bookmarkStart w:name="z403" w:id="374"/>
    <w:p>
      <w:pPr>
        <w:spacing w:after="0"/>
        <w:ind w:left="0"/>
        <w:jc w:val="both"/>
      </w:pPr>
      <w:r>
        <w:rPr>
          <w:rFonts w:ascii="Times New Roman"/>
          <w:b w:val="false"/>
          <w:i w:val="false"/>
          <w:color w:val="000000"/>
          <w:sz w:val="28"/>
        </w:rPr>
        <w:t>
      1-кесте</w:t>
      </w:r>
    </w:p>
    <w:bookmarkEnd w:id="374"/>
    <w:bookmarkStart w:name="z404" w:id="375"/>
    <w:p>
      <w:pPr>
        <w:spacing w:after="0"/>
        <w:ind w:left="0"/>
        <w:jc w:val="left"/>
      </w:pPr>
      <w:r>
        <w:rPr>
          <w:rFonts w:ascii="Times New Roman"/>
          <w:b/>
          <w:i w:val="false"/>
          <w:color w:val="000000"/>
        </w:rPr>
        <w:t xml:space="preserve"> Өзара іс-қимылға қатысушылардың рөлдері</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анықтамалықтар мен сыныптағыштарды алады, жалпы процесс шеңберіндегі ақпараттық өзара іс-қимылды қамтамасыз ету үшін жауап береді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бірыңғай жүйесінің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қосылған қатысушыға Еуразиялық экономикалық комиссия қабылдайтын (бекітетін) анықтамалықтар мен сыныптағыштарға қол жетімділік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405" w:id="376"/>
    <w:p>
      <w:pPr>
        <w:spacing w:after="0"/>
        <w:ind w:left="0"/>
        <w:jc w:val="left"/>
      </w:pPr>
      <w:r>
        <w:rPr>
          <w:rFonts w:ascii="Times New Roman"/>
          <w:b/>
          <w:i w:val="false"/>
          <w:color w:val="000000"/>
        </w:rPr>
        <w:t xml:space="preserve"> V. Қосылу рәсімінің сипаттамасы</w:t>
      </w:r>
    </w:p>
    <w:bookmarkEnd w:id="376"/>
    <w:bookmarkStart w:name="z406" w:id="377"/>
    <w:p>
      <w:pPr>
        <w:spacing w:after="0"/>
        <w:ind w:left="0"/>
        <w:jc w:val="left"/>
      </w:pPr>
      <w:r>
        <w:rPr>
          <w:rFonts w:ascii="Times New Roman"/>
          <w:b/>
          <w:i w:val="false"/>
          <w:color w:val="000000"/>
        </w:rPr>
        <w:t xml:space="preserve"> 1. Жалпы талаптар</w:t>
      </w:r>
    </w:p>
    <w:bookmarkEnd w:id="377"/>
    <w:p>
      <w:pPr>
        <w:spacing w:after="0"/>
        <w:ind w:left="0"/>
        <w:jc w:val="left"/>
      </w:pPr>
    </w:p>
    <w:p>
      <w:pPr>
        <w:spacing w:after="0"/>
        <w:ind w:left="0"/>
        <w:jc w:val="both"/>
      </w:pPr>
      <w:r>
        <w:rPr>
          <w:rFonts w:ascii="Times New Roman"/>
          <w:b w:val="false"/>
          <w:i w:val="false"/>
          <w:color w:val="000000"/>
          <w:sz w:val="28"/>
        </w:rPr>
        <w:t>
      6. Жалпы процеске қосылу рәсімі орындалғанға дейін жалпы процеске қосылған қатысушы жалпы процесті іске асыру және ақпараттық өзара іс-қимылды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құжаттарда белгіленген талаптарды, сондай-ақ Одаққа мүше мемлекеттің (бұдан әрі – мүше мемлекет) ұлттық сегмент шеңберіндегі ақпараттық өзара іс-қимылын регламенттейтін заңнамасының талаптарын орындауға тиіс.</w:t>
      </w:r>
    </w:p>
    <w:bookmarkStart w:name="z408" w:id="378"/>
    <w:p>
      <w:pPr>
        <w:spacing w:after="0"/>
        <w:ind w:left="0"/>
        <w:jc w:val="both"/>
      </w:pPr>
      <w:r>
        <w:rPr>
          <w:rFonts w:ascii="Times New Roman"/>
          <w:b w:val="false"/>
          <w:i w:val="false"/>
          <w:color w:val="000000"/>
          <w:sz w:val="28"/>
        </w:rPr>
        <w:t>
      7. Жалпы процеске қосылу рәсімін орындау мынадай тәртіппен жүзеге асырылады:</w:t>
      </w:r>
    </w:p>
    <w:bookmarkEnd w:id="378"/>
    <w:bookmarkStart w:name="z409" w:id="379"/>
    <w:p>
      <w:pPr>
        <w:spacing w:after="0"/>
        <w:ind w:left="0"/>
        <w:jc w:val="both"/>
      </w:pPr>
      <w:r>
        <w:rPr>
          <w:rFonts w:ascii="Times New Roman"/>
          <w:b w:val="false"/>
          <w:i w:val="false"/>
          <w:color w:val="000000"/>
          <w:sz w:val="28"/>
        </w:rPr>
        <w:t>
      а) мүше мемлекеттің жалпы процесс шеңберіндегі ақпараттық өзара іс-қимылды қамтамасыз етуге жауапты уәкілетті органын тағайындау;</w:t>
      </w:r>
    </w:p>
    <w:bookmarkEnd w:id="379"/>
    <w:bookmarkStart w:name="z410" w:id="380"/>
    <w:p>
      <w:pPr>
        <w:spacing w:after="0"/>
        <w:ind w:left="0"/>
        <w:jc w:val="both"/>
      </w:pPr>
      <w:r>
        <w:rPr>
          <w:rFonts w:ascii="Times New Roman"/>
          <w:b w:val="false"/>
          <w:i w:val="false"/>
          <w:color w:val="000000"/>
          <w:sz w:val="28"/>
        </w:rPr>
        <w:t>
      б) Ақпараттық өзара іс-қимыл қағидаларында көрсетілген анықтамалықтар мен сыныптағыштардың ақпаратын үндестіру.</w:t>
      </w:r>
    </w:p>
    <w:bookmarkEnd w:id="380"/>
    <w:bookmarkStart w:name="z411" w:id="381"/>
    <w:p>
      <w:pPr>
        <w:spacing w:after="0"/>
        <w:ind w:left="0"/>
        <w:jc w:val="both"/>
      </w:pPr>
      <w:r>
        <w:rPr>
          <w:rFonts w:ascii="Times New Roman"/>
          <w:b w:val="false"/>
          <w:i w:val="false"/>
          <w:color w:val="000000"/>
          <w:sz w:val="28"/>
        </w:rPr>
        <w:t>
      8. Жалпы процеске қосылған қатысушының Ақпараттық өзара іс-қимыл қағидаларында көрсетілген анықтамалықтар мен сыныптағыштарды алуы жалпы процесті іске асыру кезіндегі ақпараттық өзара іс-қимылды регламенттейтін технологиялық құжаттарға сәйкес жүзеге асырылады.</w:t>
      </w:r>
    </w:p>
    <w:bookmarkEnd w:id="381"/>
    <w:bookmarkStart w:name="z412" w:id="382"/>
    <w:p>
      <w:pPr>
        <w:spacing w:after="0"/>
        <w:ind w:left="0"/>
        <w:jc w:val="both"/>
      </w:pPr>
      <w:r>
        <w:rPr>
          <w:rFonts w:ascii="Times New Roman"/>
          <w:b w:val="false"/>
          <w:i w:val="false"/>
          <w:color w:val="000000"/>
          <w:sz w:val="28"/>
        </w:rPr>
        <w:t>
      9. Осы Тәртіптің 6 – 8-тармақтарында белгіленген әрекеттер сәтті орындалғаннан кейін, келесі іс-қимыл жалпы процесті іске асыру кезіндегі ақпараттық өзара іс-қимылды регламенттейтін технологиялық құжаттарға сәйкес жүзеге асырылады.</w:t>
      </w:r>
    </w:p>
    <w:bookmarkEnd w:id="3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