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70c1" w14:textId="8c57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2017 жылға арналған халықаралық қызметінің негізгі бағыттары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2016 жылғы 26 желтоқсандағы № 18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99 шешімімен бекітілген Еуразиялық экономикалық одақтың халықаралық ынтымақтастықты жүзеге асыру тәртібінің 5-тармағына сәйкес Жоғары Еуразиялық экономикалық кеңес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Еуразиялық экономикалық одақтың 2017 жылға арналған халықаралық қызметінің негізгі бағыттары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ресми жарияланған күнінен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Беларусь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