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9c0b" w14:textId="3c69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құстар сальмонеллезін бақылау, оның профилактикасы мен оған қарсы күрес жөніндегі ұлттық бағдарламалары мен ветеринариялық-санитариялық қағидаларын халықаралық актілермен үндестіру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10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6 және 10-тармақшаларына сәйкес,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одаққа мүше мемлекеттердің құстар </w:t>
      </w:r>
      <w:r>
        <w:rPr>
          <w:rFonts w:ascii="Times New Roman"/>
          <w:b/>
          <w:i w:val="false"/>
          <w:color w:val="000000"/>
          <w:sz w:val="28"/>
        </w:rPr>
        <w:t>сальмонеллезін</w:t>
      </w:r>
      <w:r>
        <w:rPr>
          <w:rFonts w:ascii="Times New Roman"/>
          <w:b/>
          <w:i w:val="false"/>
          <w:color w:val="000000"/>
          <w:sz w:val="28"/>
        </w:rPr>
        <w:t xml:space="preserve"> бақылау, оның профилактикасы мен оған қарсы күрес жөніндегі ұлттық бағдарламалары мен </w:t>
      </w:r>
      <w:r>
        <w:rPr>
          <w:rFonts w:ascii="Times New Roman"/>
          <w:b/>
          <w:i w:val="false"/>
          <w:color w:val="000000"/>
          <w:sz w:val="28"/>
        </w:rPr>
        <w:t>ветеринариялық-санитариялық</w:t>
      </w:r>
      <w:r>
        <w:rPr>
          <w:rFonts w:ascii="Times New Roman"/>
          <w:b/>
          <w:i w:val="false"/>
          <w:color w:val="000000"/>
          <w:sz w:val="28"/>
        </w:rPr>
        <w:t xml:space="preserve"> қағидаларын халықаралық актілермен үйлестіру осы мемлекеттердің агроөнеркәсіптік кешені саласындағы экспорттық әлеуетін дамытуға оң ықпалын тигізеді деп болжай отырып,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Ұсыным ресми жарияланған күннен бастап: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Армения Республикасына </w:t>
      </w:r>
      <w:r>
        <w:rPr>
          <w:rFonts w:ascii="Times New Roman"/>
          <w:b/>
          <w:i w:val="false"/>
          <w:color w:val="000000"/>
          <w:sz w:val="28"/>
        </w:rPr>
        <w:t>құстардың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сальмонеллезін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бақылау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профилактикасы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күрес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қабылдауға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Ресей Федерациясына </w:t>
      </w:r>
      <w:r>
        <w:rPr>
          <w:rFonts w:ascii="Times New Roman"/>
          <w:b/>
          <w:i w:val="false"/>
          <w:color w:val="000000"/>
          <w:sz w:val="28"/>
        </w:rPr>
        <w:t>құстар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сальмонеллезі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өсіру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игілігін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қамтамасыз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сальмонеллезін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бақылау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профилактикасы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оған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күрес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бағдарламалары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ветеринариялық-санитариялық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актілермен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үндестіруге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от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мемлекеттерге құстар сальмонеллезін бақылау, оның профилактиксы мен оған қарсы күрес жөніндегі ұлттық бағдарламалары мен ветеринариялық-санитариялық қағидаларын үндестіруге ұсыным жасалатын халықаралық актілердің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актінің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1.Халықаралық эпизоотикалық бюросының Құрлықтағы жануарлар денсаулығы кодексі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өсіру шаруашылығын орналастыру және конструкциясы құс өсіру шаруашылығының жұмыс істеуі (6.4.5-баптың 1-тармағы "а") тармақшасы және 2-тармағы "а") тармақшасы) ауру профилактикасы (6.4.7-бап)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өсіру шаруашылығының жұмыс істеуі (6.4.5-баптың 1-тармағы "а") тармақшасы және 2-тармағы "а") тармақшасы) ауру профилактикасы (6.4.7-бап)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өсіру шаруашылығын орналастыру және конструкциясы (6,4,7-бап) құс өсіру шаруашылығының жұмыс істеуі (6.4.5-баптың 1-тармағы "а") тармақшасы және 2-тармағы "а") тармақшасы) ауру профилактикасы (6.4.7-бап)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профилактикасы (6.4.7-бап)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Еуропалық Парламент пен Кеңестің 2003 жылғы 17 қарашадағы сальмонелді және басқа тағамдық зоожұқтырушы агенттер жөніндегі № 2160/2003 Регламенті (ЕО) № 2160/2003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бақылау бағдарламаларының құрылымы (ІІ қосымшаның 1.1 - 1.4, 1.6, 1.9, 1.10, 2.1 -2.3, 2.5 - 2.7-тармақтары)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бақылау бағдарламаларының құрылымы (ІІ қосымшаның 1.1, 1.2, 1.10, 2.1 - 2.3-тармақтары)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бақылау бағдарламаларының құрылымы (ІІ қосымшаның 1.1, 1.2, 1.6, 1.10, 2.1-23, 2.5-2.7-тармақтары)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бақылау бағдарламаларының құрылымы (ІІ қосымшаның 1.2 - 1.4, 1.9, 1.10, 2.1, 2.2, 2.5 және 2.7-тармақтары)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Жұмыртқалар мен жұмыртқа өнімдері гигиениялық кодексі (CAC/RCP 15-1976)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Үй құстарындағы сальмонелді бақылаудың ұлттық бағдарламалары шеңберінде бақылаудың ерекше әдістерін қолдануға қойылатын талаптарға қатысты Еуропалық Парламент пен Кеңестің 2003 жылғы 17 қарашадағы № 2160/2003 Регламентін (ЕС) қолдану бойынша Еуропалық Парламент пен Кеңестің 2006 жылғы 1 тамыздағы № 1177/2006 Регламенті (ЕС)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өндіру  кезіндегі гигиена (3.3-тармақ) бактерияға қарсы препараттарды қолдану тәртібі (2-бап) вакцина қолдану шарттары (3-бап)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өндіру кезіндегі гигиена (3.3-тармақ)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өндіру кезіндегі гигиена (3.3-тармақ) бактерияға қарсы препараттарды қолдану тәртібі (2-бап) вакцина қолдану шарттары (3-бап)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өндіру кезіндегі гигиена (3.3-тармақ) бактерияға қарсы препараттарды қолдану тәртібі (2-бап) вакцина қолдану шарттары (3-бап)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Gallus gallus асыл тұқымды табындағы сальмонелдің белгілі бір серотипінің таралуын төмендету бойынша негізгі мақсаттарға қатысты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Парламент пен Кеңестің  2005 жылғы 30 шілдедегі № 1003/2005 Регламенті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табындардағы сальмонелді табу мен бақылауға арналған тестілеу схемасы (қосымша)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табындардағы сальмонелді табу мен бақылауға арналған тестілеу схемасы (қосымша)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табындардағы сальмонелді табу мен бақылауға арналған тестілеу схемасы (қосымша)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