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d475" w14:textId="880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23 сәуірдегі № 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Еуразиялық экономикалық одақтың Сыртқы экономикалық қызметінің бірыңғай тауар номенклатурасынан кіші қосалқы позиция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 кіші қосалқы позициялар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Еуразиялық экономикалық комиссияның Алқасы Еуразиялық экономикалық қоғамдастықтың Мемлекетаралық Кеңесінің (Кеден одағы Жоғары органының) 2009 жылғы 27 қарашадағы № 18 шешімімен бекітілген Еуразиялық экономикалық комиссияның Кеңесі оларға қатысты кедендік әкелу бажының мөлшерлемесін өзгерту жөнінде шешім қабылдайтын Сезімтал тауарлар тізбесіне өзгерістер енгізу туралы  Жоғары Еуразиялық экономикалық кеңес шешімінің жобасын әзірлесін.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Тізбеге өзгерістер енгізілгенге дейін осы Шешімге </w:t>
      </w:r>
      <w:r>
        <w:rPr>
          <w:rFonts w:ascii="Times New Roman"/>
          <w:b w:val="false"/>
          <w:i w:val="false"/>
          <w:color w:val="000000"/>
          <w:sz w:val="28"/>
        </w:rPr>
        <w:t>№ 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тауарларға қатысты кедендік әкелу баждарының мөлшерлемелерін өзгерту туралы шешімдерді Еуразиялық экономикалық комиссияның Кеңесі қабылдайды.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Өтпелі кезең ішінде Армения Республикасы Еуразиялық экономикалық комиссия Кеңесінің 2014 жылғы 10 желтоқсандағы № 113 шешімімен бекітілген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және мөлшерлемелер тізбесіне </w:t>
      </w:r>
      <w:r>
        <w:rPr>
          <w:rFonts w:ascii="Times New Roman"/>
          <w:b w:val="false"/>
          <w:i w:val="false"/>
          <w:color w:val="000000"/>
          <w:sz w:val="28"/>
        </w:rPr>
        <w:t>№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 енгізілсін. 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 ресми жарияланған күнінен бастап күнтізбелік 30 күн өткен соң күшіне енеді.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биаксиальді бағдарланғандар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 ҚОСАЛҚЫ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биаксиальді бағдарланғандар: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конденсаторларды шығару үшін пленка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 МӨЛШЕРЛЕМЕЛЕРІ 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әкелу бажының мөлшерлемесі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(кеден құнының пайызымен не еуромен не АҚШ долларымен)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конденсаторларды шығару үшін пленка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Өтпелі кезең ішінде Армения Республикасы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және мөлшерлемелер тізбесіне енгізілетін ӨЗГЕРІС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"3920 20 210 0" коды бар позиция мынадай мазмұндағы позициялармен ауыстырылсын: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 құнының пайызымен не еуромен не АҚШ долларымен)*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2015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жылға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жылға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  электрлік конденсаторларды шығару үшін пленка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 өзгелері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