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3d6" w14:textId="fdf4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2015 жылғы 4 ақпандағы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регламентінің 6-тармағына, Жоғары Еуразиялық экономикалық кеңестің "Еуразиялық экономикалық одақтың органдарында төрағалық ету туралы" 2014 жылғы 23 желтоқсандағы № 97 шешіміне сәйкес және Беларусь Республикасы Президентінің "В.С.Матюшевскийдің өкілеттіктері туралы" 2015 жылғы 30 қаңтардағы №40 Жарлығын назарға ала отырып: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Беларусь Республикасынан Еуразиялық экономикалық комиссия Кеңесінің мүшесі Василий Станиславович Матюшевский 2015 жылға Еуразиялық экономикалық комиссия Кеңесінің Төрағасы болып тағайындалсын.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ресми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Сағынтаев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