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eae0" w14:textId="ac0e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Зияткерлік меншік жөніндегі консультативтік комитет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20 қазандағы № 119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2013 жылғы 12 қарашадағы № 257 шешімімен бекітілген Зияткерлік меншік жөніндегі консультативтік комитет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Қырғыз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Абылгазиев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Таалайбек Кыдыралиевич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 жанындағы Экономикалық қылмыстарға қарсы күрес жөніндегі мемлекеттік қызмет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Нұржамал Сатаровна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 жанындағы Зияткерлік меншік және инновациялар мемлекеттік қызметі Құқық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 Беккелдиевна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 жанындағы Зияткерлік меншік және инновациялар мемлекеттік қызметі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Айдай Эркиновна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Экономика министрлігінің статс-хатшысы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Мадяров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Мысырович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 жанындағы Экономикалық қылмыстарға қарсы күрес жөніндегі мемлекеттік қызметі Жедел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Эрнис Осмонкулович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 жанындағы Мемлекеттік кеден қызметі Кеден ісін ұйымдастыру басқармасының кедендік ресімдеу бөлімінің бас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Сулайманов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Талапбекович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 жанындағы Мемлекеттік кеден қызметі төрағасының бірінші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Ресей Федерациясынан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Әлеуметтік даму және инновациялар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Ульянович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Мәдениет министрінің орынбасары – статс-хатшы;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комитеттің мына мүшелерінің жаңа лауазымдары көрсетілсін: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жөніндегі федералдық қызмет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министрінің бірінші орынбасары;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Кирий Л.Л. консультативтік комитет құрамынан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ресми жарияланған күнінен бастап күнтізбелік 10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Евразиялық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уақытша атқарушы                                  Т.Валовая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