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e14" w14:textId="5d3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15 желтоқсандағы № 167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/>
          <w:i w:val="false"/>
          <w:color w:val="000000"/>
          <w:sz w:val="28"/>
        </w:rPr>
        <w:t xml:space="preserve"> сәйкес "Кеден одағының "Жемістер мен көкөністерден жасалған шырын өніміне арналған техникалық регламент" техникалық регламентін қабылдау туралы" Кеден одағы Комиссиясының 2011 жылғы 9 желтоқсандағы № 882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9 желтоқсандағы № 882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2.2-тармақта "өнімнің сәйкестігін (растауды)" деген сөздер "техникалық реттеу объектілерінің сәйкестігін"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Шешіммен бекітілген </w:t>
      </w:r>
      <w:r>
        <w:rPr>
          <w:rFonts w:ascii="Times New Roman"/>
          <w:b/>
          <w:i w:val="false"/>
          <w:color w:val="000000"/>
          <w:sz w:val="28"/>
        </w:rPr>
        <w:t>Кеден одағы "Жемістер мен көкөністерден жасалған шырын өніміне арналған техникалық регламент" техникалық регламентінің (КО ТР 023/2011) талаптарын сақтау қолдану нәтижесінде ерікті негізде қамтамасыз етілетін стандарттар тізбесі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"Жемістер мен көкөністерден жасалған шырын өніміне арналған техникалық регламент" техникалық регламентінің (КО ТР 023/2011) талаптарын сақтау қолдану нәтижесінде ерікті негізде қамтамасыз етілетін стандарттар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Кеден одағы техникалық регламентінің элементтері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Стандарттың белгіленімі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Стандарттың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Ескертпе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және 5-баптар, 2-қосымша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Шырындар, шірнелер және құрамында шырын бар көкөніс және көкөніс-жеміс сусындары.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Тура сығымдалып алынған жеміс шырындары.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Қойылтылған жеміс шырындары.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Қалпына келтірілген жеміс және жеміс-көкөніс шырындары.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Жеміс және жеміс-көкөніс шірнелері.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Құрамында шырын бар жеміс және жеміс-көкөніс сусындары.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Томат шырыны.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Бүлдіршіндерді тамақтандыруға арналған шырындар мен шірнелер. Жалпы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Көкөніс шырындары. Томат шырыны.Техникалық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52474-2005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Шырын өнімі. Бүлдіршіндерді тамақтандыруға арналған шырындар мен шірнелер, коктейлдер. Техникалық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–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консервілері. Технологиялық процестер.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– 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59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–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Жемістерді, көкөністер мен саңырауқұлақтарды қайта өңдеудің технологиялық процестері.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көкөністер. Морфологиялық және құрылымдық терминология.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көкөністер. Морфологиялық және құрылымдық терминология.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Зерттеулер (сынақтар) мен өлшемдердің қағидалары мен әдістерін, соның ішінде көрсетілген Шешіммен бекітілген </w:t>
      </w:r>
      <w:r>
        <w:rPr>
          <w:rFonts w:ascii="Times New Roman"/>
          <w:b/>
          <w:i w:val="false"/>
          <w:color w:val="000000"/>
          <w:sz w:val="28"/>
        </w:rPr>
        <w:t>Кеден одағы "Жемістер мен көкөністерден жасалған шырын өніміне арналған техникалық регламент" техникалық регламентінің (КО ТР 023/2011) талаптарын қолдану мен орындауға және өнімнің сәйкестігін бағалауды (растауды) жүзеге асыруға қажетті үлгілерді таңдау қағидасын қамтитын стандарттар тізбесі мынадай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мен өлшемдердің қағидалары мен әдістерін, соның ішінде көрсетілген Шешіммен бекітілген Кеден одағы "Жемістер мен көкөністерден жасалған шырын өніміне арналған техникалық регламент" техникалық регламентінің (КО ТР 023/2011) талаптарын қолдану мен орындауға және өнімнің сәйкестігін бағалауды (растауды) жүзеге асыруға қажетті үлгілерді таңдау қағидасын қамтитын стандарттар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белгіленімі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және 5-баптар, 2 және 3-қосымша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Қабылдап алу қағидалары, сынамаларды іріктеу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Қабылдап алу қағидалары, сынамаларды іріктеу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өнімдері, ет және ет-өсімдік консервілері. Сынамаларды зертханалық талдауларға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01.01.2016 ж. дейін қолданылады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өнімдері, ет және ет-өсімдік консервілері. Сынамаларды зертханалық талдауларға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4-баптар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қайта өңделген өнімдері. Минералдық қоспалардың мөлшерін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Еритін құрғақ заттарды анықтаудың рефрактометриялық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Этанол мөлшерін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тағамдық өнімдер. Түйсіктену көрсеткіштерін, құрамдас бөліктердің таза салмағын немесе мөлшерін және жалпы үлесін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8756.8-85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Томат өнімдерінің түсін бақылау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бөлігінде 01.07.2016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8756.10-70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Жеміс жұмсағы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8756.11-70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Шырындар мен экстракттардың ашықтығын, экстракттардың ерігіштігін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25555.1-82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Ұшпалы  қышқылдарды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01.01.2016 ж. дейін қолданылады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Ұшпалы қышқылдарды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25555.3-82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Минералдық қоспаларды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қайта өңделген өнімдері. Күлді және жалпы күл мен суда еритін күлдің сілтілігін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Күкірт диоксидін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Күкірт диоксидін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Сорбин қышқылын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өнімдері, ет және ет-өсімдік консервілері. рН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Өсімдік тектес қоспалардың мөлшерін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Өсімдік тектес қоспалардың мөлшерін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Бензой қышқылын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Еритін құрғақ заттардың тығыздығы мен құрамына қатысты пикнометриялық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Суда ерімейтін құрғақ заттарды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Бензой қышқылының мөлшерін анықтаудың газхроматографиялық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Сорбин қышқылының мөлшерін анықтаудың газхроматографиялық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Шырындар және шырын өнімі. Сәйкестендіру. Масс-спектрометрия әдісімен көміртегінің тұрақты изотоптарын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Шырындар және шырын өнімі. Сәйкестендіру. Масс-спектрометрия әдісімен сутегінің тұрақты изотоптарын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Шырындар және шырын өнімі. Сәйкестендіру. Ферментативтік әдіспен аскорбин қышқылын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Шырындар және шырын өнімі. Сәйкестендіру. Масс-спектрометрия әдісімен оттегінің тұрақты изотоптарын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Шырындар және шырын өнімі. Сәйкестендіру. Хромато-масс-спектрометрия әдісімен хош иістендіруші қосылыстарды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Ферментативтік әдіспен этил спиртін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Шырын өнімі. Антоцианиндерді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01.01.2016 ж. бастап қолданылады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Ферментативтік әдіспен күкірттің жалпы диоксидін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Шырын өнімі. Тиімділігі жоғары сұйықтық хроматографиясы әдісімен фумар қышқылын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Айналымдық-фазалық тиімділігі жоғары сұйықтық хроматографиясы әдісімен органикалық қышқылдарды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Ионалмастырғыш хроматография әдісімен еркін амин қышқылдарын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Газ хроматографиясы әдісімен глюкозалы және фруктозалы шәрбаттар құрамында қоспалар бар болуын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Газ хроматографиясы әдісімен хош иісті  қосылыстардың құрамындағы этанолды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Метанолдың қалдық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NAD пайдалану арқылы спектрометрияның көмегімен D және L-сүт қышқылының (лактата) мөлшерін анықтаудың ферментативтік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50476-93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қайта өңделген өнімдері. Екеуі бірдей кездескен жағдайда сорбин және бензой қышқылдарының мөлшерін анықтау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Формоль санын анықтаудың потенциометриялық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Сульфаттарды анықтаудың гравиметриялық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Пролинді анықтаудың фотометриялық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D-изолимон қышқылын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 шырындары. Тиімділігі жоғары сұйықтық храмотографиясының көмегімен гесперидин мен нарингиннің массалық шоғырлануын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Атомдық абсорбциялық спектрометрияның көмегімен натрий, калий, кальций және магний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Фосфор мөлшерін анықтаудың спектрлік фотометриялық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Салыстырмалы тығыздықты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Күлдің 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Күлдің жалпы сілтілігін анықтаудың титриметриялық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Жалпы құрғақ заттардың кептіру кезінде салмағының азаюы бойынша массалық үлесін анықтаудың гравиметриялық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Кьельдаль бойынша азот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Потенциометрлік титрлеу көмегімен хлоридтердің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Спектрлік фотометрияның көмегімен сірке қышқылының (ацетат) мөлшерін анықтаудың ферментативтік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Айналдыра бөлу  арқылы ажыратылған жеміс жұмсағының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Тиімділігі жоғары сұйықтық хроматографиясының көмегімен  сорбин және бензой қышқылдарының массалық үлесін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Антоцианиндерді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тағамдық өнімдер. А витаминін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Айналымдық-фазалық тиімділігі жоғары сұйықтық хроматографиясы әдісімен органикалық қышқылдарды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хроматографиясы әдісімен фумар қышқылын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Газ хроматографиясы әдісімен глюкозалы және фруктозалы шәрбаттар құрамында қоспалар бар болуын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хроматографиясы әдісімен апельсин шырынындағы нарингин мен неогеспиридинді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Ионалмастырғыш хроматография әдісімен еркін амин қышқылдарын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хроматографиясы әдісімен мүкжидек пен алма өнімдеріндегі хинн, алма және лимон қышқылдарын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Ионалмастырғыш хроматография әдісімен аниондарды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Титрленетін қышқылдарды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(мемлекет-аралық стандарт)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Тиімділігі жоғары сұйықтық хроматографиясының көмегімен В1 витаминін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(мемлекет-аралық стандарт)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Тиімділігі жоғары сұйықтық хроматографиясының көмегімен В2 витаминін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Жеміс және жидек шырындары мен экстрактыларындағы тұнбаларды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8756.10-70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Жеміс жұмсағы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Қантты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8756.10-70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Коротинді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тамақтандыруға арналған біртектіленген консервілер. Ұсақтау сапасын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тамақтандыруға арналған біртектіленген консервілер. Ұсақтау сапасын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С витаминін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өнімдері, ет және ет-өсімдік консервілері. Хлоридтерді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Темірді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Құрғақ заттарды немесе ылғалды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Еритін құрғақ заттардың салыстырмалы тығыздығы мен мөлшерін анықтаудың пикнометриялық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Оксиметилфурфулолды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Пектинді заттарды анықтаудың  титриметриялық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  Диеталық консервілердегі ксилит пен сорбитті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L-алма қышқылын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D-глюкоза мен  D-фруктозаны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храмотографиясы әдісімен аскорбин қышқылын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Шырын өнімі. Тиімділігі жоғары сұйықтық храмотографиясы әдісімен 5-гидроксиметилфурфуролды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храмотографиясы әдісімен сахарозаны, глюкозаны, фруктозаны және сорбитті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Атом спектрометриясы әдістерімен элементтер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Фотометрия әдісімен пектинді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храмотографиясы әдісімен фумар қышқылын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Айналымдық-фазалық тиімділігі жоғары сұйықтық храмотографиясы әдісімен органикалық қышқылдарды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Шырын өнімі. Газ храмотографиясы әдісімен глюкозалы және фруктозалы шәрбаттар құрамында қоспалар бар болуын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Айналымдық-фазалық тиімділігі жоғары сұйықтық храмотографиясы әдісімен суда еритін витаминдерді: тиаминді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рибоплавинді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пиридоксинді (В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және никотинамидті (РР)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Су. Құрамында азот бар заттарды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РР витаминінің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Лимон қышқылын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шырындары. Тиімділігі жоғары сұйықтық храмотографиясы әдісімен шараптық қышқыл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және көкөніс шырындары. Титрленетін қышқылдарды анықтау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Потенциометриялық титрлеудің көмегімен хлоридтердің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Айналдыра бөлу  арқылы ажыратылған жеміс жұмсағының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және көкөніс шырындары. Жалпы каротиноидтер мен олардың фракциялық құрамын анықтау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Сахарозаны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51940-2002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D-алма қышқылын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тағамдық өнімдер. А витаминін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54684-2011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Айналымдық-фазалық тиімділігі жоғары сұйықтық храмотографиясы әдісімен органикалық қышқылдарды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храмотографиясы әдісімен фумар қышқылын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54741-2011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Газ храмотографиясы әдісімен глюкозалы және фруктозалы шәрбаттар құрамында қоспалар бар болуын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өнімдердің және жануарларға арналған азықтардың микробиологиясы. Bacillus cereusті табу және оның неғұрлым ықтимал шамасын есептеу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10444.1-84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Микробиологиялық талдауда қолданылатын реактивтер ерітінділерін, бояулар, индикаторлар мен тағамдық орта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10444.8-2013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өнімдердің және жануарларға арналған азықтардың микробиологиясы.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Презумптивті Bacillus cereusті есептеу әдісі.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температурада колонийді есептеу әдісі.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10444.9-88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Clostridium perfringensті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15214:1998)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өнімдердің және жануарларға арналған азықтардың микробиологиясы.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Мезофильдік сүт қышқылды микроорганизмдерді табу және олардың шамасын  есептеу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10444.12-2013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өнімдердің және жануарларға арналған азықтардың микробиологиясы.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Ашытқыларды және өңезді саңырауқұлақтарды табу және олардың санын есептеу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10444.14-91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Говард бойынша өңез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10444.15-94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 Мезофильді аэробты және факультативті-анаэробты  микроорганизмдердің санын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мен көкөністердің қайта өңделген өнімдері, ет және ет-өсімдік консервілері. рН анықтау әдісі.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және дәмдік өнімдер. Микробиологиялық талдаулар үшін сынамалар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өнімдер.  Микроорганизмдерді өсіру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Тағамдық өнімдер.   Осмотолерантты ашытқыларды және өңезді саңырауқұлақтарды табу және санын анықтау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Консервілер. Өнеркәсіптік зарарсыздандыруды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 Escherichia coli түрлес бактерияларды табу және  санын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7251:2005)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өнімдердің және азықтардың микробиологиясы. Escherichia coli түрлес презумптивті бактерияларды табу және санын анықтау әдісі. Неғұрлым ықтимал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1036-97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 және азық-түліктік шикізат. Қауіпсіздік көрсеткіштерін анықтауға арналған сынамалар іріктеу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өнімін өндіру. Арнайы микробиологиялық ортаны пайдалана отырып микробиологиялық талдау жасау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Еритін құрғақ заттарды анықтаудың рефрактометриялық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Еритін құрғақ заттардың салыстырмалы тығыздығы мен мөлшерін анықтаудың пикнометриялық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өнім. Тиімділігі жоғары сұйықтық храмотографиясы әдісімен калий ацесульфамын, аспартамды және сахаринді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8756.13-87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Қантты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25555.5-91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Күкірт диоксидін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25555.5-2014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Күкірт диоксидін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Пектинді заттарды анықтаудың титриметриялық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Тиімділігі жоғары сұйықтық храмотографиясы әдісімен аскорбин қышқылын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өнімі. Фотометрия әдісімен пектинді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Ферментативтік әдіспен күкірттің жалпы диоксидін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өнімдер. Калий ацесульфамын, аспартамды және сахаринді анықтау. Тиімділігі жоғары сұйықтық храмотографиясы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01.01.2017 ж.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51129-98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шырындары. Лимон қышқылын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шырындары. Тиімділігі жоғары сұйықтық хроматографиясының көмегімен шараптық қышқыл мөлшерін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мен көкөністердің қайта өңделген өнімдері. Ферментативтік әдіспен күкірттің жалпы диоксидін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01.01.2016 ж.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