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8a0e" w14:textId="31e8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Зерттеулердің (сынақтардың) және өлшемдердің қағидалары мен әдістерін, соның ішінде Кеден одағының "Темекі өнімдерінің техникалық регламенті" (КО ТР 035/2014) техникалық регламенті талаптарының қолданылуы мен орындалуы және техникалық реттеу нысандарының сәйкестігін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8 желтоқсандағы № 159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және 12-тармақшаларында көзделген қағидаттарды іске асыру мақсатында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Зерттеулердің (сынақтардың) және өлшемдердің қағидалары мен әдістерін,  соның ішінде Кеден одағының "Темекі өнімдерінің техникалық регламенті" (КО ТР 035/2014) техникалық регламенті талаптарының қолданылуы мен  орындалуы және техникалық реттеу нысандарының сәйкестігін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</w:t>
      </w:r>
      <w:r>
        <w:rPr>
          <w:rFonts w:ascii="Times New Roman"/>
          <w:b w:val="false"/>
          <w:i w:val="false"/>
          <w:color w:val="000000"/>
          <w:sz w:val="28"/>
        </w:rPr>
        <w:t>бағдарлама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Зерттеулердің (сынақтардың) және өлшемдердің қағидалары мен әдістерін, соның ішінде Кеден одағының "Темекі өнімдерінің техникалық регламенті" (КО ТР 035/2014) техникалық регламенті талаптарының қолданылуы мен орындалуы және техникалық реттеу нысандарының сәйкестігін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ХБЖ коды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стандарт жобасының атауы. Жұмыс түрі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одағының техникалық регламентінің элементтері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мерзімі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одаққа мүше мемлекет – жауапты әзірлеуші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Сигаралар және сигариллалар. Қалыңдығын айқындау.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және темекі өнімдері. Кесілген темекі талшығының енін айқындау.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20193:2012 ескере отырып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Сигареттер. Сынамаларды іріктеу.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8243:2013 ескере отырып МЕМСТ 31632-2012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