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513e" w14:textId="ff75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8-ескертуге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 қарашадағы № 141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(Еуразиялық экономикалық комиссия Кеңесінің 2012 жылғы 16 шілдедегі № 54 шешіміне қосымша) 8-ескертудің төртінші абзацы ", Дунга мұнай-газ кен орны"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